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D" w:rsidRPr="00131BB3" w:rsidRDefault="005F21F4" w:rsidP="00B175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131BB3">
        <w:rPr>
          <w:rFonts w:ascii="Times New Roman" w:hAnsi="Times New Roman" w:cs="Times New Roman"/>
          <w:color w:val="FF0000"/>
          <w:sz w:val="28"/>
          <w:szCs w:val="28"/>
        </w:rPr>
        <w:t>Справочная информация</w:t>
      </w:r>
      <w:r w:rsidR="00131BB3">
        <w:rPr>
          <w:rFonts w:ascii="Times New Roman" w:hAnsi="Times New Roman" w:cs="Times New Roman"/>
          <w:color w:val="FF0000"/>
          <w:sz w:val="28"/>
          <w:szCs w:val="28"/>
        </w:rPr>
        <w:t xml:space="preserve">    вариант</w:t>
      </w:r>
    </w:p>
    <w:bookmarkEnd w:id="0"/>
    <w:p w:rsidR="00B1754F" w:rsidRPr="00131BB3" w:rsidRDefault="00B1754F" w:rsidP="00B1754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61973" w:rsidRPr="00131BB3" w:rsidRDefault="001D6058" w:rsidP="001D6058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Отдел подготовки</w:t>
      </w:r>
      <w:r w:rsidR="00B1754F"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 МКУ «Управление по дел</w:t>
      </w:r>
      <w:r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ам ГОЧС города Волгодонска»  расположен в здании МКУ «Управление ГОЧС города Волгодонска» находящегося </w:t>
      </w:r>
      <w:r w:rsidR="00B1754F"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адресу: </w:t>
      </w:r>
      <w:proofErr w:type="gramStart"/>
      <w:r w:rsidRPr="00131BB3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End"/>
      <w:r w:rsidRPr="00131BB3">
        <w:rPr>
          <w:rFonts w:ascii="Times New Roman" w:hAnsi="Times New Roman" w:cs="Times New Roman"/>
          <w:color w:val="FF0000"/>
          <w:sz w:val="28"/>
          <w:szCs w:val="28"/>
        </w:rPr>
        <w:t>. Волгодонск, переулок  Лермонтова 4, на 1 и 2</w:t>
      </w:r>
      <w:r w:rsidR="000353B9"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этажах здания. </w:t>
      </w:r>
      <w:r w:rsidR="000353B9"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 Общая п</w:t>
      </w:r>
      <w:r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лощадь помещений отдела подготовки </w:t>
      </w:r>
      <w:r w:rsidR="00B1754F"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 составляет </w:t>
      </w:r>
      <w:r w:rsidRPr="00131BB3">
        <w:rPr>
          <w:rFonts w:ascii="Times New Roman" w:hAnsi="Times New Roman" w:cs="Times New Roman"/>
          <w:color w:val="FF0000"/>
          <w:sz w:val="28"/>
          <w:szCs w:val="28"/>
        </w:rPr>
        <w:t>–_____</w:t>
      </w:r>
      <w:r w:rsidR="000353B9"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 кв.м. В состав помещения входят:</w:t>
      </w:r>
    </w:p>
    <w:p w:rsidR="000353B9" w:rsidRPr="00131BB3" w:rsidRDefault="001D6058" w:rsidP="009057D8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- два</w:t>
      </w:r>
      <w:r w:rsidR="000353B9"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 учебных класса</w:t>
      </w:r>
      <w:r w:rsidR="003B7C9C" w:rsidRPr="00131BB3">
        <w:rPr>
          <w:rFonts w:ascii="Times New Roman" w:hAnsi="Times New Roman" w:cs="Times New Roman"/>
          <w:color w:val="FF0000"/>
          <w:sz w:val="28"/>
          <w:szCs w:val="28"/>
        </w:rPr>
        <w:t>, вместимостью 25-30 человек</w:t>
      </w:r>
      <w:r w:rsidR="000353B9" w:rsidRPr="00131BB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0353B9" w:rsidRPr="00131BB3" w:rsidRDefault="000353B9" w:rsidP="009057D8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- преподавательская;</w:t>
      </w:r>
    </w:p>
    <w:p w:rsidR="009057D8" w:rsidRPr="00131BB3" w:rsidRDefault="009057D8" w:rsidP="009057D8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- кабинет начальника отдела;</w:t>
      </w:r>
    </w:p>
    <w:p w:rsidR="009057D8" w:rsidRPr="00131BB3" w:rsidRDefault="009057D8" w:rsidP="009057D8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- складское помещение</w:t>
      </w:r>
      <w:r w:rsidR="003B7C9C"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 для учебного имущества</w:t>
      </w:r>
      <w:r w:rsidRPr="00131BB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0353B9" w:rsidRPr="00131BB3" w:rsidRDefault="000353B9" w:rsidP="009057D8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4F59E7" w:rsidRPr="00131BB3">
        <w:rPr>
          <w:rFonts w:ascii="Times New Roman" w:hAnsi="Times New Roman" w:cs="Times New Roman"/>
          <w:color w:val="FF0000"/>
          <w:sz w:val="28"/>
          <w:szCs w:val="28"/>
        </w:rPr>
        <w:t>гардероб;</w:t>
      </w:r>
    </w:p>
    <w:p w:rsidR="009057D8" w:rsidRPr="00131BB3" w:rsidRDefault="009057D8" w:rsidP="009057D8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- мужской санузел;</w:t>
      </w:r>
    </w:p>
    <w:p w:rsidR="009057D8" w:rsidRPr="00131BB3" w:rsidRDefault="009057D8" w:rsidP="001D3914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- женский санузел;</w:t>
      </w:r>
    </w:p>
    <w:p w:rsidR="009057D8" w:rsidRPr="00131BB3" w:rsidRDefault="009057D8" w:rsidP="001D3914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- коридор;</w:t>
      </w:r>
    </w:p>
    <w:p w:rsidR="009057D8" w:rsidRPr="00131BB3" w:rsidRDefault="009057D8" w:rsidP="009057D8">
      <w:pPr>
        <w:spacing w:after="0"/>
        <w:ind w:firstLine="3402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 xml:space="preserve">- лестничная площадка. </w:t>
      </w:r>
    </w:p>
    <w:p w:rsidR="009057D8" w:rsidRPr="00131BB3" w:rsidRDefault="003B7C9C" w:rsidP="009057D8">
      <w:pPr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Инженерное обеспечение централизованными системами: водоснабжение, канализация, теплоснабжение, электроснабжение.</w:t>
      </w:r>
    </w:p>
    <w:p w:rsidR="003B7C9C" w:rsidRPr="00131BB3" w:rsidRDefault="003B7C9C" w:rsidP="009057D8">
      <w:pPr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Учебные кабинеты оснащены средствами обеспечения учебного процесса, в том числе: стендами по тематическим разделам; учебной литературой; информационными средствами обучения; учебными приборами; наглядными учебными пособиями; манекенами и макетами для отработки практических навыков</w:t>
      </w:r>
      <w:r w:rsidR="00512E8E" w:rsidRPr="00131BB3">
        <w:rPr>
          <w:rFonts w:ascii="Times New Roman" w:hAnsi="Times New Roman" w:cs="Times New Roman"/>
          <w:color w:val="FF0000"/>
          <w:sz w:val="28"/>
          <w:szCs w:val="28"/>
        </w:rPr>
        <w:t>; образцами первичных средств пожаротушения; техническими и вспомогательными средствами обучения.</w:t>
      </w:r>
    </w:p>
    <w:p w:rsidR="00512E8E" w:rsidRPr="00131BB3" w:rsidRDefault="00512E8E" w:rsidP="009057D8">
      <w:pPr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131BB3">
        <w:rPr>
          <w:rFonts w:ascii="Times New Roman" w:hAnsi="Times New Roman" w:cs="Times New Roman"/>
          <w:color w:val="FF0000"/>
          <w:sz w:val="28"/>
          <w:szCs w:val="28"/>
        </w:rPr>
        <w:t>Остальные помещения оборудованы стендами с информацией по пропаганде значимости гражданской обороны и защиты населения от чрезвычайных ситуаций природного и техногенного характера.</w:t>
      </w:r>
    </w:p>
    <w:sectPr w:rsidR="00512E8E" w:rsidRPr="00131BB3" w:rsidSect="00B17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21D"/>
    <w:rsid w:val="000353B9"/>
    <w:rsid w:val="000F04BD"/>
    <w:rsid w:val="00131BB3"/>
    <w:rsid w:val="001D3914"/>
    <w:rsid w:val="001D6058"/>
    <w:rsid w:val="003B7C9C"/>
    <w:rsid w:val="004F59E7"/>
    <w:rsid w:val="00512E8E"/>
    <w:rsid w:val="005F21F4"/>
    <w:rsid w:val="007E6BDE"/>
    <w:rsid w:val="008D5F4A"/>
    <w:rsid w:val="009057D8"/>
    <w:rsid w:val="00961973"/>
    <w:rsid w:val="009A121D"/>
    <w:rsid w:val="00B1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1</cp:lastModifiedBy>
  <cp:revision>8</cp:revision>
  <dcterms:created xsi:type="dcterms:W3CDTF">2016-04-22T06:23:00Z</dcterms:created>
  <dcterms:modified xsi:type="dcterms:W3CDTF">2019-04-25T12:01:00Z</dcterms:modified>
</cp:coreProperties>
</file>