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0" w:rsidRPr="00B22B30" w:rsidRDefault="00B22B30" w:rsidP="00B22B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B30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4C0D59" w:rsidRDefault="00B22B30" w:rsidP="00B22B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2B30">
        <w:rPr>
          <w:rFonts w:ascii="Times New Roman" w:hAnsi="Times New Roman" w:cs="Times New Roman"/>
          <w:sz w:val="28"/>
          <w:szCs w:val="28"/>
        </w:rPr>
        <w:t>об осуществлении муниципального жилищного контроля на территории муниципального образования «Город Волгодонск»</w:t>
      </w:r>
    </w:p>
    <w:p w:rsidR="00B22B30" w:rsidRDefault="00B22B30" w:rsidP="00B22B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 эффективности такого контроля</w:t>
      </w:r>
    </w:p>
    <w:p w:rsidR="00E950FA" w:rsidRDefault="00E950FA" w:rsidP="00E950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0FA" w:rsidRDefault="00E950FA" w:rsidP="00E950FA">
      <w:pPr>
        <w:pStyle w:val="a6"/>
        <w:spacing w:after="0" w:line="360" w:lineRule="auto"/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Доклад об осуществлении муниципального контроля в муниципальном образовании «Город Волгодонск» подготовлен во исполнение постановления Правительства Российско</w:t>
      </w:r>
      <w:r w:rsidR="00E64277">
        <w:rPr>
          <w:sz w:val="28"/>
        </w:rPr>
        <w:t>й Федерации от 5 апреля 2010</w:t>
      </w:r>
      <w:r>
        <w:rPr>
          <w:sz w:val="28"/>
        </w:rPr>
        <w:t xml:space="preserve">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</w:t>
      </w:r>
      <w:r w:rsidRPr="005B7B3A">
        <w:rPr>
          <w:sz w:val="28"/>
        </w:rPr>
        <w:t>)», в целях</w:t>
      </w:r>
      <w:r>
        <w:rPr>
          <w:sz w:val="28"/>
        </w:rPr>
        <w:t xml:space="preserve"> реализации положений Федерального закона от 6 октября </w:t>
      </w:r>
      <w:r w:rsidR="00E64277">
        <w:rPr>
          <w:sz w:val="28"/>
        </w:rPr>
        <w:t>2003</w:t>
      </w:r>
      <w:r>
        <w:rPr>
          <w:sz w:val="28"/>
        </w:rPr>
        <w:t xml:space="preserve"> №131-ФЗ «Об общих принципах организации местного</w:t>
      </w:r>
      <w:proofErr w:type="gramEnd"/>
      <w:r>
        <w:rPr>
          <w:sz w:val="28"/>
        </w:rPr>
        <w:t xml:space="preserve"> самоуправления в Российской Федерации», Федеральног</w:t>
      </w:r>
      <w:r w:rsidR="00E64277">
        <w:rPr>
          <w:sz w:val="28"/>
        </w:rPr>
        <w:t>о закона от 26 декабря 2008 №</w:t>
      </w:r>
      <w:r>
        <w:rPr>
          <w:sz w:val="28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B22B30" w:rsidRDefault="00B22B30" w:rsidP="00E950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09E3" w:rsidRDefault="00B22B30" w:rsidP="00AA14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F23">
        <w:rPr>
          <w:rFonts w:ascii="Times New Roman" w:hAnsi="Times New Roman" w:cs="Times New Roman"/>
          <w:b/>
          <w:sz w:val="28"/>
          <w:szCs w:val="28"/>
        </w:rPr>
        <w:t>Раздел 1. «Состояние нормативно-правового регулирования в сфере муниципального жилищного контроля</w:t>
      </w:r>
      <w:r w:rsidR="00CB7F23" w:rsidRPr="00CB7F23">
        <w:rPr>
          <w:rFonts w:ascii="Times New Roman" w:hAnsi="Times New Roman" w:cs="Times New Roman"/>
          <w:b/>
          <w:sz w:val="28"/>
          <w:szCs w:val="28"/>
        </w:rPr>
        <w:t>»</w:t>
      </w:r>
    </w:p>
    <w:p w:rsidR="00DA4E85" w:rsidRPr="004422D6" w:rsidRDefault="004422D6" w:rsidP="004422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422D6">
        <w:rPr>
          <w:rFonts w:ascii="Times New Roman" w:eastAsia="Times New Roman" w:hAnsi="Times New Roman" w:cs="Times New Roman"/>
          <w:sz w:val="28"/>
          <w:szCs w:val="28"/>
        </w:rPr>
        <w:t>Муницип</w:t>
      </w:r>
      <w:r w:rsidR="00E64277">
        <w:rPr>
          <w:rFonts w:ascii="Times New Roman" w:eastAsia="Times New Roman" w:hAnsi="Times New Roman" w:cs="Times New Roman"/>
          <w:sz w:val="28"/>
          <w:szCs w:val="28"/>
        </w:rPr>
        <w:t xml:space="preserve">альный жилищный контроль – это </w:t>
      </w:r>
      <w:r w:rsidRPr="004422D6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Администрации города Волгодонска, </w:t>
      </w:r>
      <w:r w:rsidR="005D31D5" w:rsidRPr="005D31D5">
        <w:rPr>
          <w:rFonts w:ascii="Times New Roman" w:eastAsia="Times New Roman" w:hAnsi="Times New Roman" w:cs="Times New Roman"/>
          <w:sz w:val="28"/>
          <w:szCs w:val="28"/>
        </w:rPr>
        <w:t>уполномоченной</w:t>
      </w:r>
      <w:r w:rsidRPr="005D31D5">
        <w:rPr>
          <w:rFonts w:ascii="Times New Roman" w:eastAsia="Times New Roman" w:hAnsi="Times New Roman" w:cs="Times New Roman"/>
          <w:sz w:val="28"/>
          <w:szCs w:val="28"/>
        </w:rPr>
        <w:t xml:space="preserve"> на организацию и</w:t>
      </w:r>
      <w:r w:rsidRPr="004422D6">
        <w:rPr>
          <w:rFonts w:ascii="Times New Roman" w:eastAsia="Times New Roman" w:hAnsi="Times New Roman" w:cs="Times New Roman"/>
          <w:sz w:val="28"/>
          <w:szCs w:val="28"/>
        </w:rPr>
        <w:t xml:space="preserve"> проведение на территории муниципального образования «Город Волгодонск»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</w:t>
      </w:r>
      <w:r>
        <w:rPr>
          <w:rFonts w:ascii="Times New Roman" w:eastAsia="Times New Roman" w:hAnsi="Times New Roman" w:cs="Times New Roman"/>
          <w:sz w:val="28"/>
          <w:szCs w:val="28"/>
        </w:rPr>
        <w:t>авовыми актами.</w:t>
      </w:r>
      <w:proofErr w:type="gramEnd"/>
    </w:p>
    <w:p w:rsidR="008E2D30" w:rsidRDefault="00C320B0" w:rsidP="004422D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Функция</w:t>
      </w:r>
      <w:r w:rsidRPr="004718D6">
        <w:rPr>
          <w:sz w:val="28"/>
          <w:szCs w:val="28"/>
        </w:rPr>
        <w:t xml:space="preserve"> </w:t>
      </w:r>
      <w:r w:rsidR="004718D6" w:rsidRPr="004718D6">
        <w:rPr>
          <w:sz w:val="28"/>
          <w:szCs w:val="28"/>
        </w:rPr>
        <w:t>муниципального жилищного контроля на территории муниципального образования «Город Волгодонск</w:t>
      </w:r>
      <w:r>
        <w:rPr>
          <w:sz w:val="28"/>
          <w:szCs w:val="28"/>
        </w:rPr>
        <w:t xml:space="preserve">» осуществляется </w:t>
      </w:r>
      <w:r w:rsidR="008E2D30" w:rsidRPr="004718D6">
        <w:rPr>
          <w:sz w:val="28"/>
          <w:szCs w:val="28"/>
        </w:rPr>
        <w:t xml:space="preserve">в соответствии </w:t>
      </w:r>
      <w:proofErr w:type="gramStart"/>
      <w:r w:rsidR="008E2D30" w:rsidRPr="004718D6">
        <w:rPr>
          <w:sz w:val="28"/>
          <w:szCs w:val="28"/>
        </w:rPr>
        <w:t>с</w:t>
      </w:r>
      <w:proofErr w:type="gramEnd"/>
      <w:r w:rsidR="008E2D30" w:rsidRPr="004718D6">
        <w:rPr>
          <w:sz w:val="28"/>
          <w:szCs w:val="28"/>
        </w:rPr>
        <w:t>:</w:t>
      </w:r>
    </w:p>
    <w:p w:rsidR="00627FCB" w:rsidRPr="00627FCB" w:rsidRDefault="00F04038" w:rsidP="00AA14C3">
      <w:pPr>
        <w:autoSpaceDE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Конституцией</w:t>
      </w:r>
      <w:r w:rsidR="00627FCB" w:rsidRPr="00627FCB">
        <w:rPr>
          <w:rFonts w:ascii="Times New Roman" w:hAnsi="Times New Roman" w:cs="Times New Roman"/>
          <w:sz w:val="28"/>
          <w:szCs w:val="28"/>
        </w:rPr>
        <w:t xml:space="preserve"> Российской Федерации 12.12.1993 (официальный текст с внесенными в нее поправками</w:t>
      </w:r>
      <w:r w:rsidR="00E64277">
        <w:rPr>
          <w:rFonts w:ascii="Times New Roman" w:hAnsi="Times New Roman" w:cs="Times New Roman"/>
          <w:sz w:val="28"/>
          <w:szCs w:val="28"/>
        </w:rPr>
        <w:t>,</w:t>
      </w:r>
      <w:r w:rsidR="00627FCB" w:rsidRPr="00627FCB">
        <w:rPr>
          <w:rFonts w:ascii="Times New Roman" w:hAnsi="Times New Roman" w:cs="Times New Roman"/>
          <w:sz w:val="28"/>
          <w:szCs w:val="28"/>
        </w:rPr>
        <w:t xml:space="preserve"> опубликован в издании «Российская газета» №7, 21.01.2009);</w:t>
      </w:r>
    </w:p>
    <w:p w:rsidR="00627FCB" w:rsidRPr="00627FCB" w:rsidRDefault="00F04038" w:rsidP="00AA14C3">
      <w:pPr>
        <w:autoSpaceDE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Жилищным</w:t>
      </w:r>
      <w:proofErr w:type="gramEnd"/>
      <w:r w:rsidR="00627FCB" w:rsidRPr="00627FC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627FCB" w:rsidRPr="00627FCB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>ом</w:t>
      </w:r>
      <w:r w:rsidR="00627FCB" w:rsidRPr="00627FCB">
        <w:rPr>
          <w:rFonts w:ascii="Times New Roman" w:hAnsi="Times New Roman" w:cs="Times New Roman"/>
          <w:sz w:val="28"/>
          <w:szCs w:val="28"/>
        </w:rPr>
        <w:t xml:space="preserve"> Российской Федерации (первоначальный текст опубликован в издании «Собрание законодательств»  03.01.2005, №1</w:t>
      </w:r>
      <w:r w:rsidR="00627FCB">
        <w:rPr>
          <w:rFonts w:ascii="Times New Roman" w:hAnsi="Times New Roman" w:cs="Times New Roman"/>
          <w:sz w:val="28"/>
          <w:szCs w:val="28"/>
        </w:rPr>
        <w:t xml:space="preserve"> </w:t>
      </w:r>
      <w:r w:rsidR="00627FCB" w:rsidRPr="00627FCB">
        <w:rPr>
          <w:rFonts w:ascii="Times New Roman" w:hAnsi="Times New Roman" w:cs="Times New Roman"/>
          <w:sz w:val="28"/>
          <w:szCs w:val="28"/>
        </w:rPr>
        <w:t>(часть 1), ст.14);</w:t>
      </w:r>
    </w:p>
    <w:p w:rsidR="00627FCB" w:rsidRPr="00627FCB" w:rsidRDefault="00627FCB" w:rsidP="00AA14C3">
      <w:pPr>
        <w:autoSpaceDE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FCB">
        <w:rPr>
          <w:rFonts w:ascii="Times New Roman" w:hAnsi="Times New Roman" w:cs="Times New Roman"/>
          <w:sz w:val="28"/>
          <w:szCs w:val="28"/>
        </w:rPr>
        <w:t xml:space="preserve">- </w:t>
      </w:r>
      <w:r w:rsidRPr="00627FCB">
        <w:rPr>
          <w:rFonts w:ascii="Times New Roman" w:eastAsia="Times New Roman" w:hAnsi="Times New Roman" w:cs="Times New Roman"/>
          <w:sz w:val="28"/>
          <w:szCs w:val="28"/>
        </w:rPr>
        <w:t>Кодекс</w:t>
      </w:r>
      <w:r w:rsidR="00F04038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BE0D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FCB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об административных </w:t>
      </w:r>
      <w:r w:rsidRPr="00627FCB">
        <w:rPr>
          <w:rFonts w:ascii="Times New Roman" w:hAnsi="Times New Roman" w:cs="Times New Roman"/>
          <w:sz w:val="28"/>
          <w:szCs w:val="28"/>
        </w:rPr>
        <w:t>правонарушениях от 30.12.2001 № 195-ФЗ (первоначальный текст документа опубликован в издании  "Российская газета" от 31.12.2001 № 256);</w:t>
      </w:r>
    </w:p>
    <w:p w:rsidR="00627FCB" w:rsidRPr="00627FCB" w:rsidRDefault="000E66D6" w:rsidP="00AA14C3">
      <w:pPr>
        <w:autoSpaceDE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="00627FCB" w:rsidRPr="00627FC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627FCB" w:rsidRPr="00627FC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ом</w:t>
      </w:r>
      <w:r w:rsidR="00627FCB" w:rsidRPr="00627FCB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(первоначальный текст опубликован в издании «Собрание законодательства Российской Федерации», 06.10.2009, № 40ст. 3822);</w:t>
      </w:r>
    </w:p>
    <w:p w:rsidR="00627FCB" w:rsidRPr="00627FCB" w:rsidRDefault="00E64277" w:rsidP="00AA14C3">
      <w:pPr>
        <w:autoSpaceDE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66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66D6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="000E66D6" w:rsidRPr="00627FC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0E66D6" w:rsidRPr="00627FC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0E66D6">
        <w:rPr>
          <w:rFonts w:ascii="Times New Roman" w:hAnsi="Times New Roman" w:cs="Times New Roman"/>
          <w:sz w:val="28"/>
          <w:szCs w:val="28"/>
        </w:rPr>
        <w:t>ом</w:t>
      </w:r>
      <w:r w:rsidR="000E66D6" w:rsidRPr="00627FCB">
        <w:rPr>
          <w:rFonts w:ascii="Times New Roman" w:hAnsi="Times New Roman" w:cs="Times New Roman"/>
          <w:sz w:val="28"/>
          <w:szCs w:val="28"/>
        </w:rPr>
        <w:t xml:space="preserve"> </w:t>
      </w:r>
      <w:r w:rsidR="00627FCB" w:rsidRPr="00627FCB">
        <w:rPr>
          <w:rFonts w:ascii="Times New Roman" w:hAnsi="Times New Roman" w:cs="Times New Roman"/>
          <w:sz w:val="28"/>
          <w:szCs w:val="28"/>
        </w:rPr>
        <w:t xml:space="preserve">от 02.05.2006 №59-ФЗ «О порядке рассмотрения обращений граждан Российской Федерации» (первоначальный текст опубликован в </w:t>
      </w:r>
      <w:r>
        <w:rPr>
          <w:rFonts w:ascii="Times New Roman" w:hAnsi="Times New Roman" w:cs="Times New Roman"/>
          <w:sz w:val="28"/>
          <w:szCs w:val="28"/>
        </w:rPr>
        <w:t>издании «Российская газета» №95</w:t>
      </w:r>
      <w:r w:rsidR="00627FCB" w:rsidRPr="00627FCB">
        <w:rPr>
          <w:rFonts w:ascii="Times New Roman" w:hAnsi="Times New Roman" w:cs="Times New Roman"/>
          <w:sz w:val="28"/>
          <w:szCs w:val="28"/>
        </w:rPr>
        <w:t xml:space="preserve"> 05.05.2006);</w:t>
      </w:r>
    </w:p>
    <w:p w:rsidR="00627FCB" w:rsidRDefault="00E64277" w:rsidP="00AA14C3">
      <w:pPr>
        <w:autoSpaceDE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7FCB" w:rsidRPr="00627FCB">
        <w:rPr>
          <w:rFonts w:ascii="Times New Roman" w:hAnsi="Times New Roman" w:cs="Times New Roman"/>
          <w:sz w:val="28"/>
          <w:szCs w:val="28"/>
        </w:rPr>
        <w:t xml:space="preserve"> </w:t>
      </w:r>
      <w:r w:rsidR="000E66D6">
        <w:rPr>
          <w:rFonts w:ascii="Times New Roman" w:hAnsi="Times New Roman" w:cs="Times New Roman"/>
          <w:sz w:val="28"/>
          <w:szCs w:val="28"/>
        </w:rPr>
        <w:t>Федеральным</w:t>
      </w:r>
      <w:r w:rsidR="000E66D6" w:rsidRPr="00627FC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0E66D6" w:rsidRPr="00627FC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0E66D6">
        <w:rPr>
          <w:rFonts w:ascii="Times New Roman" w:hAnsi="Times New Roman" w:cs="Times New Roman"/>
          <w:sz w:val="28"/>
          <w:szCs w:val="28"/>
        </w:rPr>
        <w:t>ом</w:t>
      </w:r>
      <w:r w:rsidR="000E66D6" w:rsidRPr="00627FCB">
        <w:rPr>
          <w:rFonts w:ascii="Times New Roman" w:hAnsi="Times New Roman" w:cs="Times New Roman"/>
          <w:sz w:val="28"/>
          <w:szCs w:val="28"/>
        </w:rPr>
        <w:t xml:space="preserve"> </w:t>
      </w:r>
      <w:r w:rsidR="00627FCB" w:rsidRPr="00627FCB">
        <w:rPr>
          <w:rFonts w:ascii="Times New Roman" w:hAnsi="Times New Roman" w:cs="Times New Roman"/>
          <w:sz w:val="28"/>
          <w:szCs w:val="28"/>
        </w:rPr>
        <w:t>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(пе</w:t>
      </w:r>
      <w:r>
        <w:rPr>
          <w:rFonts w:ascii="Times New Roman" w:hAnsi="Times New Roman" w:cs="Times New Roman"/>
          <w:sz w:val="28"/>
          <w:szCs w:val="28"/>
        </w:rPr>
        <w:t>рвоначальный текст опубликован</w:t>
      </w:r>
      <w:r w:rsidR="00627FCB" w:rsidRPr="00627FCB">
        <w:rPr>
          <w:rFonts w:ascii="Times New Roman" w:hAnsi="Times New Roman" w:cs="Times New Roman"/>
          <w:sz w:val="28"/>
          <w:szCs w:val="28"/>
        </w:rPr>
        <w:t xml:space="preserve"> в издани</w:t>
      </w:r>
      <w:r>
        <w:rPr>
          <w:rFonts w:ascii="Times New Roman" w:hAnsi="Times New Roman" w:cs="Times New Roman"/>
          <w:sz w:val="28"/>
          <w:szCs w:val="28"/>
        </w:rPr>
        <w:t xml:space="preserve">и «Собрание законодательства», </w:t>
      </w:r>
      <w:r w:rsidR="00627FCB" w:rsidRPr="00627FCB">
        <w:rPr>
          <w:rFonts w:ascii="Times New Roman" w:hAnsi="Times New Roman" w:cs="Times New Roman"/>
          <w:sz w:val="28"/>
          <w:szCs w:val="28"/>
        </w:rPr>
        <w:t>25.12.2008, №52, (ч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627FCB" w:rsidRPr="00627FCB">
        <w:rPr>
          <w:rFonts w:ascii="Times New Roman" w:hAnsi="Times New Roman" w:cs="Times New Roman"/>
          <w:sz w:val="28"/>
          <w:szCs w:val="28"/>
        </w:rPr>
        <w:t>1), ст.6249</w:t>
      </w:r>
      <w:r>
        <w:rPr>
          <w:rFonts w:ascii="Times New Roman" w:hAnsi="Times New Roman" w:cs="Times New Roman"/>
          <w:sz w:val="28"/>
          <w:szCs w:val="28"/>
        </w:rPr>
        <w:t>)</w:t>
      </w:r>
      <w:r w:rsidR="00627FCB" w:rsidRPr="00627FCB">
        <w:rPr>
          <w:rFonts w:ascii="Times New Roman" w:hAnsi="Times New Roman" w:cs="Times New Roman"/>
          <w:sz w:val="28"/>
          <w:szCs w:val="28"/>
        </w:rPr>
        <w:t>;</w:t>
      </w:r>
    </w:p>
    <w:p w:rsidR="00627FCB" w:rsidRDefault="00627FCB" w:rsidP="00AA14C3">
      <w:pPr>
        <w:autoSpaceDE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FCB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proofErr w:type="gramStart"/>
        <w:r w:rsidRPr="00627FCB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Pr="00627FCB">
        <w:rPr>
          <w:rFonts w:ascii="Times New Roman" w:hAnsi="Times New Roman" w:cs="Times New Roman"/>
          <w:sz w:val="28"/>
          <w:szCs w:val="28"/>
        </w:rPr>
        <w:t>е</w:t>
      </w:r>
      <w:r w:rsidR="000E66D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27FCB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 w:rsidR="00E64277">
        <w:rPr>
          <w:rFonts w:ascii="Times New Roman" w:hAnsi="Times New Roman" w:cs="Times New Roman"/>
          <w:sz w:val="28"/>
          <w:szCs w:val="28"/>
        </w:rPr>
        <w:t xml:space="preserve">ийской Федерации от 30.06.2010 </w:t>
      </w:r>
      <w:r w:rsidRPr="00627FCB">
        <w:rPr>
          <w:rFonts w:ascii="Times New Roman" w:hAnsi="Times New Roman" w:cs="Times New Roman"/>
          <w:sz w:val="28"/>
          <w:szCs w:val="28"/>
        </w:rPr>
        <w:t>№489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(первоначальный текст опубликован в издании «Собрание законодательства Российской Федерации» 12.07.2010,</w:t>
      </w:r>
      <w:r w:rsidR="00E64277">
        <w:rPr>
          <w:rFonts w:ascii="Times New Roman" w:hAnsi="Times New Roman" w:cs="Times New Roman"/>
          <w:sz w:val="28"/>
          <w:szCs w:val="28"/>
        </w:rPr>
        <w:t xml:space="preserve"> № 28, </w:t>
      </w:r>
      <w:r w:rsidRPr="00627FCB">
        <w:rPr>
          <w:rFonts w:ascii="Times New Roman" w:hAnsi="Times New Roman" w:cs="Times New Roman"/>
          <w:sz w:val="28"/>
          <w:szCs w:val="28"/>
        </w:rPr>
        <w:t xml:space="preserve">т. 3706); </w:t>
      </w:r>
    </w:p>
    <w:p w:rsidR="00B460DA" w:rsidRDefault="00627FCB" w:rsidP="00AA14C3">
      <w:pPr>
        <w:autoSpaceDE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7FC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06.05.2011 № 354 «О предоставлении коммунальных услуг собственникам и </w:t>
      </w:r>
      <w:r w:rsidRPr="00627FCB">
        <w:rPr>
          <w:rFonts w:ascii="Times New Roman" w:hAnsi="Times New Roman" w:cs="Times New Roman"/>
          <w:sz w:val="28"/>
          <w:szCs w:val="28"/>
        </w:rPr>
        <w:lastRenderedPageBreak/>
        <w:t>пользователям помещений в многоквартирных домах и ж</w:t>
      </w:r>
      <w:r w:rsidR="00E64277">
        <w:rPr>
          <w:rFonts w:ascii="Times New Roman" w:hAnsi="Times New Roman" w:cs="Times New Roman"/>
          <w:sz w:val="28"/>
          <w:szCs w:val="28"/>
        </w:rPr>
        <w:t>илых домов» (Российская газета,</w:t>
      </w:r>
      <w:r w:rsidRPr="00627FCB">
        <w:rPr>
          <w:rFonts w:ascii="Times New Roman" w:hAnsi="Times New Roman" w:cs="Times New Roman"/>
          <w:sz w:val="28"/>
          <w:szCs w:val="28"/>
        </w:rPr>
        <w:t xml:space="preserve"> № 116, 01.06.2011);</w:t>
      </w:r>
    </w:p>
    <w:p w:rsidR="00B460DA" w:rsidRDefault="00E25C4C" w:rsidP="00AA14C3">
      <w:pPr>
        <w:autoSpaceDE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7FCB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</w:t>
      </w:r>
      <w:r w:rsidR="00E642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15.05.2013 № 416 «О порядке осуществления </w:t>
      </w:r>
      <w:r w:rsidR="007A3B37">
        <w:rPr>
          <w:rFonts w:ascii="Times New Roman" w:hAnsi="Times New Roman" w:cs="Times New Roman"/>
          <w:sz w:val="28"/>
          <w:szCs w:val="28"/>
        </w:rPr>
        <w:t>деятельности по управлению многоквартирными домами (Собрание за</w:t>
      </w:r>
      <w:r w:rsidR="00E64277">
        <w:rPr>
          <w:rFonts w:ascii="Times New Roman" w:hAnsi="Times New Roman" w:cs="Times New Roman"/>
          <w:sz w:val="28"/>
          <w:szCs w:val="28"/>
        </w:rPr>
        <w:t>конодательства РФ, 27.05.2013, №</w:t>
      </w:r>
      <w:r w:rsidR="007A3B37">
        <w:rPr>
          <w:rFonts w:ascii="Times New Roman" w:hAnsi="Times New Roman" w:cs="Times New Roman"/>
          <w:sz w:val="28"/>
          <w:szCs w:val="28"/>
        </w:rPr>
        <w:t xml:space="preserve"> 21, ст. 2652); </w:t>
      </w:r>
    </w:p>
    <w:p w:rsidR="00E25C4C" w:rsidRDefault="00B460DA" w:rsidP="00AA14C3">
      <w:pPr>
        <w:autoSpaceDE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3B37">
        <w:rPr>
          <w:rFonts w:ascii="Times New Roman" w:hAnsi="Times New Roman" w:cs="Times New Roman"/>
          <w:sz w:val="28"/>
          <w:szCs w:val="28"/>
        </w:rPr>
        <w:t>Постановление</w:t>
      </w:r>
      <w:r w:rsidR="00E64277">
        <w:rPr>
          <w:rFonts w:ascii="Times New Roman" w:hAnsi="Times New Roman" w:cs="Times New Roman"/>
          <w:sz w:val="28"/>
          <w:szCs w:val="28"/>
        </w:rPr>
        <w:t>м</w:t>
      </w:r>
      <w:r w:rsidR="007A3B37">
        <w:rPr>
          <w:rFonts w:ascii="Times New Roman" w:hAnsi="Times New Roman" w:cs="Times New Roman"/>
          <w:sz w:val="28"/>
          <w:szCs w:val="28"/>
        </w:rPr>
        <w:t xml:space="preserve"> </w:t>
      </w:r>
      <w:r w:rsidR="00E64277">
        <w:rPr>
          <w:rFonts w:ascii="Times New Roman" w:hAnsi="Times New Roman" w:cs="Times New Roman"/>
          <w:sz w:val="28"/>
          <w:szCs w:val="28"/>
        </w:rPr>
        <w:t>Правительства РФ от 03.04.2013 №</w:t>
      </w:r>
      <w:r w:rsidR="007A3B37">
        <w:rPr>
          <w:rFonts w:ascii="Times New Roman" w:hAnsi="Times New Roman" w:cs="Times New Roman"/>
          <w:sz w:val="28"/>
          <w:szCs w:val="28"/>
        </w:rPr>
        <w:t xml:space="preserve"> 290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3B37">
        <w:rPr>
          <w:rFonts w:ascii="Times New Roman" w:hAnsi="Times New Roman" w:cs="Times New Roman"/>
          <w:sz w:val="28"/>
          <w:szCs w:val="28"/>
        </w:rPr>
        <w:t>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</w:t>
      </w:r>
      <w:r w:rsidR="002C2A87">
        <w:rPr>
          <w:rFonts w:ascii="Times New Roman" w:hAnsi="Times New Roman" w:cs="Times New Roman"/>
          <w:sz w:val="28"/>
          <w:szCs w:val="28"/>
        </w:rPr>
        <w:t>;</w:t>
      </w:r>
    </w:p>
    <w:p w:rsidR="000E66D6" w:rsidRPr="00627FCB" w:rsidRDefault="00B460DA" w:rsidP="00AA14C3">
      <w:pPr>
        <w:autoSpaceDE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66D6" w:rsidRPr="000E66D6">
        <w:rPr>
          <w:rFonts w:ascii="Times New Roman" w:hAnsi="Times New Roman" w:cs="Times New Roman"/>
          <w:sz w:val="28"/>
          <w:szCs w:val="28"/>
        </w:rPr>
        <w:t>Постановлением  Правительства  Российской Федерации от 13.08.2006 № 491 «Об утверждении Правил содержания общего имущества в многоквартирном доме  и Правил 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(Собрание законодательства Российской Федерации, 21.08.2006, № 34, ст</w:t>
      </w:r>
      <w:proofErr w:type="gramEnd"/>
      <w:r w:rsidR="000E66D6" w:rsidRPr="000E66D6">
        <w:rPr>
          <w:rFonts w:ascii="Times New Roman" w:hAnsi="Times New Roman" w:cs="Times New Roman"/>
          <w:sz w:val="28"/>
          <w:szCs w:val="28"/>
        </w:rPr>
        <w:t>.3680);</w:t>
      </w:r>
    </w:p>
    <w:p w:rsidR="00627FCB" w:rsidRPr="00627FCB" w:rsidRDefault="00627FCB" w:rsidP="00AA14C3">
      <w:pPr>
        <w:autoSpaceDE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7FCB">
        <w:rPr>
          <w:rFonts w:ascii="Times New Roman" w:hAnsi="Times New Roman" w:cs="Times New Roman"/>
          <w:sz w:val="28"/>
          <w:szCs w:val="28"/>
        </w:rPr>
        <w:t xml:space="preserve"> Правилами и нормами технической эксплуатации жилищного фонда, утвержденными Постановлением Го</w:t>
      </w:r>
      <w:r w:rsidR="00E64277">
        <w:rPr>
          <w:rFonts w:ascii="Times New Roman" w:hAnsi="Times New Roman" w:cs="Times New Roman"/>
          <w:sz w:val="28"/>
          <w:szCs w:val="28"/>
        </w:rPr>
        <w:t>сстроя России от 27.09.2003</w:t>
      </w:r>
      <w:r w:rsidRPr="00627FCB">
        <w:rPr>
          <w:rFonts w:ascii="Times New Roman" w:hAnsi="Times New Roman" w:cs="Times New Roman"/>
          <w:sz w:val="28"/>
          <w:szCs w:val="28"/>
        </w:rPr>
        <w:t xml:space="preserve"> № 170 (Российская газета, 2003, № 214 (дополнительный выпуск);</w:t>
      </w:r>
    </w:p>
    <w:p w:rsidR="00627FCB" w:rsidRPr="00627FCB" w:rsidRDefault="00627FCB" w:rsidP="00AA14C3">
      <w:pPr>
        <w:autoSpaceDE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FCB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627FCB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0E66D6">
        <w:rPr>
          <w:rFonts w:ascii="Times New Roman" w:hAnsi="Times New Roman" w:cs="Times New Roman"/>
          <w:sz w:val="28"/>
          <w:szCs w:val="28"/>
        </w:rPr>
        <w:t>ом</w:t>
      </w:r>
      <w:r w:rsidRPr="00627FCB">
        <w:rPr>
          <w:rFonts w:ascii="Times New Roman" w:hAnsi="Times New Roman" w:cs="Times New Roman"/>
          <w:sz w:val="28"/>
          <w:szCs w:val="28"/>
        </w:rPr>
        <w:t xml:space="preserve"> от 30.04.2009 №141 Министерства экономического развития Российской Федерации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(первоначальный текст опубликован в издании «Российская газета» №85, 14.05.2009); </w:t>
      </w:r>
    </w:p>
    <w:p w:rsidR="00627FCB" w:rsidRPr="00627FCB" w:rsidRDefault="000E66D6" w:rsidP="00AA14C3">
      <w:pPr>
        <w:autoSpaceDE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Областным</w:t>
      </w:r>
      <w:r w:rsidR="00627FCB" w:rsidRPr="00627FC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64277">
        <w:rPr>
          <w:rFonts w:ascii="Times New Roman" w:hAnsi="Times New Roman" w:cs="Times New Roman"/>
          <w:sz w:val="28"/>
          <w:szCs w:val="28"/>
        </w:rPr>
        <w:t xml:space="preserve"> Ростовской </w:t>
      </w:r>
      <w:r w:rsidR="00627FCB" w:rsidRPr="00627FCB">
        <w:rPr>
          <w:rFonts w:ascii="Times New Roman" w:hAnsi="Times New Roman" w:cs="Times New Roman"/>
          <w:sz w:val="28"/>
          <w:szCs w:val="28"/>
        </w:rPr>
        <w:t>области от 25.10.2002 №</w:t>
      </w:r>
      <w:r w:rsidR="00E64277">
        <w:rPr>
          <w:rFonts w:ascii="Times New Roman" w:hAnsi="Times New Roman" w:cs="Times New Roman"/>
          <w:sz w:val="28"/>
          <w:szCs w:val="28"/>
        </w:rPr>
        <w:t xml:space="preserve"> </w:t>
      </w:r>
      <w:r w:rsidR="00627FCB" w:rsidRPr="00627FCB">
        <w:rPr>
          <w:rFonts w:ascii="Times New Roman" w:hAnsi="Times New Roman" w:cs="Times New Roman"/>
          <w:sz w:val="28"/>
          <w:szCs w:val="28"/>
        </w:rPr>
        <w:t>273-ЗС «Об административных правонарушениях» (первоначальный текст опубликован в издании «Наше время» №214-215, 31.10.2002);</w:t>
      </w:r>
    </w:p>
    <w:p w:rsidR="00627FCB" w:rsidRPr="00627FCB" w:rsidRDefault="000E66D6" w:rsidP="00AA14C3">
      <w:pPr>
        <w:tabs>
          <w:tab w:val="num" w:pos="240"/>
        </w:tabs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Областным</w:t>
      </w:r>
      <w:r w:rsidR="00627FCB" w:rsidRPr="00627FC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27FCB" w:rsidRPr="00627FCB">
        <w:rPr>
          <w:rFonts w:ascii="Times New Roman" w:hAnsi="Times New Roman" w:cs="Times New Roman"/>
          <w:sz w:val="28"/>
          <w:szCs w:val="28"/>
        </w:rPr>
        <w:t xml:space="preserve"> Ростовской области от 20.09.2012 №</w:t>
      </w:r>
      <w:r w:rsidR="00E64277">
        <w:rPr>
          <w:rFonts w:ascii="Times New Roman" w:hAnsi="Times New Roman" w:cs="Times New Roman"/>
          <w:sz w:val="28"/>
          <w:szCs w:val="28"/>
        </w:rPr>
        <w:t xml:space="preserve"> </w:t>
      </w:r>
      <w:r w:rsidR="00627FCB" w:rsidRPr="00627FCB">
        <w:rPr>
          <w:rFonts w:ascii="Times New Roman" w:hAnsi="Times New Roman" w:cs="Times New Roman"/>
          <w:sz w:val="28"/>
          <w:szCs w:val="28"/>
        </w:rPr>
        <w:t xml:space="preserve">941-ЗС «О порядке взаимодействия органов муниципального жилищного контроля с органом регионального государственного жилищного надзора в Ростовской области» </w:t>
      </w:r>
      <w:r w:rsidR="00627FCB" w:rsidRPr="00627FCB">
        <w:rPr>
          <w:rFonts w:ascii="Times New Roman" w:hAnsi="Times New Roman" w:cs="Times New Roman"/>
          <w:kern w:val="28"/>
          <w:sz w:val="28"/>
          <w:szCs w:val="28"/>
        </w:rPr>
        <w:t>(</w:t>
      </w:r>
      <w:r w:rsidR="00627FCB" w:rsidRPr="00627FCB">
        <w:rPr>
          <w:rFonts w:ascii="Times New Roman" w:hAnsi="Times New Roman" w:cs="Times New Roman"/>
          <w:sz w:val="28"/>
          <w:szCs w:val="28"/>
        </w:rPr>
        <w:t>первоначальный текст документа опубликован в издании «Наше время» №</w:t>
      </w:r>
      <w:r w:rsidR="00E64277">
        <w:rPr>
          <w:rFonts w:ascii="Times New Roman" w:hAnsi="Times New Roman" w:cs="Times New Roman"/>
          <w:sz w:val="28"/>
          <w:szCs w:val="28"/>
        </w:rPr>
        <w:t xml:space="preserve"> </w:t>
      </w:r>
      <w:r w:rsidR="00627FCB" w:rsidRPr="00627FCB">
        <w:rPr>
          <w:rFonts w:ascii="Times New Roman" w:hAnsi="Times New Roman" w:cs="Times New Roman"/>
          <w:sz w:val="28"/>
          <w:szCs w:val="28"/>
        </w:rPr>
        <w:t>537, 25.09.2012);</w:t>
      </w:r>
    </w:p>
    <w:p w:rsidR="00627FCB" w:rsidRPr="00627FCB" w:rsidRDefault="00627FCB" w:rsidP="00AA14C3">
      <w:pPr>
        <w:tabs>
          <w:tab w:val="num" w:pos="240"/>
        </w:tabs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FCB">
        <w:rPr>
          <w:rFonts w:ascii="Times New Roman" w:eastAsia="Times New Roman" w:hAnsi="Times New Roman" w:cs="Times New Roman"/>
          <w:sz w:val="28"/>
          <w:szCs w:val="28"/>
        </w:rPr>
        <w:t>- Постановление</w:t>
      </w:r>
      <w:r w:rsidR="000E66D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27FCB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Ростовской области от 13.11.2012 №</w:t>
      </w:r>
      <w:r w:rsidR="00E642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7FCB">
        <w:rPr>
          <w:rFonts w:ascii="Times New Roman" w:eastAsia="Times New Roman" w:hAnsi="Times New Roman" w:cs="Times New Roman"/>
          <w:sz w:val="28"/>
          <w:szCs w:val="28"/>
        </w:rPr>
        <w:t xml:space="preserve">1013 «Об утверждении порядка </w:t>
      </w:r>
      <w:r w:rsidRPr="00627FCB">
        <w:rPr>
          <w:rFonts w:ascii="Times New Roman" w:hAnsi="Times New Roman" w:cs="Times New Roman"/>
          <w:sz w:val="28"/>
          <w:szCs w:val="28"/>
        </w:rPr>
        <w:t xml:space="preserve">разработки и принятия административных регламентов осуществления муниципального контроля в соответствующих сферах» </w:t>
      </w:r>
      <w:r w:rsidRPr="00627FCB">
        <w:rPr>
          <w:rFonts w:ascii="Times New Roman" w:hAnsi="Times New Roman" w:cs="Times New Roman"/>
          <w:kern w:val="28"/>
          <w:sz w:val="28"/>
          <w:szCs w:val="28"/>
        </w:rPr>
        <w:t>(</w:t>
      </w:r>
      <w:r w:rsidRPr="00627FCB">
        <w:rPr>
          <w:rFonts w:ascii="Times New Roman" w:hAnsi="Times New Roman" w:cs="Times New Roman"/>
          <w:sz w:val="28"/>
          <w:szCs w:val="28"/>
        </w:rPr>
        <w:t>первоначальный текст документа опубликован в издании «Наше время», № 674-677, 22.11.2012);</w:t>
      </w:r>
    </w:p>
    <w:p w:rsidR="000E66D6" w:rsidRDefault="00627FCB" w:rsidP="00AA14C3">
      <w:pPr>
        <w:tabs>
          <w:tab w:val="num" w:pos="240"/>
        </w:tabs>
        <w:autoSpaceDE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FCB">
        <w:rPr>
          <w:rFonts w:ascii="Times New Roman" w:eastAsia="Calibri" w:hAnsi="Times New Roman" w:cs="Times New Roman"/>
          <w:sz w:val="28"/>
          <w:szCs w:val="28"/>
        </w:rPr>
        <w:t>- Устав</w:t>
      </w:r>
      <w:r w:rsidR="000E66D6">
        <w:rPr>
          <w:rFonts w:ascii="Times New Roman" w:eastAsia="Calibri" w:hAnsi="Times New Roman" w:cs="Times New Roman"/>
          <w:sz w:val="28"/>
          <w:szCs w:val="28"/>
        </w:rPr>
        <w:t>ом</w:t>
      </w:r>
      <w:r w:rsidRPr="00627FCB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«Город Волгодонск» </w:t>
      </w:r>
      <w:r w:rsidRPr="00627FCB">
        <w:rPr>
          <w:rFonts w:ascii="Times New Roman" w:hAnsi="Times New Roman" w:cs="Times New Roman"/>
          <w:kern w:val="28"/>
          <w:sz w:val="28"/>
          <w:szCs w:val="28"/>
        </w:rPr>
        <w:t>(</w:t>
      </w:r>
      <w:r w:rsidRPr="00627FCB">
        <w:rPr>
          <w:rFonts w:ascii="Times New Roman" w:hAnsi="Times New Roman" w:cs="Times New Roman"/>
          <w:sz w:val="28"/>
          <w:szCs w:val="28"/>
        </w:rPr>
        <w:t>первоначальный текст опубликован в издании</w:t>
      </w:r>
      <w:r w:rsidRPr="00627FCB">
        <w:rPr>
          <w:rFonts w:ascii="Times New Roman" w:hAnsi="Times New Roman" w:cs="Times New Roman"/>
          <w:kern w:val="1"/>
          <w:sz w:val="28"/>
          <w:szCs w:val="28"/>
        </w:rPr>
        <w:t xml:space="preserve"> «Волгодонск официальный» №23, 26.10.2007)</w:t>
      </w:r>
      <w:r w:rsidR="000E66D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E66D6" w:rsidRDefault="000E66D6" w:rsidP="00AA14C3">
      <w:pPr>
        <w:tabs>
          <w:tab w:val="num" w:pos="240"/>
        </w:tabs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718D6" w:rsidRPr="004718D6">
        <w:rPr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ешением</w:t>
      </w:r>
      <w:r w:rsidR="004718D6" w:rsidRPr="004718D6">
        <w:rPr>
          <w:rFonts w:ascii="Times New Roman" w:eastAsia="Times New Roman" w:hAnsi="Times New Roman" w:cs="Times New Roman"/>
          <w:sz w:val="28"/>
          <w:szCs w:val="28"/>
        </w:rPr>
        <w:t xml:space="preserve"> Волгодонской городской Думы от 18.04.2013 № 22 «Об утверждении порядка организации и осуществления муниципального жилищного контроля на территории муниципального </w:t>
      </w:r>
      <w:r w:rsidR="00E25C4C">
        <w:rPr>
          <w:rFonts w:ascii="Times New Roman" w:hAnsi="Times New Roman" w:cs="Times New Roman"/>
          <w:sz w:val="28"/>
          <w:szCs w:val="28"/>
        </w:rPr>
        <w:t>образования «Город Волгодонск»;</w:t>
      </w:r>
    </w:p>
    <w:p w:rsidR="000E66D6" w:rsidRDefault="000E66D6" w:rsidP="00AA14C3">
      <w:pPr>
        <w:tabs>
          <w:tab w:val="num" w:pos="240"/>
        </w:tabs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Постановлением</w:t>
      </w:r>
      <w:r w:rsidR="004718D6" w:rsidRPr="004718D6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 города Волгодонска от 22.08.2013 №</w:t>
      </w:r>
      <w:r w:rsidR="00E642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718D6" w:rsidRPr="004718D6">
        <w:rPr>
          <w:rFonts w:ascii="Times New Roman" w:eastAsia="Times New Roman" w:hAnsi="Times New Roman" w:cs="Times New Roman"/>
          <w:bCs/>
          <w:sz w:val="28"/>
          <w:szCs w:val="28"/>
        </w:rPr>
        <w:t>3363 «Об утверждении  Административного Регламента по осуществлению муниципального жилищного контроля на территории муниципального образования «Город Волгодонск»</w:t>
      </w:r>
      <w:r w:rsidR="00E25C4C">
        <w:rPr>
          <w:rFonts w:ascii="Times New Roman" w:hAnsi="Times New Roman" w:cs="Times New Roman"/>
          <w:bCs/>
          <w:sz w:val="28"/>
          <w:szCs w:val="28"/>
        </w:rPr>
        <w:t>;</w:t>
      </w:r>
    </w:p>
    <w:p w:rsidR="004718D6" w:rsidRPr="000E66D6" w:rsidRDefault="000E66D6" w:rsidP="00AA14C3">
      <w:pPr>
        <w:tabs>
          <w:tab w:val="num" w:pos="240"/>
        </w:tabs>
        <w:autoSpaceDE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718D6" w:rsidRPr="004718D6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аспоряжением</w:t>
      </w:r>
      <w:r w:rsidR="004718D6" w:rsidRPr="004718D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Волгодонска от 31.05.2013 № 112 «Об утверждении Положения о секторе </w:t>
      </w:r>
      <w:proofErr w:type="gramStart"/>
      <w:r w:rsidR="004718D6" w:rsidRPr="004718D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64277">
        <w:rPr>
          <w:rFonts w:ascii="Times New Roman" w:eastAsia="Times New Roman" w:hAnsi="Times New Roman" w:cs="Times New Roman"/>
          <w:sz w:val="28"/>
          <w:szCs w:val="28"/>
        </w:rPr>
        <w:t xml:space="preserve">оординации отраслей городского хозяйства </w:t>
      </w:r>
      <w:r w:rsidR="004718D6" w:rsidRPr="004718D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64277">
        <w:rPr>
          <w:rFonts w:ascii="Times New Roman" w:eastAsia="Times New Roman" w:hAnsi="Times New Roman" w:cs="Times New Roman"/>
          <w:sz w:val="28"/>
          <w:szCs w:val="28"/>
        </w:rPr>
        <w:t>дминистрации города Волгодонска</w:t>
      </w:r>
      <w:proofErr w:type="gramEnd"/>
      <w:r w:rsidR="004718D6" w:rsidRPr="004718D6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образования «Город Волгодонск»</w:t>
      </w:r>
      <w:r w:rsidR="00E25C4C">
        <w:rPr>
          <w:rFonts w:ascii="Times New Roman" w:hAnsi="Times New Roman" w:cs="Times New Roman"/>
          <w:sz w:val="28"/>
          <w:szCs w:val="28"/>
        </w:rPr>
        <w:t>.</w:t>
      </w:r>
    </w:p>
    <w:p w:rsidR="00131F79" w:rsidRDefault="004718D6" w:rsidP="00AA14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F79">
        <w:rPr>
          <w:rFonts w:ascii="Times New Roman" w:hAnsi="Times New Roman" w:cs="Times New Roman"/>
          <w:sz w:val="28"/>
          <w:szCs w:val="28"/>
        </w:rPr>
        <w:t>Все муниципал</w:t>
      </w:r>
      <w:r w:rsidR="00E64277">
        <w:rPr>
          <w:rFonts w:ascii="Times New Roman" w:hAnsi="Times New Roman" w:cs="Times New Roman"/>
          <w:sz w:val="28"/>
          <w:szCs w:val="28"/>
        </w:rPr>
        <w:t xml:space="preserve">ьные нормативные правовые акты прошли </w:t>
      </w:r>
      <w:r w:rsidRPr="00131F79">
        <w:rPr>
          <w:rFonts w:ascii="Times New Roman" w:hAnsi="Times New Roman" w:cs="Times New Roman"/>
          <w:sz w:val="28"/>
          <w:szCs w:val="28"/>
        </w:rPr>
        <w:t>анти</w:t>
      </w:r>
      <w:r w:rsidR="00761EBD" w:rsidRPr="00131F79">
        <w:rPr>
          <w:rFonts w:ascii="Times New Roman" w:hAnsi="Times New Roman" w:cs="Times New Roman"/>
          <w:sz w:val="28"/>
          <w:szCs w:val="28"/>
        </w:rPr>
        <w:t>-</w:t>
      </w:r>
      <w:r w:rsidRPr="00131F79">
        <w:rPr>
          <w:rFonts w:ascii="Times New Roman" w:hAnsi="Times New Roman" w:cs="Times New Roman"/>
          <w:sz w:val="28"/>
          <w:szCs w:val="28"/>
        </w:rPr>
        <w:t>коррупционную экспертизу</w:t>
      </w:r>
      <w:r w:rsidR="00131F79" w:rsidRPr="00131F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7C11" w:rsidRPr="00E950FA" w:rsidRDefault="00E64277" w:rsidP="00E950F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о </w:t>
      </w:r>
      <w:r w:rsidR="00131F79" w:rsidRPr="00131F79">
        <w:rPr>
          <w:rFonts w:ascii="Times New Roman" w:eastAsia="Times New Roman" w:hAnsi="Times New Roman" w:cs="Times New Roman"/>
          <w:sz w:val="28"/>
          <w:szCs w:val="28"/>
        </w:rPr>
        <w:t>нормативных правовых актах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131F79" w:rsidRPr="00131F79">
        <w:rPr>
          <w:rFonts w:ascii="Times New Roman" w:eastAsia="Times New Roman" w:hAnsi="Times New Roman" w:cs="Times New Roman"/>
          <w:sz w:val="28"/>
          <w:szCs w:val="28"/>
        </w:rPr>
        <w:t xml:space="preserve"> регулирующих деятельность по </w:t>
      </w:r>
      <w:r w:rsidR="00E950FA" w:rsidRPr="00131F79">
        <w:rPr>
          <w:rFonts w:ascii="Times New Roman" w:eastAsia="Times New Roman" w:hAnsi="Times New Roman" w:cs="Times New Roman"/>
          <w:sz w:val="28"/>
          <w:szCs w:val="28"/>
        </w:rPr>
        <w:t>осуществлению</w:t>
      </w:r>
      <w:r w:rsidR="00131F79" w:rsidRPr="00131F79">
        <w:rPr>
          <w:rFonts w:ascii="Times New Roman" w:eastAsia="Times New Roman" w:hAnsi="Times New Roman" w:cs="Times New Roman"/>
          <w:sz w:val="28"/>
          <w:szCs w:val="28"/>
        </w:rPr>
        <w:t xml:space="preserve"> функции муниципального жилищного контроля на территории муниципального образования «Город Волгодонск»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размещена</w:t>
      </w:r>
      <w:r w:rsidR="00131F79" w:rsidRPr="00131F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50FA">
        <w:rPr>
          <w:sz w:val="28"/>
        </w:rPr>
        <w:t xml:space="preserve">в </w:t>
      </w:r>
      <w:r w:rsidR="00E950FA" w:rsidRPr="00E950FA">
        <w:rPr>
          <w:rFonts w:ascii="Times New Roman" w:hAnsi="Times New Roman" w:cs="Times New Roman"/>
          <w:sz w:val="28"/>
        </w:rPr>
        <w:t>информационно-правовой системе «Консультант Плюс»,</w:t>
      </w:r>
      <w:r w:rsidR="00E950FA">
        <w:rPr>
          <w:sz w:val="28"/>
        </w:rPr>
        <w:t xml:space="preserve"> </w:t>
      </w:r>
      <w:r w:rsidR="00E950FA" w:rsidRPr="00E64277"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131F79" w:rsidRPr="00131F79">
        <w:rPr>
          <w:rFonts w:ascii="Times New Roman" w:eastAsia="Times New Roman" w:hAnsi="Times New Roman" w:cs="Times New Roman"/>
          <w:sz w:val="28"/>
          <w:szCs w:val="28"/>
        </w:rPr>
        <w:t xml:space="preserve">официальном сайте Администрации города Волгодонска: </w:t>
      </w:r>
      <w:hyperlink r:id="rId11" w:history="1">
        <w:r w:rsidR="00131F79" w:rsidRPr="00131F7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www.volgodonskgorod.ru</w:t>
        </w:r>
      </w:hyperlink>
      <w:r w:rsidR="00131F79" w:rsidRPr="00131F79">
        <w:rPr>
          <w:rFonts w:ascii="Times New Roman" w:hAnsi="Times New Roman" w:cs="Times New Roman"/>
          <w:sz w:val="28"/>
          <w:szCs w:val="28"/>
        </w:rPr>
        <w:t xml:space="preserve"> </w:t>
      </w:r>
      <w:r w:rsidR="00131F79" w:rsidRPr="00131F79">
        <w:rPr>
          <w:rFonts w:ascii="Times New Roman" w:eastAsia="Times New Roman" w:hAnsi="Times New Roman" w:cs="Times New Roman"/>
          <w:sz w:val="28"/>
          <w:szCs w:val="28"/>
        </w:rPr>
        <w:t>в информационно - телекоммуникационной сети «Интернет»</w:t>
      </w:r>
      <w:r w:rsidR="008362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7C11" w:rsidRPr="00CB7F23" w:rsidRDefault="00D509E3" w:rsidP="00AA14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F23">
        <w:rPr>
          <w:rFonts w:ascii="Times New Roman" w:hAnsi="Times New Roman" w:cs="Times New Roman"/>
          <w:b/>
          <w:sz w:val="28"/>
          <w:szCs w:val="28"/>
        </w:rPr>
        <w:t>Раздел 2. «Организация муниципального жилищного контроля»</w:t>
      </w:r>
      <w:r w:rsidR="00CB7F23">
        <w:rPr>
          <w:rFonts w:ascii="Times New Roman" w:hAnsi="Times New Roman" w:cs="Times New Roman"/>
          <w:b/>
          <w:sz w:val="28"/>
          <w:szCs w:val="28"/>
        </w:rPr>
        <w:t>.</w:t>
      </w:r>
    </w:p>
    <w:p w:rsidR="006D7C11" w:rsidRDefault="00180748" w:rsidP="00E950F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247CAC">
        <w:rPr>
          <w:rFonts w:ascii="Times New Roman" w:hAnsi="Times New Roman" w:cs="Times New Roman"/>
          <w:sz w:val="28"/>
          <w:szCs w:val="28"/>
        </w:rPr>
        <w:t xml:space="preserve"> М</w:t>
      </w:r>
      <w:r w:rsidR="006A52D9">
        <w:rPr>
          <w:rFonts w:ascii="Times New Roman" w:hAnsi="Times New Roman" w:cs="Times New Roman"/>
          <w:sz w:val="28"/>
          <w:szCs w:val="28"/>
        </w:rPr>
        <w:t>униципаль</w:t>
      </w:r>
      <w:r w:rsidR="00247CAC">
        <w:rPr>
          <w:rFonts w:ascii="Times New Roman" w:hAnsi="Times New Roman" w:cs="Times New Roman"/>
          <w:sz w:val="28"/>
          <w:szCs w:val="28"/>
        </w:rPr>
        <w:t>ный</w:t>
      </w:r>
      <w:r w:rsidR="006A52D9">
        <w:rPr>
          <w:rFonts w:ascii="Times New Roman" w:hAnsi="Times New Roman" w:cs="Times New Roman"/>
          <w:sz w:val="28"/>
          <w:szCs w:val="28"/>
        </w:rPr>
        <w:t xml:space="preserve"> </w:t>
      </w:r>
      <w:r w:rsidR="00247CAC">
        <w:rPr>
          <w:rFonts w:ascii="Times New Roman" w:hAnsi="Times New Roman" w:cs="Times New Roman"/>
          <w:sz w:val="28"/>
          <w:szCs w:val="28"/>
        </w:rPr>
        <w:t>жилищный контроль</w:t>
      </w:r>
      <w:r w:rsidR="006A52D9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«Г</w:t>
      </w:r>
      <w:r w:rsidR="00F20866">
        <w:rPr>
          <w:rFonts w:ascii="Times New Roman" w:hAnsi="Times New Roman" w:cs="Times New Roman"/>
          <w:sz w:val="28"/>
          <w:szCs w:val="28"/>
        </w:rPr>
        <w:t xml:space="preserve">ород Волгодонск» </w:t>
      </w:r>
      <w:r w:rsidR="00247CAC">
        <w:rPr>
          <w:rFonts w:ascii="Times New Roman" w:hAnsi="Times New Roman" w:cs="Times New Roman"/>
          <w:sz w:val="28"/>
          <w:szCs w:val="28"/>
        </w:rPr>
        <w:t>осуществляется специалистами</w:t>
      </w:r>
      <w:r w:rsidR="006A52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4277">
        <w:rPr>
          <w:rFonts w:ascii="Times New Roman" w:hAnsi="Times New Roman" w:cs="Times New Roman"/>
          <w:sz w:val="28"/>
          <w:szCs w:val="28"/>
        </w:rPr>
        <w:t>с</w:t>
      </w:r>
      <w:r w:rsidR="006A52D9">
        <w:rPr>
          <w:rFonts w:ascii="Times New Roman" w:hAnsi="Times New Roman" w:cs="Times New Roman"/>
          <w:sz w:val="28"/>
          <w:szCs w:val="28"/>
        </w:rPr>
        <w:t>ектор</w:t>
      </w:r>
      <w:r w:rsidR="00247CAC">
        <w:rPr>
          <w:rFonts w:ascii="Times New Roman" w:hAnsi="Times New Roman" w:cs="Times New Roman"/>
          <w:sz w:val="28"/>
          <w:szCs w:val="28"/>
        </w:rPr>
        <w:t>а</w:t>
      </w:r>
      <w:r w:rsidR="002A23A7">
        <w:rPr>
          <w:rFonts w:ascii="Times New Roman" w:hAnsi="Times New Roman" w:cs="Times New Roman"/>
          <w:sz w:val="28"/>
          <w:szCs w:val="28"/>
        </w:rPr>
        <w:t xml:space="preserve"> </w:t>
      </w:r>
      <w:r w:rsidR="006A52D9">
        <w:rPr>
          <w:rFonts w:ascii="Times New Roman" w:hAnsi="Times New Roman" w:cs="Times New Roman"/>
          <w:sz w:val="28"/>
          <w:szCs w:val="28"/>
        </w:rPr>
        <w:t xml:space="preserve">координации отраслей </w:t>
      </w:r>
      <w:r w:rsidR="00E6427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6A52D9" w:rsidRPr="00E950FA">
        <w:rPr>
          <w:rFonts w:ascii="Times New Roman" w:hAnsi="Times New Roman" w:cs="Times New Roman"/>
          <w:sz w:val="28"/>
          <w:szCs w:val="28"/>
        </w:rPr>
        <w:t>хозяйства</w:t>
      </w:r>
      <w:r w:rsidR="00BA64A8" w:rsidRPr="00E950FA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proofErr w:type="gramEnd"/>
      <w:r w:rsidR="00BA64A8" w:rsidRPr="00E950FA">
        <w:rPr>
          <w:rFonts w:ascii="Times New Roman" w:hAnsi="Times New Roman" w:cs="Times New Roman"/>
          <w:sz w:val="28"/>
          <w:szCs w:val="28"/>
        </w:rPr>
        <w:t xml:space="preserve"> Волгодонска</w:t>
      </w:r>
      <w:r w:rsidR="00A35E67" w:rsidRPr="00E950FA">
        <w:rPr>
          <w:rFonts w:ascii="Times New Roman" w:hAnsi="Times New Roman" w:cs="Times New Roman"/>
          <w:sz w:val="28"/>
          <w:szCs w:val="28"/>
        </w:rPr>
        <w:t xml:space="preserve"> (далее Сектор)</w:t>
      </w:r>
      <w:r w:rsidR="00BA64A8" w:rsidRPr="00E950FA">
        <w:rPr>
          <w:rFonts w:ascii="Times New Roman" w:hAnsi="Times New Roman" w:cs="Times New Roman"/>
          <w:sz w:val="28"/>
          <w:szCs w:val="28"/>
        </w:rPr>
        <w:t xml:space="preserve">. </w:t>
      </w:r>
      <w:r w:rsidR="00E950FA" w:rsidRPr="00E950FA">
        <w:rPr>
          <w:rFonts w:ascii="Times New Roman" w:hAnsi="Times New Roman" w:cs="Times New Roman"/>
          <w:sz w:val="28"/>
          <w:szCs w:val="28"/>
        </w:rPr>
        <w:t>Список лиц, уполномоченных осущ</w:t>
      </w:r>
      <w:r w:rsidR="00B6241D">
        <w:rPr>
          <w:rFonts w:ascii="Times New Roman" w:hAnsi="Times New Roman" w:cs="Times New Roman"/>
          <w:sz w:val="28"/>
          <w:szCs w:val="28"/>
        </w:rPr>
        <w:t>ествлять муниципальный жилищный</w:t>
      </w:r>
      <w:r w:rsidR="00E950FA" w:rsidRPr="00E950FA">
        <w:rPr>
          <w:rFonts w:ascii="Times New Roman" w:hAnsi="Times New Roman" w:cs="Times New Roman"/>
          <w:sz w:val="28"/>
          <w:szCs w:val="28"/>
        </w:rPr>
        <w:t xml:space="preserve"> контроль (инспе</w:t>
      </w:r>
      <w:r w:rsidR="00B6241D">
        <w:rPr>
          <w:rFonts w:ascii="Times New Roman" w:hAnsi="Times New Roman" w:cs="Times New Roman"/>
          <w:sz w:val="28"/>
          <w:szCs w:val="28"/>
        </w:rPr>
        <w:t>кторов муниципального жилищного</w:t>
      </w:r>
      <w:r w:rsidR="00E950FA" w:rsidRPr="00E950FA">
        <w:rPr>
          <w:rFonts w:ascii="Times New Roman" w:hAnsi="Times New Roman" w:cs="Times New Roman"/>
          <w:sz w:val="28"/>
          <w:szCs w:val="28"/>
        </w:rPr>
        <w:t xml:space="preserve"> контроля), утверждается постановлением Администрации города Волгодонска.</w:t>
      </w:r>
    </w:p>
    <w:p w:rsidR="00625B77" w:rsidRPr="00A35E67" w:rsidRDefault="006010BF" w:rsidP="00AA14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6241D">
        <w:rPr>
          <w:rFonts w:ascii="Times New Roman" w:hAnsi="Times New Roman" w:cs="Times New Roman"/>
          <w:sz w:val="28"/>
          <w:szCs w:val="28"/>
        </w:rPr>
        <w:t xml:space="preserve">К основной функции Сектора </w:t>
      </w:r>
      <w:r w:rsidR="003D08D4">
        <w:rPr>
          <w:rFonts w:ascii="Times New Roman" w:hAnsi="Times New Roman" w:cs="Times New Roman"/>
          <w:sz w:val="28"/>
          <w:szCs w:val="28"/>
        </w:rPr>
        <w:t>относится функция осуществления</w:t>
      </w:r>
      <w:r w:rsidR="00625B77">
        <w:rPr>
          <w:rFonts w:ascii="Times New Roman" w:hAnsi="Times New Roman" w:cs="Times New Roman"/>
          <w:sz w:val="28"/>
          <w:szCs w:val="28"/>
        </w:rPr>
        <w:t xml:space="preserve"> </w:t>
      </w:r>
      <w:r w:rsidR="003D08D4">
        <w:rPr>
          <w:rFonts w:ascii="Times New Roman" w:hAnsi="Times New Roman" w:cs="Times New Roman"/>
          <w:sz w:val="28"/>
          <w:szCs w:val="28"/>
        </w:rPr>
        <w:t xml:space="preserve"> мун</w:t>
      </w:r>
      <w:r w:rsidR="00625B77">
        <w:rPr>
          <w:rFonts w:ascii="Times New Roman" w:hAnsi="Times New Roman" w:cs="Times New Roman"/>
          <w:sz w:val="28"/>
          <w:szCs w:val="28"/>
        </w:rPr>
        <w:t xml:space="preserve">иципального жилищного </w:t>
      </w:r>
      <w:r w:rsidR="00625B77" w:rsidRPr="00A35E67">
        <w:rPr>
          <w:rFonts w:ascii="Times New Roman" w:hAnsi="Times New Roman" w:cs="Times New Roman"/>
          <w:sz w:val="28"/>
          <w:szCs w:val="28"/>
        </w:rPr>
        <w:t>контроля</w:t>
      </w:r>
      <w:r w:rsidR="00A35E67" w:rsidRPr="00A35E67">
        <w:rPr>
          <w:rFonts w:ascii="Times New Roman" w:hAnsi="Times New Roman" w:cs="Times New Roman"/>
          <w:sz w:val="28"/>
          <w:szCs w:val="28"/>
        </w:rPr>
        <w:t>,</w:t>
      </w:r>
      <w:r w:rsidR="00625B77" w:rsidRPr="00A35E67">
        <w:rPr>
          <w:rFonts w:ascii="Times New Roman" w:hAnsi="Times New Roman" w:cs="Times New Roman"/>
          <w:sz w:val="28"/>
          <w:szCs w:val="28"/>
        </w:rPr>
        <w:t xml:space="preserve"> которая</w:t>
      </w:r>
      <w:r w:rsidR="00F20866">
        <w:rPr>
          <w:rFonts w:ascii="Times New Roman" w:hAnsi="Times New Roman" w:cs="Times New Roman"/>
          <w:sz w:val="28"/>
          <w:szCs w:val="28"/>
        </w:rPr>
        <w:t xml:space="preserve"> в соответствии с п. 3.1 </w:t>
      </w:r>
      <w:r w:rsidR="00F20866" w:rsidRPr="004718D6">
        <w:rPr>
          <w:rFonts w:ascii="Times New Roman" w:eastAsia="Times New Roman" w:hAnsi="Times New Roman" w:cs="Times New Roman"/>
          <w:bCs/>
          <w:sz w:val="28"/>
          <w:szCs w:val="28"/>
        </w:rPr>
        <w:t>Регламента по осуществлению муниципального жилищного контроля на территории муниципального образования «Город Волгодонск»</w:t>
      </w:r>
      <w:r w:rsidR="00F20866">
        <w:rPr>
          <w:rFonts w:ascii="Times New Roman" w:hAnsi="Times New Roman" w:cs="Times New Roman"/>
          <w:sz w:val="28"/>
          <w:szCs w:val="28"/>
        </w:rPr>
        <w:t xml:space="preserve"> </w:t>
      </w:r>
      <w:r w:rsidR="00B6241D">
        <w:rPr>
          <w:rFonts w:ascii="Times New Roman" w:eastAsia="Times New Roman" w:hAnsi="Times New Roman" w:cs="Times New Roman"/>
          <w:sz w:val="28"/>
          <w:szCs w:val="28"/>
        </w:rPr>
        <w:t>включае</w:t>
      </w:r>
      <w:r w:rsidR="00625B77" w:rsidRPr="00A35E67">
        <w:rPr>
          <w:rFonts w:ascii="Times New Roman" w:eastAsia="Times New Roman" w:hAnsi="Times New Roman" w:cs="Times New Roman"/>
          <w:sz w:val="28"/>
          <w:szCs w:val="28"/>
        </w:rPr>
        <w:t>т в себя следующие административные процедуры:</w:t>
      </w:r>
    </w:p>
    <w:p w:rsidR="00625B77" w:rsidRPr="00A35E67" w:rsidRDefault="00A35E67" w:rsidP="00AA14C3">
      <w:pPr>
        <w:autoSpaceDE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разработку</w:t>
      </w:r>
      <w:r w:rsidR="00625B77" w:rsidRPr="00A35E67">
        <w:rPr>
          <w:rFonts w:ascii="Times New Roman" w:hAnsi="Times New Roman" w:cs="Times New Roman"/>
          <w:sz w:val="28"/>
          <w:szCs w:val="28"/>
        </w:rPr>
        <w:t>, согласование и утверждение ежегодного плана проверок;</w:t>
      </w:r>
    </w:p>
    <w:p w:rsidR="00625B77" w:rsidRPr="00EA593E" w:rsidRDefault="00625B77" w:rsidP="00AA14C3">
      <w:pPr>
        <w:autoSpaceDE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93E">
        <w:rPr>
          <w:rFonts w:ascii="Times New Roman" w:hAnsi="Times New Roman" w:cs="Times New Roman"/>
          <w:sz w:val="28"/>
          <w:szCs w:val="28"/>
        </w:rPr>
        <w:t>- издание распоряжения о проведении проверки;</w:t>
      </w:r>
    </w:p>
    <w:p w:rsidR="00625B77" w:rsidRPr="00EA593E" w:rsidRDefault="00625B77" w:rsidP="00AA14C3">
      <w:pPr>
        <w:autoSpaceDE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93E">
        <w:rPr>
          <w:rFonts w:ascii="Times New Roman" w:hAnsi="Times New Roman" w:cs="Times New Roman"/>
          <w:sz w:val="28"/>
          <w:szCs w:val="28"/>
        </w:rPr>
        <w:t>- проведение проверки и оформление ее результатов;</w:t>
      </w:r>
    </w:p>
    <w:p w:rsidR="00625B77" w:rsidRPr="00EA593E" w:rsidRDefault="00A35E67" w:rsidP="00AA14C3">
      <w:pPr>
        <w:autoSpaceDE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выдачу</w:t>
      </w:r>
      <w:r w:rsidR="00625B77" w:rsidRPr="00EA593E">
        <w:rPr>
          <w:rFonts w:ascii="Times New Roman" w:hAnsi="Times New Roman" w:cs="Times New Roman"/>
          <w:sz w:val="28"/>
          <w:szCs w:val="28"/>
        </w:rPr>
        <w:t xml:space="preserve"> предписаний об устранении выявленных нарушений;</w:t>
      </w:r>
    </w:p>
    <w:p w:rsidR="00A35E67" w:rsidRPr="00EA593E" w:rsidRDefault="00625B77" w:rsidP="00AA14C3">
      <w:pPr>
        <w:autoSpaceDE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93E">
        <w:rPr>
          <w:rFonts w:ascii="Times New Roman" w:hAnsi="Times New Roman" w:cs="Times New Roman"/>
          <w:sz w:val="28"/>
          <w:szCs w:val="28"/>
        </w:rPr>
        <w:t>-</w:t>
      </w:r>
      <w:r w:rsidR="00A35E67">
        <w:rPr>
          <w:rFonts w:ascii="Times New Roman" w:hAnsi="Times New Roman" w:cs="Times New Roman"/>
          <w:sz w:val="28"/>
          <w:szCs w:val="28"/>
        </w:rPr>
        <w:t xml:space="preserve"> </w:t>
      </w:r>
      <w:r w:rsidRPr="00EA593E">
        <w:rPr>
          <w:rFonts w:ascii="Times New Roman" w:hAnsi="Times New Roman" w:cs="Times New Roman"/>
          <w:sz w:val="28"/>
          <w:szCs w:val="28"/>
        </w:rPr>
        <w:t>принятие мер по предотвращению выявленных нарушений;</w:t>
      </w:r>
    </w:p>
    <w:p w:rsidR="00625B77" w:rsidRPr="00EA593E" w:rsidRDefault="00625B77" w:rsidP="006010BF">
      <w:pPr>
        <w:autoSpaceDE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93E">
        <w:rPr>
          <w:rFonts w:ascii="Times New Roman" w:hAnsi="Times New Roman" w:cs="Times New Roman"/>
          <w:sz w:val="28"/>
          <w:szCs w:val="28"/>
        </w:rPr>
        <w:t>-</w:t>
      </w:r>
      <w:r w:rsidR="00BE0D50">
        <w:rPr>
          <w:rFonts w:ascii="Times New Roman" w:hAnsi="Times New Roman" w:cs="Times New Roman"/>
          <w:sz w:val="28"/>
          <w:szCs w:val="28"/>
        </w:rPr>
        <w:t xml:space="preserve"> </w:t>
      </w:r>
      <w:r w:rsidRPr="00EA593E">
        <w:rPr>
          <w:rFonts w:ascii="Times New Roman" w:hAnsi="Times New Roman" w:cs="Times New Roman"/>
          <w:sz w:val="28"/>
          <w:szCs w:val="28"/>
        </w:rPr>
        <w:t>направление в уполномоченные органы материалов, связанных с нарушениями обязательных требований, для решения вопросов о возбуждении уголовных дел по признакам преступлений (в случае наличия признаков преступлений);</w:t>
      </w:r>
    </w:p>
    <w:p w:rsidR="00180748" w:rsidRDefault="00625B77" w:rsidP="00AA14C3">
      <w:pPr>
        <w:tabs>
          <w:tab w:val="num" w:pos="240"/>
        </w:tabs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93E">
        <w:rPr>
          <w:rFonts w:ascii="Times New Roman" w:hAnsi="Times New Roman" w:cs="Times New Roman"/>
          <w:sz w:val="28"/>
          <w:szCs w:val="28"/>
        </w:rPr>
        <w:t>- обращение в суд</w:t>
      </w:r>
      <w:r w:rsidR="00EA593E" w:rsidRPr="00EA593E">
        <w:rPr>
          <w:rFonts w:ascii="Times New Roman" w:hAnsi="Times New Roman" w:cs="Times New Roman"/>
          <w:sz w:val="28"/>
          <w:szCs w:val="28"/>
        </w:rPr>
        <w:t>.</w:t>
      </w:r>
    </w:p>
    <w:p w:rsidR="00A35E67" w:rsidRPr="00EA593E" w:rsidRDefault="00A35E67" w:rsidP="00AA14C3">
      <w:pPr>
        <w:tabs>
          <w:tab w:val="num" w:pos="240"/>
        </w:tabs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Вспомогательные (обеспечительные) </w:t>
      </w:r>
      <w:r w:rsidR="00BE0D50">
        <w:rPr>
          <w:rFonts w:ascii="Times New Roman" w:hAnsi="Times New Roman" w:cs="Times New Roman"/>
          <w:sz w:val="28"/>
          <w:szCs w:val="28"/>
        </w:rPr>
        <w:t>функции на Сектор не возложены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5A52" w:rsidRDefault="00F04038" w:rsidP="00AA14C3">
      <w:pPr>
        <w:tabs>
          <w:tab w:val="num" w:pos="240"/>
        </w:tabs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6010B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41D">
        <w:rPr>
          <w:rFonts w:ascii="Times New Roman" w:hAnsi="Times New Roman" w:cs="Times New Roman"/>
          <w:sz w:val="28"/>
          <w:szCs w:val="28"/>
        </w:rPr>
        <w:t xml:space="preserve">Порядок исполнения </w:t>
      </w:r>
      <w:r w:rsidR="00561EE0">
        <w:rPr>
          <w:rFonts w:ascii="Times New Roman" w:hAnsi="Times New Roman" w:cs="Times New Roman"/>
          <w:sz w:val="28"/>
          <w:szCs w:val="28"/>
        </w:rPr>
        <w:t>ф</w:t>
      </w:r>
      <w:r w:rsidR="00B6241D">
        <w:rPr>
          <w:rFonts w:ascii="Times New Roman" w:hAnsi="Times New Roman" w:cs="Times New Roman"/>
          <w:sz w:val="28"/>
          <w:szCs w:val="28"/>
        </w:rPr>
        <w:t xml:space="preserve">ункция по осуществлению </w:t>
      </w:r>
      <w:r w:rsidR="00F45A52">
        <w:rPr>
          <w:rFonts w:ascii="Times New Roman" w:hAnsi="Times New Roman" w:cs="Times New Roman"/>
          <w:sz w:val="28"/>
          <w:szCs w:val="28"/>
        </w:rPr>
        <w:t xml:space="preserve">муниципального жилищного контроля на территории муниципального образования «Город Волгодонск» регламентируется </w:t>
      </w:r>
      <w:r w:rsidR="00E46E21">
        <w:rPr>
          <w:sz w:val="28"/>
          <w:szCs w:val="28"/>
        </w:rPr>
        <w:t>р</w:t>
      </w:r>
      <w:r w:rsidR="00561EE0">
        <w:rPr>
          <w:rFonts w:ascii="Times New Roman" w:hAnsi="Times New Roman" w:cs="Times New Roman"/>
          <w:sz w:val="28"/>
          <w:szCs w:val="28"/>
        </w:rPr>
        <w:t>ешением</w:t>
      </w:r>
      <w:r w:rsidR="00561EE0" w:rsidRPr="004718D6">
        <w:rPr>
          <w:rFonts w:ascii="Times New Roman" w:eastAsia="Times New Roman" w:hAnsi="Times New Roman" w:cs="Times New Roman"/>
          <w:sz w:val="28"/>
          <w:szCs w:val="28"/>
        </w:rPr>
        <w:t xml:space="preserve"> Волгодонской городской Думы от 18.04.2013 № 22 «Об утверждении порядка организации и осуществления муниципального жилищного контроля на территории муниципального </w:t>
      </w:r>
      <w:r w:rsidR="00561EE0">
        <w:rPr>
          <w:rFonts w:ascii="Times New Roman" w:hAnsi="Times New Roman" w:cs="Times New Roman"/>
          <w:sz w:val="28"/>
          <w:szCs w:val="28"/>
        </w:rPr>
        <w:t>образования «Город Волгодонск»,</w:t>
      </w:r>
      <w:r w:rsidR="00F45A52">
        <w:rPr>
          <w:rFonts w:ascii="Times New Roman" w:hAnsi="Times New Roman" w:cs="Times New Roman"/>
          <w:sz w:val="28"/>
          <w:szCs w:val="28"/>
        </w:rPr>
        <w:t xml:space="preserve"> </w:t>
      </w:r>
      <w:r w:rsidR="00F45A52">
        <w:rPr>
          <w:rFonts w:ascii="Times New Roman" w:hAnsi="Times New Roman" w:cs="Times New Roman"/>
          <w:bCs/>
          <w:sz w:val="28"/>
          <w:szCs w:val="28"/>
        </w:rPr>
        <w:t>Постановлением</w:t>
      </w:r>
      <w:r w:rsidR="00F45A52" w:rsidRPr="004718D6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 города Волгодонска от 22.08.2013 №3363 «Об утверждении  Административного Регламента по осуществлению муниципального жилищного контроля на территории муниципального образования «Город Волгодонск</w:t>
      </w:r>
      <w:proofErr w:type="gramEnd"/>
      <w:r w:rsidR="00F45A52" w:rsidRPr="004718D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F45A5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45A52" w:rsidRPr="004718D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45A52">
        <w:rPr>
          <w:rFonts w:ascii="Times New Roman" w:hAnsi="Times New Roman" w:cs="Times New Roman"/>
          <w:sz w:val="28"/>
          <w:szCs w:val="28"/>
        </w:rPr>
        <w:t>аспоряжением</w:t>
      </w:r>
      <w:r w:rsidR="00F45A52" w:rsidRPr="004718D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Волгодонска от 31.05.2013 № 112 «Об утверждении Положения о секторе </w:t>
      </w:r>
      <w:proofErr w:type="gramStart"/>
      <w:r w:rsidR="00F45A52" w:rsidRPr="004718D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6241D">
        <w:rPr>
          <w:rFonts w:ascii="Times New Roman" w:eastAsia="Times New Roman" w:hAnsi="Times New Roman" w:cs="Times New Roman"/>
          <w:sz w:val="28"/>
          <w:szCs w:val="28"/>
        </w:rPr>
        <w:t xml:space="preserve">оординации отраслей городского хозяйства </w:t>
      </w:r>
      <w:r w:rsidR="00F45A52" w:rsidRPr="004718D6">
        <w:rPr>
          <w:rFonts w:ascii="Times New Roman" w:eastAsia="Times New Roman" w:hAnsi="Times New Roman" w:cs="Times New Roman"/>
          <w:sz w:val="28"/>
          <w:szCs w:val="28"/>
        </w:rPr>
        <w:t>Ад</w:t>
      </w:r>
      <w:r w:rsidR="00B6241D">
        <w:rPr>
          <w:rFonts w:ascii="Times New Roman" w:eastAsia="Times New Roman" w:hAnsi="Times New Roman" w:cs="Times New Roman"/>
          <w:sz w:val="28"/>
          <w:szCs w:val="28"/>
        </w:rPr>
        <w:t>министрации города Волгодонска</w:t>
      </w:r>
      <w:proofErr w:type="gramEnd"/>
      <w:r w:rsidR="00B6241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27225" w:rsidRDefault="00561EE0" w:rsidP="00AA14C3">
      <w:pPr>
        <w:pStyle w:val="1"/>
        <w:spacing w:line="360" w:lineRule="auto"/>
        <w:ind w:left="40" w:right="60" w:firstLine="4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</w:t>
      </w:r>
      <w:r w:rsidR="00827225">
        <w:rPr>
          <w:sz w:val="28"/>
          <w:szCs w:val="28"/>
        </w:rPr>
        <w:t xml:space="preserve"> Взаимодействие органа муниципального жилищного контроля с уполномоченным органом исполнительной власти Ростовской области, осуществляющим региональный государственный жилищный надзор (Государственная жилищная инспекция Ростовской области) осуществляется в порядке, установленном Областным законом Ростовской области от 20.09.2012 №</w:t>
      </w:r>
      <w:r w:rsidR="00B6241D">
        <w:rPr>
          <w:sz w:val="28"/>
          <w:szCs w:val="28"/>
        </w:rPr>
        <w:t xml:space="preserve"> </w:t>
      </w:r>
      <w:r w:rsidR="00827225">
        <w:rPr>
          <w:sz w:val="28"/>
          <w:szCs w:val="28"/>
        </w:rPr>
        <w:t>941-ЗС «О порядке взаимодействия органов муниципального жилищного контроля с органом регионального государственного жилищног</w:t>
      </w:r>
      <w:r w:rsidR="00DE7FA3">
        <w:rPr>
          <w:sz w:val="28"/>
          <w:szCs w:val="28"/>
        </w:rPr>
        <w:t xml:space="preserve">о надзора в Ростовской области», </w:t>
      </w:r>
      <w:r w:rsidR="00366965">
        <w:rPr>
          <w:sz w:val="28"/>
          <w:szCs w:val="28"/>
        </w:rPr>
        <w:t xml:space="preserve">в следующих формах: </w:t>
      </w:r>
      <w:proofErr w:type="gramEnd"/>
    </w:p>
    <w:p w:rsidR="00612ABE" w:rsidRDefault="00B6241D" w:rsidP="00AA14C3">
      <w:pPr>
        <w:pStyle w:val="1"/>
        <w:spacing w:line="360" w:lineRule="auto"/>
        <w:ind w:left="40" w:right="60"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2ABE">
        <w:rPr>
          <w:sz w:val="28"/>
          <w:szCs w:val="28"/>
        </w:rPr>
        <w:t>направление</w:t>
      </w:r>
      <w:r w:rsidR="00DE7FA3">
        <w:rPr>
          <w:sz w:val="28"/>
          <w:szCs w:val="28"/>
        </w:rPr>
        <w:t xml:space="preserve"> </w:t>
      </w:r>
      <w:r w:rsidR="00612ABE">
        <w:rPr>
          <w:sz w:val="28"/>
          <w:szCs w:val="28"/>
        </w:rPr>
        <w:t xml:space="preserve">предложений о </w:t>
      </w:r>
      <w:r w:rsidR="00DE7FA3">
        <w:rPr>
          <w:sz w:val="28"/>
          <w:szCs w:val="28"/>
        </w:rPr>
        <w:t xml:space="preserve">проведении </w:t>
      </w:r>
      <w:r>
        <w:rPr>
          <w:sz w:val="28"/>
          <w:szCs w:val="28"/>
        </w:rPr>
        <w:t>плановых проверок</w:t>
      </w:r>
      <w:proofErr w:type="gramStart"/>
      <w:r w:rsidR="00612ABE">
        <w:rPr>
          <w:sz w:val="28"/>
          <w:szCs w:val="28"/>
        </w:rPr>
        <w:t xml:space="preserve"> </w:t>
      </w:r>
      <w:r w:rsidR="00DE7FA3">
        <w:rPr>
          <w:sz w:val="28"/>
          <w:szCs w:val="28"/>
        </w:rPr>
        <w:t>;</w:t>
      </w:r>
      <w:proofErr w:type="gramEnd"/>
      <w:r w:rsidR="00DE7FA3">
        <w:rPr>
          <w:sz w:val="28"/>
          <w:szCs w:val="28"/>
        </w:rPr>
        <w:t xml:space="preserve"> </w:t>
      </w:r>
    </w:p>
    <w:p w:rsidR="00366965" w:rsidRDefault="00612ABE" w:rsidP="00AA14C3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66965">
        <w:rPr>
          <w:rFonts w:ascii="Times New Roman" w:hAnsi="Times New Roman" w:cs="Times New Roman"/>
          <w:sz w:val="28"/>
          <w:szCs w:val="28"/>
        </w:rPr>
        <w:t>информирование о результатах проведенных проверок и о состоянии соблюдения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2ABE" w:rsidRDefault="00612ABE" w:rsidP="00AA14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7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оказание в рамках своей компетенции консультационной помощи органам муниципального жилищного контроля;</w:t>
      </w:r>
    </w:p>
    <w:p w:rsidR="00DE7FA3" w:rsidRDefault="00DE7FA3" w:rsidP="00AA14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семинаров и встреч по вопросам </w:t>
      </w:r>
      <w:r w:rsidR="00E85910">
        <w:rPr>
          <w:rFonts w:ascii="Times New Roman" w:hAnsi="Times New Roman" w:cs="Times New Roman"/>
          <w:sz w:val="28"/>
          <w:szCs w:val="28"/>
        </w:rPr>
        <w:t>повышения квалификации муниципальных жилищных инспекторов.</w:t>
      </w:r>
    </w:p>
    <w:p w:rsidR="00612ABE" w:rsidRDefault="00BA15AC" w:rsidP="00AA14C3">
      <w:pPr>
        <w:autoSpaceDE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д)</w:t>
      </w:r>
      <w:r w:rsidRPr="00BA15AC">
        <w:rPr>
          <w:rFonts w:cs="Times New Roman"/>
          <w:sz w:val="28"/>
          <w:szCs w:val="28"/>
        </w:rPr>
        <w:t xml:space="preserve"> </w:t>
      </w:r>
      <w:r w:rsidRPr="00BA15AC">
        <w:rPr>
          <w:rFonts w:ascii="Times New Roman" w:hAnsi="Times New Roman" w:cs="Times New Roman"/>
          <w:sz w:val="28"/>
          <w:szCs w:val="28"/>
        </w:rPr>
        <w:t>Контроль за полнотой и качеством осуществления муниципальными инспекторами муниципальной функции осуществляется в формах проведения проверок и рассмотрени</w:t>
      </w:r>
      <w:r w:rsidR="00B6241D">
        <w:rPr>
          <w:rFonts w:ascii="Times New Roman" w:hAnsi="Times New Roman" w:cs="Times New Roman"/>
          <w:sz w:val="28"/>
          <w:szCs w:val="28"/>
        </w:rPr>
        <w:t>я жалоб на действия (бездействия</w:t>
      </w:r>
      <w:r w:rsidRPr="00BA15AC">
        <w:rPr>
          <w:rFonts w:ascii="Times New Roman" w:hAnsi="Times New Roman" w:cs="Times New Roman"/>
          <w:sz w:val="28"/>
          <w:szCs w:val="28"/>
        </w:rPr>
        <w:t xml:space="preserve">) </w:t>
      </w:r>
      <w:r w:rsidRPr="00BA15AC">
        <w:rPr>
          <w:rFonts w:ascii="Times New Roman" w:hAnsi="Times New Roman" w:cs="Times New Roman"/>
          <w:sz w:val="28"/>
          <w:szCs w:val="28"/>
        </w:rPr>
        <w:lastRenderedPageBreak/>
        <w:t>должностных лиц Администрации города Волгодонска</w:t>
      </w:r>
      <w:r w:rsidR="009B15A6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B6241D"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 w:rsidR="009B15A6" w:rsidRPr="004718D6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 города Волгодонска от 22.08.2013 №</w:t>
      </w:r>
      <w:r w:rsidR="00B6241D">
        <w:rPr>
          <w:rFonts w:ascii="Times New Roman" w:eastAsia="Times New Roman" w:hAnsi="Times New Roman" w:cs="Times New Roman"/>
          <w:bCs/>
          <w:sz w:val="28"/>
          <w:szCs w:val="28"/>
        </w:rPr>
        <w:t xml:space="preserve"> 3363 «Об утверждении </w:t>
      </w:r>
      <w:r w:rsidR="009B15A6" w:rsidRPr="004718D6"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Административного Регламента по осуществлению муниципального жилищного контроля на территории муниципального образования «Город Волгодонск»</w:t>
      </w:r>
      <w:r w:rsidR="009B15A6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:rsidR="00D509E3" w:rsidRPr="00A35E67" w:rsidRDefault="002A23A7" w:rsidP="00AA14C3">
      <w:pPr>
        <w:autoSpaceDE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е) Р</w:t>
      </w:r>
      <w:r w:rsidR="009B15A6">
        <w:rPr>
          <w:rFonts w:ascii="Times New Roman" w:eastAsia="Times New Roman" w:hAnsi="Times New Roman" w:cs="Times New Roman"/>
          <w:bCs/>
          <w:sz w:val="28"/>
          <w:szCs w:val="28"/>
        </w:rPr>
        <w:t xml:space="preserve">абота по аккредитации юридических лиц и граждан  в качестве экспертных организаций </w:t>
      </w:r>
      <w:r w:rsidR="00B6241D">
        <w:rPr>
          <w:rFonts w:ascii="Times New Roman" w:eastAsia="Times New Roman" w:hAnsi="Times New Roman" w:cs="Times New Roman"/>
          <w:bCs/>
          <w:sz w:val="28"/>
          <w:szCs w:val="28"/>
        </w:rPr>
        <w:t xml:space="preserve">и экспертов </w:t>
      </w:r>
      <w:r w:rsidR="009B15A6">
        <w:rPr>
          <w:rFonts w:ascii="Times New Roman" w:eastAsia="Times New Roman" w:hAnsi="Times New Roman" w:cs="Times New Roman"/>
          <w:bCs/>
          <w:sz w:val="28"/>
          <w:szCs w:val="28"/>
        </w:rPr>
        <w:t>Ад</w:t>
      </w:r>
      <w:r w:rsidR="00B6241D">
        <w:rPr>
          <w:rFonts w:ascii="Times New Roman" w:eastAsia="Times New Roman" w:hAnsi="Times New Roman" w:cs="Times New Roman"/>
          <w:bCs/>
          <w:sz w:val="28"/>
          <w:szCs w:val="28"/>
        </w:rPr>
        <w:t xml:space="preserve">министраций города Волгодонска </w:t>
      </w:r>
      <w:r w:rsidR="009B15A6">
        <w:rPr>
          <w:rFonts w:ascii="Times New Roman" w:eastAsia="Times New Roman" w:hAnsi="Times New Roman" w:cs="Times New Roman"/>
          <w:bCs/>
          <w:sz w:val="28"/>
          <w:szCs w:val="28"/>
        </w:rPr>
        <w:t xml:space="preserve">не проводилась. </w:t>
      </w:r>
    </w:p>
    <w:p w:rsidR="00BA64A8" w:rsidRPr="00BA64A8" w:rsidRDefault="00D509E3" w:rsidP="00AA14C3">
      <w:pPr>
        <w:tabs>
          <w:tab w:val="num" w:pos="240"/>
        </w:tabs>
        <w:autoSpaceDE w:val="0"/>
        <w:spacing w:after="0" w:line="36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7F23">
        <w:rPr>
          <w:rFonts w:ascii="Times New Roman" w:hAnsi="Times New Roman" w:cs="Times New Roman"/>
          <w:b/>
          <w:sz w:val="28"/>
          <w:szCs w:val="28"/>
        </w:rPr>
        <w:t>Раздел 3. «Финансовое и кадровое обеспечение муниципального жилищного контроля».</w:t>
      </w:r>
    </w:p>
    <w:p w:rsidR="000F3283" w:rsidRDefault="00A35E67" w:rsidP="000F3283">
      <w:pPr>
        <w:autoSpaceDE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A64A8" w:rsidRPr="006D7C11">
        <w:rPr>
          <w:rFonts w:ascii="Times New Roman" w:hAnsi="Times New Roman" w:cs="Times New Roman"/>
          <w:sz w:val="28"/>
          <w:szCs w:val="28"/>
        </w:rPr>
        <w:t>Мероприятия по муниципальному жилищному контролю осуществляются за счет средств местного бюджета.</w:t>
      </w:r>
      <w:r w:rsidR="00E05A85">
        <w:rPr>
          <w:rFonts w:ascii="Times New Roman" w:hAnsi="Times New Roman" w:cs="Times New Roman"/>
          <w:sz w:val="28"/>
          <w:szCs w:val="28"/>
        </w:rPr>
        <w:t xml:space="preserve"> Целевое финансирование для выполнения функций муниципального жилищного контроля на территории муниципального образования  «Город Волгодонск» не предусмотрено</w:t>
      </w:r>
      <w:r w:rsidR="000F3283">
        <w:rPr>
          <w:rFonts w:ascii="Times New Roman" w:hAnsi="Times New Roman" w:cs="Times New Roman"/>
          <w:sz w:val="28"/>
          <w:szCs w:val="28"/>
        </w:rPr>
        <w:t xml:space="preserve">. Осуществление муниципального </w:t>
      </w:r>
      <w:r w:rsidR="00B6241D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0F3283">
        <w:rPr>
          <w:rFonts w:ascii="Times New Roman" w:hAnsi="Times New Roman" w:cs="Times New Roman"/>
          <w:sz w:val="28"/>
          <w:szCs w:val="28"/>
        </w:rPr>
        <w:t>контроля обеспечивается кадровым составом органов местного самоуправления в рамках выполнения основных должностных обязанностей з</w:t>
      </w:r>
      <w:r w:rsidR="00B6241D">
        <w:rPr>
          <w:rFonts w:ascii="Times New Roman" w:hAnsi="Times New Roman" w:cs="Times New Roman"/>
          <w:sz w:val="28"/>
          <w:szCs w:val="28"/>
        </w:rPr>
        <w:t>а счет средств местного бюджета,</w:t>
      </w:r>
      <w:r w:rsidR="000F3283">
        <w:rPr>
          <w:rFonts w:ascii="Times New Roman" w:hAnsi="Times New Roman" w:cs="Times New Roman"/>
          <w:sz w:val="28"/>
          <w:szCs w:val="28"/>
        </w:rPr>
        <w:t xml:space="preserve"> направленных на выплату заработной платы.</w:t>
      </w:r>
    </w:p>
    <w:p w:rsidR="005C2BCA" w:rsidRDefault="00DF26DF" w:rsidP="000F3283">
      <w:pPr>
        <w:autoSpaceDE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660F7">
        <w:rPr>
          <w:rFonts w:ascii="Times New Roman" w:hAnsi="Times New Roman" w:cs="Times New Roman"/>
          <w:sz w:val="28"/>
          <w:szCs w:val="28"/>
        </w:rPr>
        <w:t>Ш</w:t>
      </w:r>
      <w:r w:rsidR="005C2BCA">
        <w:rPr>
          <w:rFonts w:ascii="Times New Roman" w:hAnsi="Times New Roman" w:cs="Times New Roman"/>
          <w:sz w:val="28"/>
          <w:szCs w:val="28"/>
        </w:rPr>
        <w:t>татная численность работников Администрации города Волгодонска</w:t>
      </w:r>
      <w:r w:rsidR="00B6241D">
        <w:rPr>
          <w:rFonts w:ascii="Times New Roman" w:hAnsi="Times New Roman" w:cs="Times New Roman"/>
          <w:sz w:val="28"/>
          <w:szCs w:val="28"/>
        </w:rPr>
        <w:t>,</w:t>
      </w:r>
      <w:r w:rsidR="005C2BCA">
        <w:rPr>
          <w:rFonts w:ascii="Times New Roman" w:hAnsi="Times New Roman" w:cs="Times New Roman"/>
          <w:sz w:val="28"/>
          <w:szCs w:val="28"/>
        </w:rPr>
        <w:t xml:space="preserve"> осуществляющих мун</w:t>
      </w:r>
      <w:r w:rsidR="00B6241D">
        <w:rPr>
          <w:rFonts w:ascii="Times New Roman" w:hAnsi="Times New Roman" w:cs="Times New Roman"/>
          <w:sz w:val="28"/>
          <w:szCs w:val="28"/>
        </w:rPr>
        <w:t xml:space="preserve">иципальных жилищный контроль </w:t>
      </w:r>
      <w:r w:rsidR="005C2BCA">
        <w:rPr>
          <w:rFonts w:ascii="Times New Roman" w:hAnsi="Times New Roman" w:cs="Times New Roman"/>
          <w:sz w:val="28"/>
          <w:szCs w:val="28"/>
        </w:rPr>
        <w:t xml:space="preserve">- </w:t>
      </w:r>
      <w:r w:rsidR="000F3283">
        <w:rPr>
          <w:rFonts w:ascii="Times New Roman" w:hAnsi="Times New Roman" w:cs="Times New Roman"/>
          <w:sz w:val="28"/>
          <w:szCs w:val="28"/>
        </w:rPr>
        <w:t xml:space="preserve">2 </w:t>
      </w:r>
      <w:r w:rsidR="005D31D5" w:rsidRPr="005D31D5">
        <w:rPr>
          <w:rFonts w:ascii="Times New Roman" w:hAnsi="Times New Roman" w:cs="Times New Roman"/>
          <w:sz w:val="28"/>
          <w:szCs w:val="28"/>
        </w:rPr>
        <w:t>единицы</w:t>
      </w:r>
      <w:r w:rsidR="000F3283" w:rsidRPr="005D31D5">
        <w:rPr>
          <w:rFonts w:ascii="Times New Roman" w:hAnsi="Times New Roman" w:cs="Times New Roman"/>
          <w:sz w:val="28"/>
          <w:szCs w:val="28"/>
        </w:rPr>
        <w:t>.</w:t>
      </w:r>
      <w:r w:rsidR="000F3283">
        <w:rPr>
          <w:rFonts w:ascii="Times New Roman" w:hAnsi="Times New Roman" w:cs="Times New Roman"/>
          <w:sz w:val="28"/>
          <w:szCs w:val="28"/>
        </w:rPr>
        <w:t xml:space="preserve"> Фактически обязанности по проведению проверок </w:t>
      </w:r>
      <w:r>
        <w:rPr>
          <w:rFonts w:ascii="Times New Roman" w:hAnsi="Times New Roman" w:cs="Times New Roman"/>
          <w:sz w:val="28"/>
          <w:szCs w:val="28"/>
        </w:rPr>
        <w:t xml:space="preserve">в рамках муниципального жилищного контроля возложены на 4-х сотрудников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Сектора координации отраслей городского хозяйства Администрации города Волгодонска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2B4F" w:rsidRDefault="005C2BCA" w:rsidP="00A72B4F">
      <w:pPr>
        <w:autoSpaceDE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DF26DF">
        <w:rPr>
          <w:rFonts w:ascii="Times New Roman" w:hAnsi="Times New Roman" w:cs="Times New Roman"/>
          <w:sz w:val="28"/>
          <w:szCs w:val="28"/>
        </w:rPr>
        <w:t>В 2014 году мероприятия по повышению квалификации работников</w:t>
      </w:r>
      <w:r w:rsidR="00B6241D">
        <w:rPr>
          <w:rFonts w:ascii="Times New Roman" w:hAnsi="Times New Roman" w:cs="Times New Roman"/>
          <w:sz w:val="28"/>
          <w:szCs w:val="28"/>
        </w:rPr>
        <w:t>,</w:t>
      </w:r>
      <w:r w:rsidR="00DF26DF">
        <w:rPr>
          <w:rFonts w:ascii="Times New Roman" w:hAnsi="Times New Roman" w:cs="Times New Roman"/>
          <w:sz w:val="28"/>
          <w:szCs w:val="28"/>
        </w:rPr>
        <w:t xml:space="preserve"> </w:t>
      </w:r>
      <w:r w:rsidR="00A72B4F">
        <w:rPr>
          <w:rFonts w:ascii="Times New Roman" w:hAnsi="Times New Roman" w:cs="Times New Roman"/>
          <w:sz w:val="28"/>
          <w:szCs w:val="28"/>
        </w:rPr>
        <w:t xml:space="preserve">осуществляющих функцию муниципального жилищного контроля на территории муниципального образования «Город Волгодонск» </w:t>
      </w:r>
      <w:r w:rsidR="00DF26DF">
        <w:rPr>
          <w:rFonts w:ascii="Times New Roman" w:hAnsi="Times New Roman" w:cs="Times New Roman"/>
          <w:sz w:val="28"/>
          <w:szCs w:val="28"/>
        </w:rPr>
        <w:t xml:space="preserve">не проводились. </w:t>
      </w:r>
    </w:p>
    <w:p w:rsidR="005C2BCA" w:rsidRDefault="005C2BCA" w:rsidP="00A72B4F">
      <w:pPr>
        <w:autoSpaceDE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="00DF26DF">
        <w:rPr>
          <w:rFonts w:ascii="Times New Roman" w:hAnsi="Times New Roman" w:cs="Times New Roman"/>
          <w:sz w:val="28"/>
          <w:szCs w:val="28"/>
        </w:rPr>
        <w:t xml:space="preserve"> Средняя нагрузк</w:t>
      </w:r>
      <w:r w:rsidR="00B6241D">
        <w:rPr>
          <w:rFonts w:ascii="Times New Roman" w:hAnsi="Times New Roman" w:cs="Times New Roman"/>
          <w:sz w:val="28"/>
          <w:szCs w:val="28"/>
        </w:rPr>
        <w:t xml:space="preserve">а на 1 работника по фактически </w:t>
      </w:r>
      <w:r w:rsidR="00DF26DF">
        <w:rPr>
          <w:rFonts w:ascii="Times New Roman" w:hAnsi="Times New Roman" w:cs="Times New Roman"/>
          <w:sz w:val="28"/>
          <w:szCs w:val="28"/>
        </w:rPr>
        <w:t xml:space="preserve">выполненному в отчетный период объему функций </w:t>
      </w:r>
      <w:r w:rsidR="00B6241D">
        <w:rPr>
          <w:rFonts w:ascii="Times New Roman" w:hAnsi="Times New Roman" w:cs="Times New Roman"/>
          <w:sz w:val="28"/>
          <w:szCs w:val="28"/>
        </w:rPr>
        <w:t>по жилищному контролю</w:t>
      </w:r>
      <w:r w:rsidR="005D31D5">
        <w:rPr>
          <w:rFonts w:ascii="Times New Roman" w:hAnsi="Times New Roman" w:cs="Times New Roman"/>
          <w:sz w:val="28"/>
          <w:szCs w:val="28"/>
        </w:rPr>
        <w:t xml:space="preserve"> составляет  14,5 проверок</w:t>
      </w:r>
      <w:r w:rsidR="00B6241D">
        <w:rPr>
          <w:rFonts w:ascii="Times New Roman" w:hAnsi="Times New Roman" w:cs="Times New Roman"/>
          <w:sz w:val="28"/>
          <w:szCs w:val="28"/>
        </w:rPr>
        <w:t>.</w:t>
      </w:r>
    </w:p>
    <w:p w:rsidR="00CB7F23" w:rsidRPr="001E0580" w:rsidRDefault="00B6241D" w:rsidP="00A72B4F">
      <w:pPr>
        <w:autoSpaceDE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1D5">
        <w:rPr>
          <w:rFonts w:ascii="Times New Roman" w:hAnsi="Times New Roman" w:cs="Times New Roman"/>
          <w:sz w:val="28"/>
          <w:szCs w:val="28"/>
        </w:rPr>
        <w:t>д)</w:t>
      </w:r>
      <w:r w:rsidR="006010BF" w:rsidRPr="005D31D5">
        <w:rPr>
          <w:rFonts w:ascii="Times New Roman" w:hAnsi="Times New Roman" w:cs="Times New Roman"/>
          <w:sz w:val="28"/>
          <w:szCs w:val="28"/>
        </w:rPr>
        <w:t xml:space="preserve"> </w:t>
      </w:r>
      <w:r w:rsidR="001660F7" w:rsidRPr="005D31D5">
        <w:rPr>
          <w:rFonts w:ascii="Times New Roman" w:hAnsi="Times New Roman" w:cs="Times New Roman"/>
          <w:sz w:val="28"/>
          <w:szCs w:val="28"/>
        </w:rPr>
        <w:t>Э</w:t>
      </w:r>
      <w:r w:rsidRPr="005D31D5">
        <w:rPr>
          <w:rFonts w:ascii="Times New Roman" w:hAnsi="Times New Roman" w:cs="Times New Roman"/>
          <w:sz w:val="28"/>
          <w:szCs w:val="28"/>
        </w:rPr>
        <w:t>ксперты</w:t>
      </w:r>
      <w:r w:rsidR="005C2BCA" w:rsidRPr="005D31D5">
        <w:rPr>
          <w:rFonts w:ascii="Times New Roman" w:hAnsi="Times New Roman" w:cs="Times New Roman"/>
          <w:sz w:val="28"/>
          <w:szCs w:val="28"/>
        </w:rPr>
        <w:t xml:space="preserve"> и предс</w:t>
      </w:r>
      <w:r w:rsidRPr="005D31D5">
        <w:rPr>
          <w:rFonts w:ascii="Times New Roman" w:hAnsi="Times New Roman" w:cs="Times New Roman"/>
          <w:sz w:val="28"/>
          <w:szCs w:val="28"/>
        </w:rPr>
        <w:t>тавители экспертных организаций</w:t>
      </w:r>
      <w:r w:rsidR="005C2BCA" w:rsidRPr="005D31D5">
        <w:rPr>
          <w:rFonts w:ascii="Times New Roman" w:hAnsi="Times New Roman" w:cs="Times New Roman"/>
          <w:sz w:val="28"/>
          <w:szCs w:val="28"/>
        </w:rPr>
        <w:t xml:space="preserve"> к проведению мероприятий по</w:t>
      </w:r>
      <w:r w:rsidRPr="005D31D5">
        <w:rPr>
          <w:rFonts w:ascii="Times New Roman" w:hAnsi="Times New Roman" w:cs="Times New Roman"/>
          <w:sz w:val="28"/>
          <w:szCs w:val="28"/>
        </w:rPr>
        <w:t xml:space="preserve"> муниципальному жилищному</w:t>
      </w:r>
      <w:r w:rsidR="005C2BCA" w:rsidRPr="005D31D5">
        <w:rPr>
          <w:rFonts w:ascii="Times New Roman" w:hAnsi="Times New Roman" w:cs="Times New Roman"/>
          <w:sz w:val="28"/>
          <w:szCs w:val="28"/>
        </w:rPr>
        <w:t xml:space="preserve"> контролю не привлекались.</w:t>
      </w:r>
      <w:r w:rsidR="005C2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9E3" w:rsidRDefault="00D509E3" w:rsidP="00AA14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F23">
        <w:rPr>
          <w:rFonts w:ascii="Times New Roman" w:hAnsi="Times New Roman" w:cs="Times New Roman"/>
          <w:b/>
          <w:sz w:val="28"/>
          <w:szCs w:val="28"/>
        </w:rPr>
        <w:t>Раздел 4  «Проведение муниципального жилищного контроля».</w:t>
      </w:r>
    </w:p>
    <w:p w:rsidR="001E0580" w:rsidRDefault="001E0580" w:rsidP="00AA14C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0DA2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5FD">
        <w:rPr>
          <w:rFonts w:ascii="Times New Roman" w:hAnsi="Times New Roman" w:cs="Times New Roman"/>
          <w:sz w:val="28"/>
          <w:szCs w:val="28"/>
        </w:rPr>
        <w:t>За период с 01.01.2014 по 31.12.2014 специалистами Сектора проведено 58 проверок юридических лиц</w:t>
      </w:r>
      <w:r w:rsidR="00B6241D">
        <w:rPr>
          <w:rFonts w:ascii="Times New Roman" w:hAnsi="Times New Roman" w:cs="Times New Roman"/>
          <w:sz w:val="28"/>
          <w:szCs w:val="28"/>
        </w:rPr>
        <w:t>,</w:t>
      </w:r>
      <w:r w:rsidR="003675FD">
        <w:rPr>
          <w:rFonts w:ascii="Times New Roman" w:hAnsi="Times New Roman" w:cs="Times New Roman"/>
          <w:sz w:val="28"/>
          <w:szCs w:val="28"/>
        </w:rPr>
        <w:t xml:space="preserve"> осуществляющих </w:t>
      </w:r>
      <w:r w:rsidR="00B6241D">
        <w:rPr>
          <w:rFonts w:ascii="Times New Roman" w:hAnsi="Times New Roman" w:cs="Times New Roman"/>
          <w:sz w:val="28"/>
          <w:szCs w:val="28"/>
        </w:rPr>
        <w:t>деятельность по управлению жилыми многоквартирными домами</w:t>
      </w:r>
      <w:r w:rsidR="003675FD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«Город Волгодонск» (50 в</w:t>
      </w:r>
      <w:r w:rsidR="00AA14C3">
        <w:rPr>
          <w:rFonts w:ascii="Times New Roman" w:hAnsi="Times New Roman" w:cs="Times New Roman"/>
          <w:sz w:val="28"/>
          <w:szCs w:val="28"/>
        </w:rPr>
        <w:t>неплановых и 8 плановых)</w:t>
      </w:r>
      <w:r w:rsidR="00B6241D">
        <w:rPr>
          <w:rFonts w:ascii="Times New Roman" w:hAnsi="Times New Roman" w:cs="Times New Roman"/>
          <w:sz w:val="28"/>
          <w:szCs w:val="28"/>
        </w:rPr>
        <w:t>. Из них в 1 полугодии 2014 -</w:t>
      </w:r>
      <w:r w:rsidRPr="003675FD">
        <w:rPr>
          <w:rFonts w:ascii="Times New Roman" w:hAnsi="Times New Roman" w:cs="Times New Roman"/>
          <w:sz w:val="28"/>
          <w:szCs w:val="28"/>
        </w:rPr>
        <w:t xml:space="preserve"> </w:t>
      </w:r>
      <w:r w:rsidR="00F04038" w:rsidRPr="003675FD">
        <w:rPr>
          <w:rFonts w:ascii="Times New Roman" w:hAnsi="Times New Roman" w:cs="Times New Roman"/>
          <w:sz w:val="28"/>
          <w:szCs w:val="28"/>
        </w:rPr>
        <w:t>4</w:t>
      </w:r>
      <w:r w:rsidR="00F04038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плановых и </w:t>
      </w:r>
      <w:r w:rsidR="00F04038" w:rsidRPr="003675FD">
        <w:rPr>
          <w:rFonts w:ascii="Times New Roman" w:hAnsi="Times New Roman" w:cs="Times New Roman"/>
          <w:sz w:val="28"/>
          <w:szCs w:val="28"/>
        </w:rPr>
        <w:t>9</w:t>
      </w:r>
      <w:r w:rsidR="00AA14C3">
        <w:rPr>
          <w:rFonts w:ascii="Times New Roman" w:hAnsi="Times New Roman" w:cs="Times New Roman"/>
          <w:sz w:val="28"/>
          <w:szCs w:val="28"/>
        </w:rPr>
        <w:t xml:space="preserve"> </w:t>
      </w:r>
      <w:r w:rsidR="009749CB">
        <w:rPr>
          <w:rFonts w:ascii="Times New Roman" w:hAnsi="Times New Roman" w:cs="Times New Roman"/>
          <w:sz w:val="28"/>
          <w:szCs w:val="28"/>
        </w:rPr>
        <w:t>внеплановых проверок</w:t>
      </w:r>
      <w:r w:rsidR="003675FD">
        <w:rPr>
          <w:rFonts w:ascii="Times New Roman" w:hAnsi="Times New Roman" w:cs="Times New Roman"/>
          <w:sz w:val="28"/>
          <w:szCs w:val="28"/>
        </w:rPr>
        <w:t xml:space="preserve">. </w:t>
      </w:r>
      <w:r w:rsidR="009749CB">
        <w:rPr>
          <w:rFonts w:ascii="Times New Roman" w:hAnsi="Times New Roman" w:cs="Times New Roman"/>
          <w:sz w:val="28"/>
          <w:szCs w:val="28"/>
        </w:rPr>
        <w:t xml:space="preserve"> </w:t>
      </w:r>
      <w:r w:rsidR="00E50DA2">
        <w:rPr>
          <w:rFonts w:ascii="Times New Roman" w:hAnsi="Times New Roman" w:cs="Times New Roman"/>
          <w:sz w:val="28"/>
          <w:szCs w:val="28"/>
        </w:rPr>
        <w:t>Во 2 полугодии</w:t>
      </w:r>
      <w:r>
        <w:rPr>
          <w:rFonts w:ascii="Times New Roman" w:hAnsi="Times New Roman" w:cs="Times New Roman"/>
          <w:sz w:val="28"/>
          <w:szCs w:val="28"/>
        </w:rPr>
        <w:t xml:space="preserve"> 2014 года</w:t>
      </w:r>
      <w:r w:rsidRPr="003675FD">
        <w:rPr>
          <w:rFonts w:ascii="Times New Roman" w:hAnsi="Times New Roman" w:cs="Times New Roman"/>
          <w:sz w:val="28"/>
          <w:szCs w:val="28"/>
        </w:rPr>
        <w:t xml:space="preserve"> </w:t>
      </w:r>
      <w:r w:rsidR="00AA14C3">
        <w:rPr>
          <w:rFonts w:ascii="Times New Roman" w:hAnsi="Times New Roman" w:cs="Times New Roman"/>
          <w:sz w:val="28"/>
          <w:szCs w:val="28"/>
        </w:rPr>
        <w:t xml:space="preserve">- </w:t>
      </w:r>
      <w:r w:rsidR="003675FD" w:rsidRPr="003675F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  <w:r w:rsidR="00AA14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5FD" w:rsidRPr="003675FD">
        <w:rPr>
          <w:rFonts w:ascii="Times New Roman" w:hAnsi="Times New Roman" w:cs="Times New Roman"/>
          <w:sz w:val="28"/>
          <w:szCs w:val="28"/>
        </w:rPr>
        <w:t>41</w:t>
      </w:r>
      <w:r w:rsidR="009749CB">
        <w:rPr>
          <w:rFonts w:ascii="Times New Roman" w:hAnsi="Times New Roman" w:cs="Times New Roman"/>
          <w:sz w:val="28"/>
          <w:szCs w:val="28"/>
        </w:rPr>
        <w:t xml:space="preserve"> внеплановая проверка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0352" w:rsidRDefault="002F5F49" w:rsidP="00EA03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352">
        <w:rPr>
          <w:rFonts w:ascii="Times New Roman" w:hAnsi="Times New Roman" w:cs="Times New Roman"/>
          <w:sz w:val="28"/>
          <w:szCs w:val="28"/>
        </w:rPr>
        <w:t>По результатам плановых проверок выдано 5 предписаний об устранении выявленных нарушений. По результатам внеплановых п</w:t>
      </w:r>
      <w:r w:rsidR="00E50DA2">
        <w:rPr>
          <w:rFonts w:ascii="Times New Roman" w:hAnsi="Times New Roman" w:cs="Times New Roman"/>
          <w:sz w:val="28"/>
          <w:szCs w:val="28"/>
        </w:rPr>
        <w:t xml:space="preserve">роверок выдано 14 предписаний. </w:t>
      </w:r>
      <w:r w:rsidR="009749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F49" w:rsidRDefault="00C5128E" w:rsidP="00C512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30 проверок нарушений обязательных требований не выявлено. </w:t>
      </w:r>
    </w:p>
    <w:p w:rsidR="001E0580" w:rsidRDefault="001E0580" w:rsidP="00AA14C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9CB">
        <w:rPr>
          <w:rFonts w:ascii="Times New Roman" w:hAnsi="Times New Roman" w:cs="Times New Roman"/>
          <w:sz w:val="28"/>
          <w:szCs w:val="28"/>
        </w:rPr>
        <w:t xml:space="preserve">б) </w:t>
      </w:r>
      <w:r w:rsidR="00E50DA2" w:rsidRPr="009749CB">
        <w:rPr>
          <w:rFonts w:ascii="Times New Roman" w:hAnsi="Times New Roman" w:cs="Times New Roman"/>
          <w:sz w:val="28"/>
          <w:szCs w:val="28"/>
        </w:rPr>
        <w:t>Эксперты</w:t>
      </w:r>
      <w:r w:rsidR="001660F7" w:rsidRPr="009749CB">
        <w:rPr>
          <w:rFonts w:ascii="Times New Roman" w:hAnsi="Times New Roman" w:cs="Times New Roman"/>
          <w:sz w:val="28"/>
          <w:szCs w:val="28"/>
        </w:rPr>
        <w:t xml:space="preserve"> и представители экспертных организаций  к проведению мероприя</w:t>
      </w:r>
      <w:r w:rsidR="00E50DA2" w:rsidRPr="009749CB">
        <w:rPr>
          <w:rFonts w:ascii="Times New Roman" w:hAnsi="Times New Roman" w:cs="Times New Roman"/>
          <w:sz w:val="28"/>
          <w:szCs w:val="28"/>
        </w:rPr>
        <w:t>тий по муниципальному жилищному</w:t>
      </w:r>
      <w:r w:rsidR="001660F7" w:rsidRPr="009749CB">
        <w:rPr>
          <w:rFonts w:ascii="Times New Roman" w:hAnsi="Times New Roman" w:cs="Times New Roman"/>
          <w:sz w:val="28"/>
          <w:szCs w:val="28"/>
        </w:rPr>
        <w:t xml:space="preserve"> контролю не привлекались.</w:t>
      </w:r>
    </w:p>
    <w:p w:rsidR="00CB7F23" w:rsidRDefault="001660F7" w:rsidP="00AA14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 Случаев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 не установлено.</w:t>
      </w:r>
      <w:proofErr w:type="gramEnd"/>
    </w:p>
    <w:p w:rsidR="00D509E3" w:rsidRDefault="00D509E3" w:rsidP="00AA14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F23">
        <w:rPr>
          <w:rFonts w:ascii="Times New Roman" w:hAnsi="Times New Roman" w:cs="Times New Roman"/>
          <w:b/>
          <w:sz w:val="28"/>
          <w:szCs w:val="28"/>
        </w:rPr>
        <w:t>Раздел 5. «</w:t>
      </w:r>
      <w:r w:rsidR="00C320B0">
        <w:rPr>
          <w:rFonts w:ascii="Times New Roman" w:hAnsi="Times New Roman" w:cs="Times New Roman"/>
          <w:b/>
          <w:sz w:val="28"/>
          <w:szCs w:val="28"/>
        </w:rPr>
        <w:t>Д</w:t>
      </w:r>
      <w:r w:rsidRPr="00CB7F23">
        <w:rPr>
          <w:rFonts w:ascii="Times New Roman" w:hAnsi="Times New Roman" w:cs="Times New Roman"/>
          <w:b/>
          <w:sz w:val="28"/>
          <w:szCs w:val="28"/>
        </w:rPr>
        <w:t>ействия муниципального жилищного контроля по пресечению нарушений обязательных требований и (или) устранению последствий таких нарушений».</w:t>
      </w:r>
    </w:p>
    <w:p w:rsidR="00836238" w:rsidRPr="000B4414" w:rsidRDefault="000B4414" w:rsidP="005171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836238" w:rsidRPr="000B4414">
        <w:rPr>
          <w:rFonts w:ascii="Times New Roman" w:hAnsi="Times New Roman" w:cs="Times New Roman"/>
          <w:sz w:val="28"/>
          <w:szCs w:val="28"/>
        </w:rPr>
        <w:t>При проведении проверок в 1</w:t>
      </w:r>
      <w:r w:rsidR="00422302">
        <w:rPr>
          <w:rFonts w:ascii="Times New Roman" w:hAnsi="Times New Roman" w:cs="Times New Roman"/>
          <w:sz w:val="28"/>
          <w:szCs w:val="28"/>
        </w:rPr>
        <w:t>- ом</w:t>
      </w:r>
      <w:r w:rsidR="00836238" w:rsidRPr="000B4414">
        <w:rPr>
          <w:rFonts w:ascii="Times New Roman" w:hAnsi="Times New Roman" w:cs="Times New Roman"/>
          <w:sz w:val="28"/>
          <w:szCs w:val="28"/>
        </w:rPr>
        <w:t xml:space="preserve"> полугодии 2</w:t>
      </w:r>
      <w:r w:rsidR="00E50DA2">
        <w:rPr>
          <w:rFonts w:ascii="Times New Roman" w:hAnsi="Times New Roman" w:cs="Times New Roman"/>
          <w:sz w:val="28"/>
          <w:szCs w:val="28"/>
        </w:rPr>
        <w:t xml:space="preserve">014 установлено </w:t>
      </w:r>
      <w:r w:rsidR="008A487A">
        <w:rPr>
          <w:rFonts w:ascii="Times New Roman" w:hAnsi="Times New Roman" w:cs="Times New Roman"/>
          <w:sz w:val="28"/>
          <w:szCs w:val="28"/>
        </w:rPr>
        <w:t xml:space="preserve">10 </w:t>
      </w:r>
      <w:r w:rsidR="00836238" w:rsidRPr="000B4414">
        <w:rPr>
          <w:rFonts w:ascii="Times New Roman" w:hAnsi="Times New Roman" w:cs="Times New Roman"/>
          <w:sz w:val="28"/>
          <w:szCs w:val="28"/>
        </w:rPr>
        <w:t>фактов нар</w:t>
      </w:r>
      <w:r w:rsidR="00384DA8" w:rsidRPr="000B4414">
        <w:rPr>
          <w:rFonts w:ascii="Times New Roman" w:hAnsi="Times New Roman" w:cs="Times New Roman"/>
          <w:sz w:val="28"/>
          <w:szCs w:val="28"/>
        </w:rPr>
        <w:t>ушений обязательных требований</w:t>
      </w:r>
      <w:r w:rsidR="005171A0">
        <w:rPr>
          <w:rFonts w:ascii="Times New Roman" w:hAnsi="Times New Roman" w:cs="Times New Roman"/>
          <w:sz w:val="28"/>
          <w:szCs w:val="28"/>
        </w:rPr>
        <w:t>.</w:t>
      </w:r>
      <w:r w:rsidR="00836238" w:rsidRPr="000B4414">
        <w:rPr>
          <w:rFonts w:ascii="Times New Roman" w:hAnsi="Times New Roman" w:cs="Times New Roman"/>
          <w:sz w:val="28"/>
          <w:szCs w:val="28"/>
        </w:rPr>
        <w:t xml:space="preserve"> </w:t>
      </w:r>
      <w:r w:rsidR="005171A0">
        <w:rPr>
          <w:rFonts w:ascii="Times New Roman" w:hAnsi="Times New Roman" w:cs="Times New Roman"/>
          <w:sz w:val="28"/>
          <w:szCs w:val="28"/>
        </w:rPr>
        <w:t xml:space="preserve">По 8 проверкам </w:t>
      </w:r>
      <w:r w:rsidR="00E50DA2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836238" w:rsidRPr="000B4414">
        <w:rPr>
          <w:rFonts w:ascii="Times New Roman" w:hAnsi="Times New Roman" w:cs="Times New Roman"/>
          <w:sz w:val="28"/>
          <w:szCs w:val="28"/>
        </w:rPr>
        <w:t>проверок направлены в Государственную жилищную инспекцию Ростовской области для решения вопроса о возбуждении дела об административном правонарушении и привлечен</w:t>
      </w:r>
      <w:r w:rsidR="00E50DA2">
        <w:rPr>
          <w:rFonts w:ascii="Times New Roman" w:hAnsi="Times New Roman" w:cs="Times New Roman"/>
          <w:sz w:val="28"/>
          <w:szCs w:val="28"/>
        </w:rPr>
        <w:t xml:space="preserve">ии виновных </w:t>
      </w:r>
      <w:r w:rsidR="00836238" w:rsidRPr="000B4414">
        <w:rPr>
          <w:rFonts w:ascii="Times New Roman" w:hAnsi="Times New Roman" w:cs="Times New Roman"/>
          <w:sz w:val="28"/>
          <w:szCs w:val="28"/>
        </w:rPr>
        <w:t xml:space="preserve">лиц к административной ответственности. </w:t>
      </w:r>
      <w:proofErr w:type="gramStart"/>
      <w:r w:rsidR="00836238" w:rsidRPr="000B4414">
        <w:rPr>
          <w:rFonts w:ascii="Times New Roman" w:hAnsi="Times New Roman" w:cs="Times New Roman"/>
          <w:sz w:val="28"/>
          <w:szCs w:val="28"/>
        </w:rPr>
        <w:t>В</w:t>
      </w:r>
      <w:r w:rsidR="008A487A">
        <w:rPr>
          <w:rFonts w:ascii="Times New Roman" w:hAnsi="Times New Roman" w:cs="Times New Roman"/>
          <w:sz w:val="28"/>
          <w:szCs w:val="28"/>
        </w:rPr>
        <w:t>о</w:t>
      </w:r>
      <w:r w:rsidR="00E50DA2">
        <w:rPr>
          <w:rFonts w:ascii="Times New Roman" w:hAnsi="Times New Roman" w:cs="Times New Roman"/>
          <w:sz w:val="28"/>
          <w:szCs w:val="28"/>
        </w:rPr>
        <w:t xml:space="preserve"> </w:t>
      </w:r>
      <w:r w:rsidR="00836238" w:rsidRPr="000B4414">
        <w:rPr>
          <w:rFonts w:ascii="Times New Roman" w:hAnsi="Times New Roman" w:cs="Times New Roman"/>
          <w:sz w:val="28"/>
          <w:szCs w:val="28"/>
        </w:rPr>
        <w:t>2</w:t>
      </w:r>
      <w:r w:rsidR="00422302">
        <w:rPr>
          <w:rFonts w:ascii="Times New Roman" w:hAnsi="Times New Roman" w:cs="Times New Roman"/>
          <w:sz w:val="28"/>
          <w:szCs w:val="28"/>
        </w:rPr>
        <w:t>- ом</w:t>
      </w:r>
      <w:r w:rsidR="00E50DA2">
        <w:rPr>
          <w:rFonts w:ascii="Times New Roman" w:hAnsi="Times New Roman" w:cs="Times New Roman"/>
          <w:sz w:val="28"/>
          <w:szCs w:val="28"/>
        </w:rPr>
        <w:t xml:space="preserve"> полугодии 2014</w:t>
      </w:r>
      <w:r w:rsidR="00836238" w:rsidRPr="000B4414">
        <w:rPr>
          <w:rFonts w:ascii="Times New Roman" w:hAnsi="Times New Roman" w:cs="Times New Roman"/>
          <w:sz w:val="28"/>
          <w:szCs w:val="28"/>
        </w:rPr>
        <w:t xml:space="preserve"> </w:t>
      </w:r>
      <w:r w:rsidR="00384DA8" w:rsidRPr="000B4414">
        <w:rPr>
          <w:rFonts w:ascii="Times New Roman" w:hAnsi="Times New Roman" w:cs="Times New Roman"/>
          <w:sz w:val="28"/>
          <w:szCs w:val="28"/>
        </w:rPr>
        <w:t>установлено</w:t>
      </w:r>
      <w:r w:rsidR="008A487A">
        <w:rPr>
          <w:rFonts w:ascii="Times New Roman" w:hAnsi="Times New Roman" w:cs="Times New Roman"/>
          <w:sz w:val="28"/>
          <w:szCs w:val="28"/>
        </w:rPr>
        <w:t xml:space="preserve"> 9</w:t>
      </w:r>
      <w:r w:rsidR="00384DA8" w:rsidRPr="000B4414">
        <w:rPr>
          <w:rFonts w:ascii="Times New Roman" w:hAnsi="Times New Roman" w:cs="Times New Roman"/>
          <w:sz w:val="28"/>
          <w:szCs w:val="28"/>
        </w:rPr>
        <w:t xml:space="preserve"> фактов нарушений обязательных требований, материалы </w:t>
      </w:r>
      <w:r w:rsidR="005171A0">
        <w:rPr>
          <w:rFonts w:ascii="Times New Roman" w:hAnsi="Times New Roman" w:cs="Times New Roman"/>
          <w:sz w:val="28"/>
          <w:szCs w:val="28"/>
        </w:rPr>
        <w:t>2</w:t>
      </w:r>
      <w:r w:rsidR="00384DA8" w:rsidRPr="000B4414">
        <w:rPr>
          <w:rFonts w:ascii="Times New Roman" w:hAnsi="Times New Roman" w:cs="Times New Roman"/>
          <w:sz w:val="28"/>
          <w:szCs w:val="28"/>
        </w:rPr>
        <w:t xml:space="preserve"> проверок направлены в Государственную жилищную инспекцию Ростовской области для решения вопроса о возбуждении дела об административном правона</w:t>
      </w:r>
      <w:r w:rsidR="00E50DA2">
        <w:rPr>
          <w:rFonts w:ascii="Times New Roman" w:hAnsi="Times New Roman" w:cs="Times New Roman"/>
          <w:sz w:val="28"/>
          <w:szCs w:val="28"/>
        </w:rPr>
        <w:t xml:space="preserve">рушении и привлечении виновных </w:t>
      </w:r>
      <w:r w:rsidR="00384DA8" w:rsidRPr="000B4414">
        <w:rPr>
          <w:rFonts w:ascii="Times New Roman" w:hAnsi="Times New Roman" w:cs="Times New Roman"/>
          <w:sz w:val="28"/>
          <w:szCs w:val="28"/>
        </w:rPr>
        <w:t>лиц к административной ответственности</w:t>
      </w:r>
      <w:r w:rsidR="00E50DA2">
        <w:rPr>
          <w:rFonts w:ascii="Times New Roman" w:hAnsi="Times New Roman" w:cs="Times New Roman"/>
          <w:sz w:val="28"/>
          <w:szCs w:val="28"/>
        </w:rPr>
        <w:t>,</w:t>
      </w:r>
      <w:r w:rsidR="00384DA8" w:rsidRPr="000B4414">
        <w:rPr>
          <w:rFonts w:ascii="Times New Roman" w:hAnsi="Times New Roman" w:cs="Times New Roman"/>
          <w:sz w:val="28"/>
          <w:szCs w:val="28"/>
        </w:rPr>
        <w:t xml:space="preserve"> по 5 фактам составлены протоколы об административных правонарушениях предусмотренные ст. 7.22, 7.23 </w:t>
      </w:r>
      <w:r w:rsidR="005171A0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</w:t>
      </w:r>
      <w:r w:rsidR="00384DA8" w:rsidRPr="000B4414">
        <w:rPr>
          <w:rFonts w:ascii="Times New Roman" w:hAnsi="Times New Roman" w:cs="Times New Roman"/>
          <w:sz w:val="28"/>
          <w:szCs w:val="28"/>
        </w:rPr>
        <w:t>, материалы дел об административных правонарушениях</w:t>
      </w:r>
      <w:proofErr w:type="gramEnd"/>
      <w:r w:rsidR="00384DA8" w:rsidRPr="000B4414">
        <w:rPr>
          <w:rFonts w:ascii="Times New Roman" w:hAnsi="Times New Roman" w:cs="Times New Roman"/>
          <w:sz w:val="28"/>
          <w:szCs w:val="28"/>
        </w:rPr>
        <w:t xml:space="preserve"> направлены Государственную жилищную инспекцию Ростовской области для решения</w:t>
      </w:r>
      <w:r w:rsidR="005171A0">
        <w:rPr>
          <w:rFonts w:ascii="Times New Roman" w:hAnsi="Times New Roman" w:cs="Times New Roman"/>
          <w:sz w:val="28"/>
          <w:szCs w:val="28"/>
        </w:rPr>
        <w:t xml:space="preserve"> вопроса</w:t>
      </w:r>
      <w:r w:rsidR="00E50DA2">
        <w:rPr>
          <w:rFonts w:ascii="Times New Roman" w:hAnsi="Times New Roman" w:cs="Times New Roman"/>
          <w:sz w:val="28"/>
          <w:szCs w:val="28"/>
        </w:rPr>
        <w:t xml:space="preserve"> о привлечении виновных </w:t>
      </w:r>
      <w:r w:rsidR="00384DA8" w:rsidRPr="000B4414">
        <w:rPr>
          <w:rFonts w:ascii="Times New Roman" w:hAnsi="Times New Roman" w:cs="Times New Roman"/>
          <w:sz w:val="28"/>
          <w:szCs w:val="28"/>
        </w:rPr>
        <w:t>лиц к административной ответственности</w:t>
      </w:r>
      <w:r w:rsidR="00E50DA2">
        <w:rPr>
          <w:rFonts w:ascii="Times New Roman" w:hAnsi="Times New Roman" w:cs="Times New Roman"/>
          <w:sz w:val="28"/>
          <w:szCs w:val="28"/>
        </w:rPr>
        <w:t>.</w:t>
      </w:r>
      <w:r w:rsidR="00C5128E" w:rsidRPr="00C5128E">
        <w:rPr>
          <w:rFonts w:ascii="Times New Roman" w:hAnsi="Times New Roman" w:cs="Times New Roman"/>
          <w:sz w:val="28"/>
          <w:szCs w:val="28"/>
        </w:rPr>
        <w:t xml:space="preserve"> </w:t>
      </w:r>
      <w:r w:rsidR="00C5128E" w:rsidRPr="009749CB">
        <w:rPr>
          <w:rFonts w:ascii="Times New Roman" w:hAnsi="Times New Roman" w:cs="Times New Roman"/>
          <w:sz w:val="28"/>
          <w:szCs w:val="28"/>
        </w:rPr>
        <w:t>По результатам 2 проверок материалы  проверки направлены в Прокуратуру города Волгодонска для принятия решения о возбуждении дел об административных правонарушениях.</w:t>
      </w:r>
    </w:p>
    <w:p w:rsidR="00384DA8" w:rsidRPr="000B4414" w:rsidRDefault="000B4414" w:rsidP="00AA14C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93720">
        <w:rPr>
          <w:rFonts w:ascii="Times New Roman" w:hAnsi="Times New Roman" w:cs="Times New Roman"/>
          <w:sz w:val="28"/>
          <w:szCs w:val="28"/>
        </w:rPr>
        <w:t>В</w:t>
      </w:r>
      <w:r w:rsidR="00E50DA2">
        <w:rPr>
          <w:rFonts w:ascii="Times New Roman" w:hAnsi="Times New Roman" w:cs="Times New Roman"/>
          <w:sz w:val="28"/>
          <w:szCs w:val="28"/>
        </w:rPr>
        <w:t xml:space="preserve"> период с 01.01.2014 по </w:t>
      </w:r>
      <w:r w:rsidR="003704EA" w:rsidRPr="000B4414">
        <w:rPr>
          <w:rFonts w:ascii="Times New Roman" w:hAnsi="Times New Roman" w:cs="Times New Roman"/>
          <w:sz w:val="28"/>
          <w:szCs w:val="28"/>
        </w:rPr>
        <w:t xml:space="preserve">31.12.2014  </w:t>
      </w:r>
      <w:r w:rsidR="00F01444">
        <w:rPr>
          <w:rFonts w:ascii="Times New Roman" w:hAnsi="Times New Roman" w:cs="Times New Roman"/>
          <w:sz w:val="28"/>
          <w:szCs w:val="28"/>
        </w:rPr>
        <w:t>в</w:t>
      </w:r>
      <w:r w:rsidR="00F01444" w:rsidRPr="000B4414">
        <w:rPr>
          <w:rFonts w:ascii="Times New Roman" w:hAnsi="Times New Roman" w:cs="Times New Roman"/>
          <w:sz w:val="28"/>
          <w:szCs w:val="28"/>
        </w:rPr>
        <w:t xml:space="preserve"> рамках методической работы направленной на предотвращения нарушений обязательных требований с юридическими лицами</w:t>
      </w:r>
      <w:r w:rsidR="00E50DA2">
        <w:rPr>
          <w:rFonts w:ascii="Times New Roman" w:hAnsi="Times New Roman" w:cs="Times New Roman"/>
          <w:sz w:val="28"/>
          <w:szCs w:val="28"/>
        </w:rPr>
        <w:t>, осуществляющими</w:t>
      </w:r>
      <w:r w:rsidR="008912B8">
        <w:rPr>
          <w:rFonts w:ascii="Times New Roman" w:hAnsi="Times New Roman" w:cs="Times New Roman"/>
          <w:sz w:val="28"/>
          <w:szCs w:val="28"/>
        </w:rPr>
        <w:t xml:space="preserve"> деятельность по управлению жилыми многоквартирными домами</w:t>
      </w:r>
      <w:r w:rsidR="00F01444">
        <w:rPr>
          <w:rFonts w:ascii="Times New Roman" w:hAnsi="Times New Roman" w:cs="Times New Roman"/>
          <w:sz w:val="28"/>
          <w:szCs w:val="28"/>
        </w:rPr>
        <w:t>,</w:t>
      </w:r>
      <w:r w:rsidR="00F01444" w:rsidRPr="000B4414">
        <w:rPr>
          <w:rFonts w:ascii="Times New Roman" w:hAnsi="Times New Roman" w:cs="Times New Roman"/>
          <w:sz w:val="28"/>
          <w:szCs w:val="28"/>
        </w:rPr>
        <w:t xml:space="preserve"> в отношении которых проводятся проверки</w:t>
      </w:r>
      <w:r w:rsidR="00F01444">
        <w:rPr>
          <w:rFonts w:ascii="Times New Roman" w:hAnsi="Times New Roman" w:cs="Times New Roman"/>
          <w:sz w:val="28"/>
          <w:szCs w:val="28"/>
        </w:rPr>
        <w:t xml:space="preserve">, </w:t>
      </w:r>
      <w:r w:rsidR="00E50DA2">
        <w:rPr>
          <w:rFonts w:ascii="Times New Roman" w:hAnsi="Times New Roman" w:cs="Times New Roman"/>
          <w:sz w:val="28"/>
          <w:szCs w:val="28"/>
        </w:rPr>
        <w:t>проведено</w:t>
      </w:r>
      <w:r w:rsidR="001D3C62" w:rsidRPr="000B4414">
        <w:rPr>
          <w:rFonts w:ascii="Times New Roman" w:hAnsi="Times New Roman" w:cs="Times New Roman"/>
          <w:sz w:val="28"/>
          <w:szCs w:val="28"/>
        </w:rPr>
        <w:t xml:space="preserve"> </w:t>
      </w:r>
      <w:r w:rsidR="008912B8">
        <w:rPr>
          <w:rFonts w:ascii="Times New Roman" w:hAnsi="Times New Roman" w:cs="Times New Roman"/>
          <w:sz w:val="28"/>
          <w:szCs w:val="28"/>
        </w:rPr>
        <w:t>12</w:t>
      </w:r>
      <w:r w:rsidR="00F01444">
        <w:rPr>
          <w:rFonts w:ascii="Times New Roman" w:hAnsi="Times New Roman" w:cs="Times New Roman"/>
          <w:sz w:val="28"/>
          <w:szCs w:val="28"/>
        </w:rPr>
        <w:t xml:space="preserve"> совещаний</w:t>
      </w:r>
      <w:r w:rsidR="001D3C62" w:rsidRPr="000B4414">
        <w:rPr>
          <w:rFonts w:ascii="Times New Roman" w:hAnsi="Times New Roman" w:cs="Times New Roman"/>
          <w:sz w:val="28"/>
          <w:szCs w:val="28"/>
        </w:rPr>
        <w:t xml:space="preserve"> </w:t>
      </w:r>
      <w:r w:rsidR="00793720">
        <w:rPr>
          <w:rFonts w:ascii="Times New Roman" w:hAnsi="Times New Roman" w:cs="Times New Roman"/>
          <w:sz w:val="28"/>
          <w:szCs w:val="28"/>
        </w:rPr>
        <w:t>с участием представителей Госуд</w:t>
      </w:r>
      <w:r w:rsidR="00E50DA2">
        <w:rPr>
          <w:rFonts w:ascii="Times New Roman" w:hAnsi="Times New Roman" w:cs="Times New Roman"/>
          <w:sz w:val="28"/>
          <w:szCs w:val="28"/>
        </w:rPr>
        <w:t>арственного жилищного надзора и</w:t>
      </w:r>
      <w:r w:rsidR="00793720"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контроля; </w:t>
      </w:r>
    </w:p>
    <w:p w:rsidR="001D3C62" w:rsidRPr="00793720" w:rsidRDefault="00793720" w:rsidP="00AA14C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B8547C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ействия</w:t>
      </w:r>
      <w:r w:rsidR="00E50DA2">
        <w:rPr>
          <w:rFonts w:ascii="Times New Roman" w:hAnsi="Times New Roman" w:cs="Times New Roman"/>
          <w:sz w:val="28"/>
          <w:szCs w:val="28"/>
        </w:rPr>
        <w:t xml:space="preserve"> и бездействие должностных лиц </w:t>
      </w:r>
      <w:r>
        <w:rPr>
          <w:rFonts w:ascii="Times New Roman" w:hAnsi="Times New Roman" w:cs="Times New Roman"/>
          <w:sz w:val="28"/>
          <w:szCs w:val="28"/>
        </w:rPr>
        <w:t>по осуществлению муниципального жилищного контроля, а также результаты проверок юридическими лицами и инд</w:t>
      </w:r>
      <w:r w:rsidR="00E50DA2">
        <w:rPr>
          <w:rFonts w:ascii="Times New Roman" w:hAnsi="Times New Roman" w:cs="Times New Roman"/>
          <w:sz w:val="28"/>
          <w:szCs w:val="28"/>
        </w:rPr>
        <w:t xml:space="preserve">ивидуальными предпринимателями </w:t>
      </w:r>
      <w:r>
        <w:rPr>
          <w:rFonts w:ascii="Times New Roman" w:hAnsi="Times New Roman" w:cs="Times New Roman"/>
          <w:sz w:val="28"/>
          <w:szCs w:val="28"/>
        </w:rPr>
        <w:t xml:space="preserve">в судебном порядке не оспаривались.  </w:t>
      </w:r>
    </w:p>
    <w:p w:rsidR="00CB7F23" w:rsidRDefault="00CB7F23" w:rsidP="00AA14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D1D" w:rsidRDefault="00D509E3" w:rsidP="00AA14C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F23">
        <w:rPr>
          <w:rFonts w:ascii="Times New Roman" w:hAnsi="Times New Roman" w:cs="Times New Roman"/>
          <w:b/>
          <w:sz w:val="28"/>
          <w:szCs w:val="28"/>
        </w:rPr>
        <w:lastRenderedPageBreak/>
        <w:t>Раздел 6.</w:t>
      </w:r>
      <w:r w:rsidR="00D24D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7F23">
        <w:rPr>
          <w:rFonts w:ascii="Times New Roman" w:hAnsi="Times New Roman" w:cs="Times New Roman"/>
          <w:b/>
          <w:sz w:val="28"/>
          <w:szCs w:val="28"/>
        </w:rPr>
        <w:t>Анализ и оценка эффективности му</w:t>
      </w:r>
      <w:r w:rsidR="00CB7F23" w:rsidRPr="00CB7F23">
        <w:rPr>
          <w:rFonts w:ascii="Times New Roman" w:hAnsi="Times New Roman" w:cs="Times New Roman"/>
          <w:b/>
          <w:sz w:val="28"/>
          <w:szCs w:val="28"/>
        </w:rPr>
        <w:t>ниципального жилищного контроля»</w:t>
      </w:r>
      <w:r w:rsidR="00E50DA2">
        <w:rPr>
          <w:rFonts w:ascii="Times New Roman" w:hAnsi="Times New Roman" w:cs="Times New Roman"/>
          <w:b/>
          <w:sz w:val="28"/>
          <w:szCs w:val="28"/>
        </w:rPr>
        <w:t>.</w:t>
      </w:r>
    </w:p>
    <w:p w:rsidR="00D24D1D" w:rsidRPr="00D24D1D" w:rsidRDefault="00D24D1D" w:rsidP="004223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D1D">
        <w:rPr>
          <w:rFonts w:ascii="Times New Roman" w:hAnsi="Times New Roman" w:cs="Times New Roman"/>
          <w:sz w:val="28"/>
          <w:szCs w:val="28"/>
        </w:rPr>
        <w:t>За пе</w:t>
      </w:r>
      <w:r w:rsidR="00E50DA2">
        <w:rPr>
          <w:rFonts w:ascii="Times New Roman" w:hAnsi="Times New Roman" w:cs="Times New Roman"/>
          <w:sz w:val="28"/>
          <w:szCs w:val="28"/>
        </w:rPr>
        <w:t>риод с 01.01.2014 по 31.12.2014</w:t>
      </w:r>
      <w:r w:rsidRPr="00D24D1D">
        <w:rPr>
          <w:rFonts w:ascii="Times New Roman" w:hAnsi="Times New Roman" w:cs="Times New Roman"/>
          <w:sz w:val="28"/>
          <w:szCs w:val="28"/>
        </w:rPr>
        <w:t xml:space="preserve"> сектором </w:t>
      </w:r>
      <w:proofErr w:type="gramStart"/>
      <w:r w:rsidRPr="00D24D1D">
        <w:rPr>
          <w:rFonts w:ascii="Times New Roman" w:hAnsi="Times New Roman" w:cs="Times New Roman"/>
          <w:sz w:val="28"/>
          <w:szCs w:val="28"/>
        </w:rPr>
        <w:t>координации отраслей городского хозяйства Администрации города Волгодонска</w:t>
      </w:r>
      <w:proofErr w:type="gramEnd"/>
      <w:r w:rsidRPr="00D24D1D">
        <w:rPr>
          <w:rFonts w:ascii="Times New Roman" w:hAnsi="Times New Roman" w:cs="Times New Roman"/>
          <w:sz w:val="28"/>
          <w:szCs w:val="28"/>
        </w:rPr>
        <w:t xml:space="preserve"> проведено 58 проверок</w:t>
      </w:r>
      <w:r w:rsidR="00E50DA2">
        <w:rPr>
          <w:rFonts w:ascii="Times New Roman" w:hAnsi="Times New Roman" w:cs="Times New Roman"/>
          <w:sz w:val="28"/>
          <w:szCs w:val="28"/>
        </w:rPr>
        <w:t xml:space="preserve"> юридических лиц.</w:t>
      </w:r>
      <w:r w:rsidRPr="00D24D1D">
        <w:rPr>
          <w:rFonts w:ascii="Times New Roman" w:hAnsi="Times New Roman" w:cs="Times New Roman"/>
          <w:sz w:val="28"/>
          <w:szCs w:val="28"/>
        </w:rPr>
        <w:t xml:space="preserve"> Из них 8 плановых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24D1D">
        <w:rPr>
          <w:rFonts w:ascii="Times New Roman" w:hAnsi="Times New Roman" w:cs="Times New Roman"/>
          <w:sz w:val="28"/>
          <w:szCs w:val="28"/>
        </w:rPr>
        <w:t xml:space="preserve">50 внеплановых. </w:t>
      </w:r>
      <w:r w:rsidR="00422302" w:rsidRPr="00F3201C">
        <w:rPr>
          <w:rFonts w:ascii="Times New Roman" w:hAnsi="Times New Roman" w:cs="Times New Roman"/>
          <w:sz w:val="28"/>
          <w:szCs w:val="28"/>
        </w:rPr>
        <w:t xml:space="preserve">Из анализа качественных и количественных </w:t>
      </w:r>
      <w:r w:rsidR="00422302">
        <w:rPr>
          <w:rFonts w:ascii="Times New Roman" w:hAnsi="Times New Roman" w:cs="Times New Roman"/>
          <w:sz w:val="28"/>
          <w:szCs w:val="28"/>
        </w:rPr>
        <w:t>показателей</w:t>
      </w:r>
      <w:r w:rsidR="00E50DA2">
        <w:rPr>
          <w:rFonts w:ascii="Times New Roman" w:hAnsi="Times New Roman" w:cs="Times New Roman"/>
          <w:sz w:val="28"/>
          <w:szCs w:val="28"/>
        </w:rPr>
        <w:t xml:space="preserve"> проводимых проверок следует</w:t>
      </w:r>
      <w:r w:rsidR="00422302">
        <w:rPr>
          <w:rFonts w:ascii="Times New Roman" w:hAnsi="Times New Roman" w:cs="Times New Roman"/>
          <w:sz w:val="28"/>
          <w:szCs w:val="28"/>
        </w:rPr>
        <w:t xml:space="preserve"> </w:t>
      </w:r>
      <w:r w:rsidR="00422302" w:rsidRPr="00F3201C">
        <w:rPr>
          <w:rFonts w:ascii="Times New Roman" w:hAnsi="Times New Roman" w:cs="Times New Roman"/>
          <w:sz w:val="28"/>
          <w:szCs w:val="28"/>
        </w:rPr>
        <w:t>что</w:t>
      </w:r>
      <w:proofErr w:type="gramStart"/>
      <w:r w:rsidR="00422302" w:rsidRPr="00F3201C">
        <w:rPr>
          <w:rFonts w:ascii="Times New Roman" w:hAnsi="Times New Roman" w:cs="Times New Roman"/>
          <w:sz w:val="28"/>
          <w:szCs w:val="28"/>
        </w:rPr>
        <w:t xml:space="preserve"> </w:t>
      </w:r>
      <w:r w:rsidR="00E50DA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24D1D" w:rsidRPr="00D24D1D" w:rsidRDefault="00E56DB7" w:rsidP="0042230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DA2EE8">
        <w:rPr>
          <w:rFonts w:ascii="Times New Roman" w:hAnsi="Times New Roman" w:cs="Times New Roman"/>
          <w:sz w:val="28"/>
          <w:szCs w:val="28"/>
        </w:rPr>
        <w:t xml:space="preserve"> </w:t>
      </w:r>
      <w:r w:rsidR="00DA2EE8" w:rsidRPr="00D24D1D">
        <w:rPr>
          <w:rFonts w:ascii="Times New Roman" w:hAnsi="Times New Roman" w:cs="Times New Roman"/>
          <w:sz w:val="28"/>
          <w:szCs w:val="28"/>
        </w:rPr>
        <w:t xml:space="preserve">план проведения проверок </w:t>
      </w:r>
      <w:r w:rsidR="00E50DA2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DA2EE8">
        <w:rPr>
          <w:rFonts w:ascii="Times New Roman" w:hAnsi="Times New Roman" w:cs="Times New Roman"/>
          <w:sz w:val="28"/>
          <w:szCs w:val="28"/>
        </w:rPr>
        <w:t>на 2014 год</w:t>
      </w:r>
      <w:r>
        <w:rPr>
          <w:rFonts w:ascii="Times New Roman" w:hAnsi="Times New Roman" w:cs="Times New Roman"/>
          <w:sz w:val="28"/>
          <w:szCs w:val="28"/>
        </w:rPr>
        <w:t xml:space="preserve"> выполнен.</w:t>
      </w:r>
      <w:r w:rsidR="00DA2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D24D1D" w:rsidRPr="00D24D1D">
        <w:rPr>
          <w:rFonts w:ascii="Times New Roman" w:hAnsi="Times New Roman" w:cs="Times New Roman"/>
          <w:sz w:val="28"/>
          <w:szCs w:val="28"/>
        </w:rPr>
        <w:t xml:space="preserve">оля проведенных плановых проверок в процентах </w:t>
      </w:r>
      <w:r w:rsidR="00E50DA2">
        <w:rPr>
          <w:rFonts w:ascii="Times New Roman" w:hAnsi="Times New Roman" w:cs="Times New Roman"/>
          <w:sz w:val="28"/>
          <w:szCs w:val="28"/>
        </w:rPr>
        <w:t xml:space="preserve">от </w:t>
      </w:r>
      <w:r w:rsidR="00D24D1D" w:rsidRPr="00D24D1D">
        <w:rPr>
          <w:rFonts w:ascii="Times New Roman" w:hAnsi="Times New Roman" w:cs="Times New Roman"/>
          <w:sz w:val="28"/>
          <w:szCs w:val="28"/>
        </w:rPr>
        <w:t>общего коли</w:t>
      </w:r>
      <w:r>
        <w:rPr>
          <w:rFonts w:ascii="Times New Roman" w:hAnsi="Times New Roman" w:cs="Times New Roman"/>
          <w:sz w:val="28"/>
          <w:szCs w:val="28"/>
        </w:rPr>
        <w:t>чества запланированных проверок составляет 100%</w:t>
      </w:r>
      <w:r w:rsidR="005171A0">
        <w:rPr>
          <w:rFonts w:ascii="Times New Roman" w:hAnsi="Times New Roman" w:cs="Times New Roman"/>
          <w:sz w:val="28"/>
          <w:szCs w:val="28"/>
        </w:rPr>
        <w:t xml:space="preserve"> (по плану 8 </w:t>
      </w:r>
      <w:r w:rsidR="00E50DA2">
        <w:rPr>
          <w:rFonts w:ascii="Times New Roman" w:hAnsi="Times New Roman" w:cs="Times New Roman"/>
          <w:sz w:val="28"/>
          <w:szCs w:val="28"/>
        </w:rPr>
        <w:t>проверок, проведено 8 проверок)</w:t>
      </w:r>
      <w:r w:rsidR="00D24D1D" w:rsidRPr="00D24D1D">
        <w:rPr>
          <w:rFonts w:ascii="Times New Roman" w:hAnsi="Times New Roman" w:cs="Times New Roman"/>
          <w:sz w:val="28"/>
          <w:szCs w:val="28"/>
        </w:rPr>
        <w:t>;</w:t>
      </w:r>
    </w:p>
    <w:p w:rsidR="00D24D1D" w:rsidRPr="00D24D1D" w:rsidRDefault="00E50DA2" w:rsidP="00E56DB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заявлений</w:t>
      </w:r>
      <w:r w:rsidR="00E56DB7">
        <w:rPr>
          <w:rFonts w:ascii="Times New Roman" w:hAnsi="Times New Roman" w:cs="Times New Roman"/>
          <w:sz w:val="28"/>
          <w:szCs w:val="28"/>
        </w:rPr>
        <w:t xml:space="preserve"> органом</w:t>
      </w:r>
      <w:r w:rsidR="00D24D1D" w:rsidRPr="00D24D1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E56DB7">
        <w:rPr>
          <w:rFonts w:ascii="Times New Roman" w:hAnsi="Times New Roman" w:cs="Times New Roman"/>
          <w:sz w:val="28"/>
          <w:szCs w:val="28"/>
        </w:rPr>
        <w:t xml:space="preserve">жилищного </w:t>
      </w: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D24D1D" w:rsidRPr="00D24D1D">
        <w:rPr>
          <w:rFonts w:ascii="Times New Roman" w:hAnsi="Times New Roman" w:cs="Times New Roman"/>
          <w:sz w:val="28"/>
          <w:szCs w:val="28"/>
        </w:rPr>
        <w:t xml:space="preserve">в органы прокуратуры о согласовании проведения внеплановых выездных проверок, в согласовании которых было отказано </w:t>
      </w:r>
      <w:r w:rsidR="00DB7D9B">
        <w:rPr>
          <w:rFonts w:ascii="Times New Roman" w:hAnsi="Times New Roman" w:cs="Times New Roman"/>
          <w:sz w:val="28"/>
          <w:szCs w:val="28"/>
        </w:rPr>
        <w:t xml:space="preserve">- </w:t>
      </w:r>
      <w:r w:rsidR="00E56DB7">
        <w:rPr>
          <w:rFonts w:ascii="Times New Roman" w:hAnsi="Times New Roman" w:cs="Times New Roman"/>
          <w:sz w:val="28"/>
          <w:szCs w:val="28"/>
        </w:rPr>
        <w:t>0 %</w:t>
      </w:r>
      <w:r w:rsidR="00D24D1D" w:rsidRPr="00D24D1D">
        <w:rPr>
          <w:rFonts w:ascii="Times New Roman" w:hAnsi="Times New Roman" w:cs="Times New Roman"/>
          <w:sz w:val="28"/>
          <w:szCs w:val="28"/>
        </w:rPr>
        <w:t>;</w:t>
      </w:r>
    </w:p>
    <w:p w:rsidR="00D24D1D" w:rsidRPr="00D24D1D" w:rsidRDefault="00E56DB7" w:rsidP="00AA14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4D1D" w:rsidRPr="00D24D1D">
        <w:rPr>
          <w:rFonts w:ascii="Times New Roman" w:hAnsi="Times New Roman" w:cs="Times New Roman"/>
          <w:sz w:val="28"/>
          <w:szCs w:val="28"/>
        </w:rPr>
        <w:t xml:space="preserve">доля проверок, результаты которых признаны недействительными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24D1D" w:rsidRPr="00D24D1D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щего </w:t>
      </w:r>
      <w:r w:rsidR="00E50DA2">
        <w:rPr>
          <w:rFonts w:ascii="Times New Roman" w:hAnsi="Times New Roman" w:cs="Times New Roman"/>
          <w:sz w:val="28"/>
          <w:szCs w:val="28"/>
        </w:rPr>
        <w:t>числа проведенных проверок – 0%</w:t>
      </w:r>
      <w:r w:rsidR="00D24D1D" w:rsidRPr="00D24D1D">
        <w:rPr>
          <w:rFonts w:ascii="Times New Roman" w:hAnsi="Times New Roman" w:cs="Times New Roman"/>
          <w:sz w:val="28"/>
          <w:szCs w:val="28"/>
        </w:rPr>
        <w:t>;</w:t>
      </w:r>
    </w:p>
    <w:p w:rsidR="00D24D1D" w:rsidRPr="00D24D1D" w:rsidRDefault="00E56DB7" w:rsidP="00AA14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4D1D" w:rsidRPr="00D24D1D">
        <w:rPr>
          <w:rFonts w:ascii="Times New Roman" w:hAnsi="Times New Roman" w:cs="Times New Roman"/>
          <w:sz w:val="28"/>
          <w:szCs w:val="28"/>
        </w:rPr>
        <w:t xml:space="preserve">доля проверок, проведенных органами муниципального контроля с нарушениями требований </w:t>
      </w:r>
      <w:hyperlink r:id="rId12" w:history="1">
        <w:r w:rsidR="00D24D1D" w:rsidRPr="00DB7D9B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="00D24D1D" w:rsidRPr="00DB7D9B">
        <w:rPr>
          <w:rFonts w:ascii="Times New Roman" w:hAnsi="Times New Roman" w:cs="Times New Roman"/>
          <w:sz w:val="28"/>
          <w:szCs w:val="28"/>
        </w:rPr>
        <w:t xml:space="preserve"> </w:t>
      </w:r>
      <w:r w:rsidR="00D24D1D" w:rsidRPr="00D24D1D">
        <w:rPr>
          <w:rFonts w:ascii="Times New Roman" w:hAnsi="Times New Roman" w:cs="Times New Roman"/>
          <w:sz w:val="28"/>
          <w:szCs w:val="28"/>
        </w:rPr>
        <w:t xml:space="preserve">Российской Федерации о порядке их проведения, по </w:t>
      </w:r>
      <w:proofErr w:type="gramStart"/>
      <w:r w:rsidR="00D24D1D" w:rsidRPr="00D24D1D"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 w:rsidR="00D24D1D" w:rsidRPr="00D24D1D">
        <w:rPr>
          <w:rFonts w:ascii="Times New Roman" w:hAnsi="Times New Roman" w:cs="Times New Roman"/>
          <w:sz w:val="28"/>
          <w:szCs w:val="28"/>
        </w:rPr>
        <w:t xml:space="preserve"> выявления кото</w:t>
      </w:r>
      <w:r>
        <w:rPr>
          <w:rFonts w:ascii="Times New Roman" w:hAnsi="Times New Roman" w:cs="Times New Roman"/>
          <w:sz w:val="28"/>
          <w:szCs w:val="28"/>
        </w:rPr>
        <w:t>рых к должностным лицам органов</w:t>
      </w:r>
      <w:r w:rsidR="00D24D1D" w:rsidRPr="00D24D1D">
        <w:rPr>
          <w:rFonts w:ascii="Times New Roman" w:hAnsi="Times New Roman" w:cs="Times New Roman"/>
          <w:sz w:val="28"/>
          <w:szCs w:val="28"/>
        </w:rPr>
        <w:t xml:space="preserve"> муниципального контроля, осуществившим такие проверки, применены меры дисциплинарного, административного наказания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D24D1D" w:rsidRPr="00D24D1D">
        <w:rPr>
          <w:rFonts w:ascii="Times New Roman" w:hAnsi="Times New Roman" w:cs="Times New Roman"/>
          <w:sz w:val="28"/>
          <w:szCs w:val="28"/>
        </w:rPr>
        <w:t xml:space="preserve"> общего числа п</w:t>
      </w:r>
      <w:r>
        <w:rPr>
          <w:rFonts w:ascii="Times New Roman" w:hAnsi="Times New Roman" w:cs="Times New Roman"/>
          <w:sz w:val="28"/>
          <w:szCs w:val="28"/>
        </w:rPr>
        <w:t>роведенных проверок – 0%</w:t>
      </w:r>
      <w:r w:rsidR="00D24D1D" w:rsidRPr="00D24D1D">
        <w:rPr>
          <w:rFonts w:ascii="Times New Roman" w:hAnsi="Times New Roman" w:cs="Times New Roman"/>
          <w:sz w:val="28"/>
          <w:szCs w:val="28"/>
        </w:rPr>
        <w:t>;</w:t>
      </w:r>
    </w:p>
    <w:p w:rsidR="00D24D1D" w:rsidRPr="00D24D1D" w:rsidRDefault="00E56DB7" w:rsidP="00AA14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4D1D" w:rsidRPr="00D24D1D">
        <w:rPr>
          <w:rFonts w:ascii="Times New Roman" w:hAnsi="Times New Roman" w:cs="Times New Roman"/>
          <w:sz w:val="28"/>
          <w:szCs w:val="28"/>
        </w:rPr>
        <w:t xml:space="preserve">доля юридических лиц, индивидуальных предпринимателей, в отношении которых органами </w:t>
      </w:r>
      <w:r w:rsidR="00DF03DE">
        <w:rPr>
          <w:rFonts w:ascii="Times New Roman" w:hAnsi="Times New Roman" w:cs="Times New Roman"/>
          <w:sz w:val="28"/>
          <w:szCs w:val="28"/>
        </w:rPr>
        <w:t xml:space="preserve"> </w:t>
      </w:r>
      <w:r w:rsidR="00D24D1D" w:rsidRPr="00D24D1D">
        <w:rPr>
          <w:rFonts w:ascii="Times New Roman" w:hAnsi="Times New Roman" w:cs="Times New Roman"/>
          <w:sz w:val="28"/>
          <w:szCs w:val="28"/>
        </w:rPr>
        <w:t xml:space="preserve">муниципального контроля были проведены проверки (в процентах общего количества юридических лиц, индивидуальных предпринимателей, осуществляющих деятельность на территории </w:t>
      </w:r>
      <w:r w:rsidR="00A41CFE">
        <w:rPr>
          <w:rFonts w:ascii="Times New Roman" w:hAnsi="Times New Roman" w:cs="Times New Roman"/>
          <w:sz w:val="28"/>
          <w:szCs w:val="28"/>
        </w:rPr>
        <w:t xml:space="preserve"> </w:t>
      </w:r>
      <w:r w:rsidR="00D24D1D" w:rsidRPr="00D24D1D">
        <w:rPr>
          <w:rFonts w:ascii="Times New Roman" w:hAnsi="Times New Roman" w:cs="Times New Roman"/>
          <w:sz w:val="28"/>
          <w:szCs w:val="28"/>
        </w:rPr>
        <w:t>соответствующего муниципального образования, деятельность которых подлежит муниципальному контролю</w:t>
      </w:r>
      <w:r w:rsidR="00DB7D9B">
        <w:rPr>
          <w:rFonts w:ascii="Times New Roman" w:hAnsi="Times New Roman" w:cs="Times New Roman"/>
          <w:sz w:val="28"/>
          <w:szCs w:val="28"/>
        </w:rPr>
        <w:t xml:space="preserve"> - </w:t>
      </w:r>
      <w:r w:rsidR="00DF03DE">
        <w:rPr>
          <w:rFonts w:ascii="Times New Roman" w:hAnsi="Times New Roman" w:cs="Times New Roman"/>
          <w:sz w:val="28"/>
          <w:szCs w:val="28"/>
        </w:rPr>
        <w:t>55%</w:t>
      </w:r>
      <w:r w:rsidR="00D24D1D" w:rsidRPr="00D24D1D">
        <w:rPr>
          <w:rFonts w:ascii="Times New Roman" w:hAnsi="Times New Roman" w:cs="Times New Roman"/>
          <w:sz w:val="28"/>
          <w:szCs w:val="28"/>
        </w:rPr>
        <w:t>;</w:t>
      </w:r>
      <w:r w:rsidR="00DF03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D1D" w:rsidRPr="00D24D1D" w:rsidRDefault="00A41CFE" w:rsidP="00AA14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4D1D" w:rsidRPr="00D24D1D">
        <w:rPr>
          <w:rFonts w:ascii="Times New Roman" w:hAnsi="Times New Roman" w:cs="Times New Roman"/>
          <w:sz w:val="28"/>
          <w:szCs w:val="28"/>
        </w:rPr>
        <w:t>среднее количество проверок, проведенных в отно</w:t>
      </w:r>
      <w:r w:rsidR="005851D1">
        <w:rPr>
          <w:rFonts w:ascii="Times New Roman" w:hAnsi="Times New Roman" w:cs="Times New Roman"/>
          <w:sz w:val="28"/>
          <w:szCs w:val="28"/>
        </w:rPr>
        <w:t>шении одного юридического лица – 2.6</w:t>
      </w:r>
      <w:r w:rsidR="00D24D1D" w:rsidRPr="00D24D1D">
        <w:rPr>
          <w:rFonts w:ascii="Times New Roman" w:hAnsi="Times New Roman" w:cs="Times New Roman"/>
          <w:sz w:val="28"/>
          <w:szCs w:val="28"/>
        </w:rPr>
        <w:t>;</w:t>
      </w:r>
    </w:p>
    <w:p w:rsidR="00D24D1D" w:rsidRPr="00D24D1D" w:rsidRDefault="00A41CFE" w:rsidP="00AA14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24D1D" w:rsidRPr="00D24D1D">
        <w:rPr>
          <w:rFonts w:ascii="Times New Roman" w:hAnsi="Times New Roman" w:cs="Times New Roman"/>
          <w:sz w:val="28"/>
          <w:szCs w:val="28"/>
        </w:rPr>
        <w:t xml:space="preserve">доля проведенных внеплановых проверок </w:t>
      </w:r>
      <w:r>
        <w:rPr>
          <w:rFonts w:ascii="Times New Roman" w:hAnsi="Times New Roman" w:cs="Times New Roman"/>
          <w:sz w:val="28"/>
          <w:szCs w:val="28"/>
        </w:rPr>
        <w:t>от общего</w:t>
      </w:r>
      <w:r w:rsidR="00D24D1D" w:rsidRPr="00D24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количества пр</w:t>
      </w:r>
      <w:r w:rsidR="00564D7D">
        <w:rPr>
          <w:rFonts w:ascii="Times New Roman" w:hAnsi="Times New Roman" w:cs="Times New Roman"/>
          <w:sz w:val="28"/>
          <w:szCs w:val="28"/>
        </w:rPr>
        <w:t>оведенных проверок составляет - 86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D24D1D" w:rsidRPr="00D24D1D">
        <w:rPr>
          <w:rFonts w:ascii="Times New Roman" w:hAnsi="Times New Roman" w:cs="Times New Roman"/>
          <w:sz w:val="28"/>
          <w:szCs w:val="28"/>
        </w:rPr>
        <w:t>;</w:t>
      </w:r>
    </w:p>
    <w:p w:rsidR="00D24D1D" w:rsidRPr="00D24D1D" w:rsidRDefault="00564D7D" w:rsidP="00AA14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4D1D" w:rsidRPr="00D24D1D">
        <w:rPr>
          <w:rFonts w:ascii="Times New Roman" w:hAnsi="Times New Roman" w:cs="Times New Roman"/>
          <w:sz w:val="28"/>
          <w:szCs w:val="28"/>
        </w:rPr>
        <w:t xml:space="preserve">доля правонарушений, выявленных по итогам проведения внеплановых проверок </w:t>
      </w:r>
      <w:r w:rsidR="00EB339E">
        <w:rPr>
          <w:rFonts w:ascii="Times New Roman" w:hAnsi="Times New Roman" w:cs="Times New Roman"/>
          <w:sz w:val="28"/>
          <w:szCs w:val="28"/>
        </w:rPr>
        <w:t>от</w:t>
      </w:r>
      <w:r w:rsidR="00D24D1D" w:rsidRPr="00D24D1D">
        <w:rPr>
          <w:rFonts w:ascii="Times New Roman" w:hAnsi="Times New Roman" w:cs="Times New Roman"/>
          <w:sz w:val="28"/>
          <w:szCs w:val="28"/>
        </w:rPr>
        <w:t xml:space="preserve"> общего числа правонарушений, выявленных </w:t>
      </w:r>
      <w:r w:rsidR="00026065">
        <w:rPr>
          <w:rFonts w:ascii="Times New Roman" w:hAnsi="Times New Roman" w:cs="Times New Roman"/>
          <w:sz w:val="28"/>
          <w:szCs w:val="28"/>
        </w:rPr>
        <w:t>по итогам проверок- 28</w:t>
      </w:r>
      <w:r w:rsidR="00EB339E">
        <w:rPr>
          <w:rFonts w:ascii="Times New Roman" w:hAnsi="Times New Roman" w:cs="Times New Roman"/>
          <w:sz w:val="28"/>
          <w:szCs w:val="28"/>
        </w:rPr>
        <w:t xml:space="preserve"> %</w:t>
      </w:r>
      <w:r w:rsidR="00D24D1D" w:rsidRPr="00D24D1D">
        <w:rPr>
          <w:rFonts w:ascii="Times New Roman" w:hAnsi="Times New Roman" w:cs="Times New Roman"/>
          <w:sz w:val="28"/>
          <w:szCs w:val="28"/>
        </w:rPr>
        <w:t>;</w:t>
      </w:r>
    </w:p>
    <w:p w:rsidR="00D24D1D" w:rsidRPr="00D24D1D" w:rsidRDefault="00026065" w:rsidP="00AA14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4D1D" w:rsidRPr="00D24D1D">
        <w:rPr>
          <w:rFonts w:ascii="Times New Roman" w:hAnsi="Times New Roman" w:cs="Times New Roman"/>
          <w:sz w:val="28"/>
          <w:szCs w:val="28"/>
        </w:rPr>
        <w:t xml:space="preserve"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D24D1D" w:rsidRPr="00D24D1D">
        <w:rPr>
          <w:rFonts w:ascii="Times New Roman" w:hAnsi="Times New Roman" w:cs="Times New Roman"/>
          <w:sz w:val="28"/>
          <w:szCs w:val="28"/>
        </w:rPr>
        <w:t xml:space="preserve"> общего количества п</w:t>
      </w:r>
      <w:r>
        <w:rPr>
          <w:rFonts w:ascii="Times New Roman" w:hAnsi="Times New Roman" w:cs="Times New Roman"/>
          <w:sz w:val="28"/>
          <w:szCs w:val="28"/>
        </w:rPr>
        <w:t>роведенных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внеплановых проверок- 0%</w:t>
      </w:r>
      <w:r w:rsidR="00D24D1D" w:rsidRPr="00D24D1D">
        <w:rPr>
          <w:rFonts w:ascii="Times New Roman" w:hAnsi="Times New Roman" w:cs="Times New Roman"/>
          <w:sz w:val="28"/>
          <w:szCs w:val="28"/>
        </w:rPr>
        <w:t>;</w:t>
      </w:r>
    </w:p>
    <w:p w:rsidR="00D24D1D" w:rsidRPr="00D24D1D" w:rsidRDefault="00026065" w:rsidP="00AA14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4D1D" w:rsidRPr="00D24D1D">
        <w:rPr>
          <w:rFonts w:ascii="Times New Roman" w:hAnsi="Times New Roman" w:cs="Times New Roman"/>
          <w:sz w:val="28"/>
          <w:szCs w:val="28"/>
        </w:rPr>
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</w:r>
      <w:proofErr w:type="gramEnd"/>
      <w:r w:rsidR="00D24D1D" w:rsidRPr="00D24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24D1D" w:rsidRPr="00D24D1D">
        <w:rPr>
          <w:rFonts w:ascii="Times New Roman" w:hAnsi="Times New Roman" w:cs="Times New Roman"/>
          <w:sz w:val="28"/>
          <w:szCs w:val="28"/>
        </w:rPr>
        <w:t>общего количества п</w:t>
      </w:r>
      <w:r>
        <w:rPr>
          <w:rFonts w:ascii="Times New Roman" w:hAnsi="Times New Roman" w:cs="Times New Roman"/>
          <w:sz w:val="28"/>
          <w:szCs w:val="28"/>
        </w:rPr>
        <w:t>роведенных внеплановых проверок- 0%</w:t>
      </w:r>
      <w:r w:rsidR="00D24D1D" w:rsidRPr="00D24D1D">
        <w:rPr>
          <w:rFonts w:ascii="Times New Roman" w:hAnsi="Times New Roman" w:cs="Times New Roman"/>
          <w:sz w:val="28"/>
          <w:szCs w:val="28"/>
        </w:rPr>
        <w:t>;</w:t>
      </w:r>
    </w:p>
    <w:p w:rsidR="00D24D1D" w:rsidRPr="00D24D1D" w:rsidRDefault="007008AB" w:rsidP="00AA14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4D1D" w:rsidRPr="00D24D1D">
        <w:rPr>
          <w:rFonts w:ascii="Times New Roman" w:hAnsi="Times New Roman" w:cs="Times New Roman"/>
          <w:sz w:val="28"/>
          <w:szCs w:val="28"/>
        </w:rPr>
        <w:t>доля проверок, по итогам которых выявлены правонарушения в процентах общего числа проведенных плановых и внеплановых проверок</w:t>
      </w:r>
      <w:r w:rsidR="005851D1">
        <w:rPr>
          <w:rFonts w:ascii="Times New Roman" w:hAnsi="Times New Roman" w:cs="Times New Roman"/>
          <w:sz w:val="28"/>
          <w:szCs w:val="28"/>
        </w:rPr>
        <w:t xml:space="preserve"> – 32,</w:t>
      </w:r>
      <w:r w:rsidR="00026065">
        <w:rPr>
          <w:rFonts w:ascii="Times New Roman" w:hAnsi="Times New Roman" w:cs="Times New Roman"/>
          <w:sz w:val="28"/>
          <w:szCs w:val="28"/>
        </w:rPr>
        <w:t>7%</w:t>
      </w:r>
      <w:r w:rsidR="00D24D1D" w:rsidRPr="00D24D1D">
        <w:rPr>
          <w:rFonts w:ascii="Times New Roman" w:hAnsi="Times New Roman" w:cs="Times New Roman"/>
          <w:sz w:val="28"/>
          <w:szCs w:val="28"/>
        </w:rPr>
        <w:t>;</w:t>
      </w:r>
    </w:p>
    <w:p w:rsidR="00D24D1D" w:rsidRPr="00D24D1D" w:rsidRDefault="007008AB" w:rsidP="006010B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4D1D" w:rsidRPr="00D24D1D">
        <w:rPr>
          <w:rFonts w:ascii="Times New Roman" w:hAnsi="Times New Roman" w:cs="Times New Roman"/>
          <w:sz w:val="28"/>
          <w:szCs w:val="28"/>
        </w:rPr>
        <w:t xml:space="preserve">доля проверок, по итогам которых по результатам выявленных правонарушений были возбуждены дела об административных правонарушениях </w:t>
      </w:r>
      <w:r w:rsidR="00026065">
        <w:rPr>
          <w:rFonts w:ascii="Times New Roman" w:hAnsi="Times New Roman" w:cs="Times New Roman"/>
          <w:sz w:val="28"/>
          <w:szCs w:val="28"/>
        </w:rPr>
        <w:t xml:space="preserve">от </w:t>
      </w:r>
      <w:r w:rsidR="00D24D1D" w:rsidRPr="00D24D1D">
        <w:rPr>
          <w:rFonts w:ascii="Times New Roman" w:hAnsi="Times New Roman" w:cs="Times New Roman"/>
          <w:sz w:val="28"/>
          <w:szCs w:val="28"/>
        </w:rPr>
        <w:t>общего числа проверок, по итогам котор</w:t>
      </w:r>
      <w:r w:rsidR="005851D1">
        <w:rPr>
          <w:rFonts w:ascii="Times New Roman" w:hAnsi="Times New Roman" w:cs="Times New Roman"/>
          <w:sz w:val="28"/>
          <w:szCs w:val="28"/>
        </w:rPr>
        <w:t xml:space="preserve">ых были </w:t>
      </w:r>
      <w:r w:rsidR="005851D1">
        <w:rPr>
          <w:rFonts w:ascii="Times New Roman" w:hAnsi="Times New Roman" w:cs="Times New Roman"/>
          <w:sz w:val="28"/>
          <w:szCs w:val="28"/>
        </w:rPr>
        <w:lastRenderedPageBreak/>
        <w:t>выявлены правонарушения 8,</w:t>
      </w:r>
      <w:r w:rsidR="00026065">
        <w:rPr>
          <w:rFonts w:ascii="Times New Roman" w:hAnsi="Times New Roman" w:cs="Times New Roman"/>
          <w:sz w:val="28"/>
          <w:szCs w:val="28"/>
        </w:rPr>
        <w:t>6 %</w:t>
      </w:r>
      <w:r w:rsidR="00E05A85">
        <w:rPr>
          <w:rFonts w:ascii="Times New Roman" w:hAnsi="Times New Roman" w:cs="Times New Roman"/>
          <w:sz w:val="28"/>
          <w:szCs w:val="28"/>
        </w:rPr>
        <w:t>. В 2014 году возбуждено 5 дел об административных правонарушениях</w:t>
      </w:r>
      <w:r w:rsidR="00D24D1D" w:rsidRPr="00D24D1D">
        <w:rPr>
          <w:rFonts w:ascii="Times New Roman" w:hAnsi="Times New Roman" w:cs="Times New Roman"/>
          <w:sz w:val="28"/>
          <w:szCs w:val="28"/>
        </w:rPr>
        <w:t>;</w:t>
      </w:r>
    </w:p>
    <w:p w:rsidR="00D24D1D" w:rsidRPr="00D24D1D" w:rsidRDefault="007008AB" w:rsidP="00AA14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4D1D" w:rsidRPr="00D24D1D">
        <w:rPr>
          <w:rFonts w:ascii="Times New Roman" w:hAnsi="Times New Roman" w:cs="Times New Roman"/>
          <w:sz w:val="28"/>
          <w:szCs w:val="28"/>
        </w:rPr>
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</w:t>
      </w:r>
      <w:r w:rsidR="005851D1">
        <w:rPr>
          <w:rFonts w:ascii="Times New Roman" w:hAnsi="Times New Roman" w:cs="Times New Roman"/>
          <w:sz w:val="28"/>
          <w:szCs w:val="28"/>
        </w:rPr>
        <w:t>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01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0 %; </w:t>
      </w:r>
      <w:proofErr w:type="gramEnd"/>
    </w:p>
    <w:p w:rsidR="00D24D1D" w:rsidRPr="00D24D1D" w:rsidRDefault="007008AB" w:rsidP="00AA14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4D1D" w:rsidRPr="00D24D1D">
        <w:rPr>
          <w:rFonts w:ascii="Times New Roman" w:hAnsi="Times New Roman" w:cs="Times New Roman"/>
          <w:sz w:val="28"/>
          <w:szCs w:val="28"/>
        </w:rPr>
        <w:t xml:space="preserve"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01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0%</w:t>
      </w:r>
      <w:r w:rsidR="00D24D1D" w:rsidRPr="00D24D1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24D1D" w:rsidRPr="00D24D1D" w:rsidRDefault="005851D1" w:rsidP="00AA14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4D1D" w:rsidRPr="00D24D1D">
        <w:rPr>
          <w:rFonts w:ascii="Times New Roman" w:hAnsi="Times New Roman" w:cs="Times New Roman"/>
          <w:sz w:val="28"/>
          <w:szCs w:val="28"/>
        </w:rPr>
        <w:t>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8AB">
        <w:rPr>
          <w:rFonts w:ascii="Times New Roman" w:hAnsi="Times New Roman" w:cs="Times New Roman"/>
          <w:sz w:val="28"/>
          <w:szCs w:val="28"/>
        </w:rPr>
        <w:t>не возникало</w:t>
      </w:r>
      <w:r w:rsidR="00D24D1D" w:rsidRPr="00D24D1D">
        <w:rPr>
          <w:rFonts w:ascii="Times New Roman" w:hAnsi="Times New Roman" w:cs="Times New Roman"/>
          <w:sz w:val="28"/>
          <w:szCs w:val="28"/>
        </w:rPr>
        <w:t>;</w:t>
      </w:r>
    </w:p>
    <w:p w:rsidR="00D24D1D" w:rsidRPr="00D24D1D" w:rsidRDefault="007008AB" w:rsidP="00E05A8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4D1D" w:rsidRPr="00D24D1D">
        <w:rPr>
          <w:rFonts w:ascii="Times New Roman" w:hAnsi="Times New Roman" w:cs="Times New Roman"/>
          <w:sz w:val="28"/>
          <w:szCs w:val="28"/>
        </w:rPr>
        <w:t>доля выявленных при проведении проверок правонарушений, связанн</w:t>
      </w:r>
      <w:r w:rsidR="005851D1">
        <w:rPr>
          <w:rFonts w:ascii="Times New Roman" w:hAnsi="Times New Roman" w:cs="Times New Roman"/>
          <w:sz w:val="28"/>
          <w:szCs w:val="28"/>
        </w:rPr>
        <w:t>ых с неисполнением предписаний – 1,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E05A85">
        <w:rPr>
          <w:rFonts w:ascii="Times New Roman" w:hAnsi="Times New Roman" w:cs="Times New Roman"/>
          <w:sz w:val="28"/>
          <w:szCs w:val="28"/>
        </w:rPr>
        <w:t>%</w:t>
      </w:r>
      <w:r w:rsidR="00D24D1D" w:rsidRPr="00D24D1D">
        <w:rPr>
          <w:rFonts w:ascii="Times New Roman" w:hAnsi="Times New Roman" w:cs="Times New Roman"/>
          <w:sz w:val="28"/>
          <w:szCs w:val="28"/>
        </w:rPr>
        <w:t>;</w:t>
      </w:r>
    </w:p>
    <w:p w:rsidR="00D24D1D" w:rsidRPr="00D24D1D" w:rsidRDefault="00E05A85" w:rsidP="00AA14C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4D1D" w:rsidRPr="00D24D1D">
        <w:rPr>
          <w:rFonts w:ascii="Times New Roman" w:hAnsi="Times New Roman" w:cs="Times New Roman"/>
          <w:sz w:val="28"/>
          <w:szCs w:val="28"/>
        </w:rPr>
        <w:t xml:space="preserve">доля проверок, по результатам которых материалы о выявленных нарушениях переданы в уполномоченные органы для возбуждения уголовных дел </w:t>
      </w:r>
      <w:r w:rsidR="005851D1">
        <w:rPr>
          <w:rFonts w:ascii="Times New Roman" w:hAnsi="Times New Roman" w:cs="Times New Roman"/>
          <w:sz w:val="28"/>
          <w:szCs w:val="28"/>
        </w:rPr>
        <w:t>- 0%.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F23" w:rsidRPr="00422302" w:rsidRDefault="00E05A85" w:rsidP="00422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A85" w:rsidRDefault="00CB7F23" w:rsidP="006B5F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F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7. «Выводы и предложения по результатам муниципального контроля» </w:t>
      </w:r>
    </w:p>
    <w:p w:rsidR="006B5F43" w:rsidRDefault="006B5F43" w:rsidP="006B5F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A85" w:rsidRDefault="00E05A85" w:rsidP="006B5F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5A85">
        <w:rPr>
          <w:rFonts w:ascii="Times New Roman" w:hAnsi="Times New Roman" w:cs="Times New Roman"/>
          <w:sz w:val="28"/>
          <w:szCs w:val="28"/>
        </w:rPr>
        <w:t xml:space="preserve">А) Выводы </w:t>
      </w:r>
      <w:r w:rsidR="005851D1">
        <w:rPr>
          <w:rFonts w:ascii="Times New Roman" w:hAnsi="Times New Roman" w:cs="Times New Roman"/>
          <w:sz w:val="28"/>
          <w:szCs w:val="28"/>
        </w:rPr>
        <w:t xml:space="preserve">и </w:t>
      </w:r>
      <w:r w:rsidR="006B5F43">
        <w:rPr>
          <w:rFonts w:ascii="Times New Roman" w:hAnsi="Times New Roman" w:cs="Times New Roman"/>
          <w:sz w:val="28"/>
          <w:szCs w:val="28"/>
        </w:rPr>
        <w:t>предложения по результатам осуществления муниципального контроля, в том числе планируемые на текущий год показатели его эффективности.</w:t>
      </w:r>
    </w:p>
    <w:p w:rsidR="006B5F43" w:rsidRPr="00E05A85" w:rsidRDefault="006B5F43" w:rsidP="006B5F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5F43" w:rsidRPr="00F3201C" w:rsidRDefault="006B5F43" w:rsidP="001276F1">
      <w:pPr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3201C">
        <w:rPr>
          <w:rFonts w:ascii="Times New Roman" w:hAnsi="Times New Roman" w:cs="Times New Roman"/>
          <w:sz w:val="28"/>
          <w:szCs w:val="28"/>
        </w:rPr>
        <w:t xml:space="preserve">ектором </w:t>
      </w:r>
      <w:proofErr w:type="gramStart"/>
      <w:r w:rsidRPr="00F3201C">
        <w:rPr>
          <w:rFonts w:ascii="Times New Roman" w:hAnsi="Times New Roman" w:cs="Times New Roman"/>
          <w:sz w:val="28"/>
          <w:szCs w:val="28"/>
        </w:rPr>
        <w:t>координации отраслей городского хозяйства Администрации города Волгодонска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2014 году</w:t>
      </w:r>
      <w:r w:rsidRPr="00F3201C">
        <w:rPr>
          <w:rFonts w:ascii="Times New Roman" w:hAnsi="Times New Roman" w:cs="Times New Roman"/>
          <w:sz w:val="28"/>
          <w:szCs w:val="28"/>
        </w:rPr>
        <w:t xml:space="preserve"> прове</w:t>
      </w:r>
      <w:r>
        <w:rPr>
          <w:rFonts w:ascii="Times New Roman" w:hAnsi="Times New Roman" w:cs="Times New Roman"/>
          <w:sz w:val="28"/>
          <w:szCs w:val="28"/>
        </w:rPr>
        <w:t xml:space="preserve">дена работа по подготовке 10 </w:t>
      </w:r>
      <w:r w:rsidRPr="00F3201C">
        <w:rPr>
          <w:rFonts w:ascii="Times New Roman" w:hAnsi="Times New Roman" w:cs="Times New Roman"/>
          <w:sz w:val="28"/>
          <w:szCs w:val="28"/>
        </w:rPr>
        <w:t>проектов нормативных правовых актов</w:t>
      </w:r>
      <w:r w:rsidR="005851D1">
        <w:rPr>
          <w:rFonts w:ascii="Times New Roman" w:hAnsi="Times New Roman" w:cs="Times New Roman"/>
          <w:sz w:val="28"/>
          <w:szCs w:val="28"/>
        </w:rPr>
        <w:t>, регулирующие</w:t>
      </w:r>
      <w:r w:rsidRPr="00F3201C">
        <w:rPr>
          <w:rFonts w:ascii="Times New Roman" w:hAnsi="Times New Roman" w:cs="Times New Roman"/>
          <w:sz w:val="28"/>
          <w:szCs w:val="28"/>
        </w:rPr>
        <w:t xml:space="preserve"> отношения в сфере муниципал</w:t>
      </w:r>
      <w:r w:rsidR="005851D1">
        <w:rPr>
          <w:rFonts w:ascii="Times New Roman" w:hAnsi="Times New Roman" w:cs="Times New Roman"/>
          <w:sz w:val="28"/>
          <w:szCs w:val="28"/>
        </w:rPr>
        <w:t>ьного жилищного</w:t>
      </w:r>
      <w:r w:rsidRPr="00F3201C">
        <w:rPr>
          <w:rFonts w:ascii="Times New Roman" w:hAnsi="Times New Roman" w:cs="Times New Roman"/>
          <w:sz w:val="28"/>
          <w:szCs w:val="28"/>
        </w:rPr>
        <w:t xml:space="preserve"> контроля на территории муниципального об</w:t>
      </w:r>
      <w:r w:rsidR="005851D1">
        <w:rPr>
          <w:rFonts w:ascii="Times New Roman" w:hAnsi="Times New Roman" w:cs="Times New Roman"/>
          <w:sz w:val="28"/>
          <w:szCs w:val="28"/>
        </w:rPr>
        <w:t xml:space="preserve">разования «Город Волгодонска», подготовлено 62 </w:t>
      </w:r>
      <w:r w:rsidRPr="00F3201C">
        <w:rPr>
          <w:rFonts w:ascii="Times New Roman" w:hAnsi="Times New Roman" w:cs="Times New Roman"/>
          <w:sz w:val="28"/>
          <w:szCs w:val="28"/>
        </w:rPr>
        <w:t xml:space="preserve">проекта распоряжений о проведении плановых и внеплановых проверок. </w:t>
      </w:r>
    </w:p>
    <w:p w:rsidR="006B5F43" w:rsidRPr="00F3201C" w:rsidRDefault="006B5F43" w:rsidP="001276F1">
      <w:pPr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01C">
        <w:rPr>
          <w:rFonts w:ascii="Times New Roman" w:hAnsi="Times New Roman" w:cs="Times New Roman"/>
          <w:sz w:val="28"/>
          <w:szCs w:val="28"/>
        </w:rPr>
        <w:t>Налажено взаимодействие с Государственной жилищной</w:t>
      </w:r>
      <w:r w:rsidR="005851D1">
        <w:rPr>
          <w:rFonts w:ascii="Times New Roman" w:hAnsi="Times New Roman" w:cs="Times New Roman"/>
          <w:sz w:val="28"/>
          <w:szCs w:val="28"/>
        </w:rPr>
        <w:t xml:space="preserve"> инспекцией Ростовской области.</w:t>
      </w:r>
      <w:r w:rsidRPr="00F3201C">
        <w:rPr>
          <w:rFonts w:ascii="Times New Roman" w:hAnsi="Times New Roman" w:cs="Times New Roman"/>
          <w:sz w:val="28"/>
          <w:szCs w:val="28"/>
        </w:rPr>
        <w:t xml:space="preserve"> В </w:t>
      </w:r>
      <w:r w:rsidR="005851D1">
        <w:rPr>
          <w:rFonts w:ascii="Times New Roman" w:hAnsi="Times New Roman" w:cs="Times New Roman"/>
          <w:sz w:val="28"/>
          <w:szCs w:val="28"/>
        </w:rPr>
        <w:t>июне 2014</w:t>
      </w:r>
      <w:r w:rsidRPr="00F3201C">
        <w:rPr>
          <w:rFonts w:ascii="Times New Roman" w:hAnsi="Times New Roman" w:cs="Times New Roman"/>
          <w:sz w:val="28"/>
          <w:szCs w:val="28"/>
        </w:rPr>
        <w:t xml:space="preserve"> принят к исполнению регламент взаимодействия Администрации города Волгодонска и Государственной жилищной инспекции</w:t>
      </w:r>
      <w:r w:rsidR="005851D1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Pr="00F3201C">
        <w:rPr>
          <w:rFonts w:ascii="Times New Roman" w:hAnsi="Times New Roman" w:cs="Times New Roman"/>
          <w:sz w:val="28"/>
          <w:szCs w:val="28"/>
        </w:rPr>
        <w:t>. Регулярно проводятся встречи  и совещания с представителями Государственной жилищной инспекции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 целью пер</w:t>
      </w:r>
      <w:r w:rsidR="005851D1">
        <w:rPr>
          <w:rFonts w:ascii="Times New Roman" w:hAnsi="Times New Roman" w:cs="Times New Roman"/>
          <w:sz w:val="28"/>
          <w:szCs w:val="28"/>
        </w:rPr>
        <w:t xml:space="preserve">едачи опыта </w:t>
      </w:r>
      <w:r>
        <w:rPr>
          <w:rFonts w:ascii="Times New Roman" w:hAnsi="Times New Roman" w:cs="Times New Roman"/>
          <w:sz w:val="28"/>
          <w:szCs w:val="28"/>
        </w:rPr>
        <w:t>и проведения консу</w:t>
      </w:r>
      <w:r w:rsidR="005851D1">
        <w:rPr>
          <w:rFonts w:ascii="Times New Roman" w:hAnsi="Times New Roman" w:cs="Times New Roman"/>
          <w:sz w:val="28"/>
          <w:szCs w:val="28"/>
        </w:rPr>
        <w:t>льтаций по вопросам применения нормативно-правовых</w:t>
      </w:r>
      <w:r>
        <w:rPr>
          <w:rFonts w:ascii="Times New Roman" w:hAnsi="Times New Roman" w:cs="Times New Roman"/>
          <w:sz w:val="28"/>
          <w:szCs w:val="28"/>
        </w:rPr>
        <w:t xml:space="preserve"> актов</w:t>
      </w:r>
      <w:r w:rsidRPr="00F3201C">
        <w:rPr>
          <w:rFonts w:ascii="Times New Roman" w:hAnsi="Times New Roman" w:cs="Times New Roman"/>
          <w:sz w:val="28"/>
          <w:szCs w:val="28"/>
        </w:rPr>
        <w:t>.</w:t>
      </w:r>
    </w:p>
    <w:p w:rsidR="006B5F43" w:rsidRPr="00F3201C" w:rsidRDefault="005851D1" w:rsidP="006010BF">
      <w:pPr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 квартале 2014</w:t>
      </w:r>
      <w:r w:rsidR="006B5F43" w:rsidRPr="00F3201C">
        <w:rPr>
          <w:rFonts w:ascii="Times New Roman" w:hAnsi="Times New Roman" w:cs="Times New Roman"/>
          <w:sz w:val="28"/>
          <w:szCs w:val="28"/>
        </w:rPr>
        <w:t xml:space="preserve"> укомплектован штат сотрудников, на которых возложены функции по осуществлению проверок в рамках муниципального жилищного контроля. Сотрудники сектора обладают достаточными знания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6B5F43" w:rsidRPr="00F32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умениями для осуществления </w:t>
      </w:r>
      <w:r w:rsidR="006B5F43" w:rsidRPr="00F3201C">
        <w:rPr>
          <w:rFonts w:ascii="Times New Roman" w:hAnsi="Times New Roman" w:cs="Times New Roman"/>
          <w:sz w:val="28"/>
          <w:szCs w:val="28"/>
        </w:rPr>
        <w:t>полномочий по муниципальному жилищному контролю.</w:t>
      </w:r>
    </w:p>
    <w:p w:rsidR="006B5F43" w:rsidRPr="00F3201C" w:rsidRDefault="006B5F43" w:rsidP="006010BF">
      <w:pPr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01C">
        <w:rPr>
          <w:rFonts w:ascii="Times New Roman" w:hAnsi="Times New Roman" w:cs="Times New Roman"/>
          <w:sz w:val="28"/>
          <w:szCs w:val="28"/>
        </w:rPr>
        <w:t>Сотрудники сектора в рамк</w:t>
      </w:r>
      <w:r w:rsidR="005851D1">
        <w:rPr>
          <w:rFonts w:ascii="Times New Roman" w:hAnsi="Times New Roman" w:cs="Times New Roman"/>
          <w:sz w:val="28"/>
          <w:szCs w:val="28"/>
        </w:rPr>
        <w:t xml:space="preserve">ах взаимодействия привлекаются </w:t>
      </w:r>
      <w:r w:rsidRPr="00F3201C">
        <w:rPr>
          <w:rFonts w:ascii="Times New Roman" w:hAnsi="Times New Roman" w:cs="Times New Roman"/>
          <w:sz w:val="28"/>
          <w:szCs w:val="28"/>
        </w:rPr>
        <w:t xml:space="preserve">Прокуратурой города Волгодонска и Государственной жилищной инспекцией </w:t>
      </w:r>
      <w:r w:rsidR="005851D1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Pr="00F3201C">
        <w:rPr>
          <w:rFonts w:ascii="Times New Roman" w:hAnsi="Times New Roman" w:cs="Times New Roman"/>
          <w:sz w:val="28"/>
          <w:szCs w:val="28"/>
        </w:rPr>
        <w:t>для провед</w:t>
      </w:r>
      <w:r w:rsidR="005851D1">
        <w:rPr>
          <w:rFonts w:ascii="Times New Roman" w:hAnsi="Times New Roman" w:cs="Times New Roman"/>
          <w:sz w:val="28"/>
          <w:szCs w:val="28"/>
        </w:rPr>
        <w:t xml:space="preserve">ения мероприятий </w:t>
      </w:r>
      <w:r w:rsidRPr="00F3201C">
        <w:rPr>
          <w:rFonts w:ascii="Times New Roman" w:hAnsi="Times New Roman" w:cs="Times New Roman"/>
          <w:sz w:val="28"/>
          <w:szCs w:val="28"/>
        </w:rPr>
        <w:t>(обследований, исследований) в рамках проводимых проверок.</w:t>
      </w:r>
    </w:p>
    <w:p w:rsidR="0066753C" w:rsidRDefault="0088057E" w:rsidP="001276F1">
      <w:pPr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2014 году р</w:t>
      </w:r>
      <w:r w:rsidR="005851D1">
        <w:rPr>
          <w:rFonts w:ascii="Times New Roman" w:hAnsi="Times New Roman" w:cs="Times New Roman"/>
          <w:sz w:val="28"/>
          <w:szCs w:val="28"/>
        </w:rPr>
        <w:t>азработан,</w:t>
      </w:r>
      <w:r w:rsidR="006B5F43" w:rsidRPr="00F3201C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66753C">
        <w:rPr>
          <w:rFonts w:ascii="Times New Roman" w:hAnsi="Times New Roman" w:cs="Times New Roman"/>
          <w:sz w:val="28"/>
          <w:szCs w:val="28"/>
        </w:rPr>
        <w:t xml:space="preserve"> </w:t>
      </w:r>
      <w:r w:rsidR="006B5F43" w:rsidRPr="00F3201C">
        <w:rPr>
          <w:rFonts w:ascii="Times New Roman" w:hAnsi="Times New Roman" w:cs="Times New Roman"/>
          <w:sz w:val="28"/>
          <w:szCs w:val="28"/>
        </w:rPr>
        <w:t>и согласован</w:t>
      </w:r>
      <w:r w:rsidR="0066753C">
        <w:rPr>
          <w:rFonts w:ascii="Times New Roman" w:hAnsi="Times New Roman" w:cs="Times New Roman"/>
          <w:sz w:val="28"/>
          <w:szCs w:val="28"/>
        </w:rPr>
        <w:t xml:space="preserve"> </w:t>
      </w:r>
      <w:r w:rsidR="006B5F43" w:rsidRPr="00F3201C">
        <w:rPr>
          <w:rFonts w:ascii="Times New Roman" w:hAnsi="Times New Roman" w:cs="Times New Roman"/>
          <w:sz w:val="28"/>
          <w:szCs w:val="28"/>
        </w:rPr>
        <w:t>с Прокуратурой города Волгод</w:t>
      </w:r>
      <w:r w:rsidR="005851D1">
        <w:rPr>
          <w:rFonts w:ascii="Times New Roman" w:hAnsi="Times New Roman" w:cs="Times New Roman"/>
          <w:sz w:val="28"/>
          <w:szCs w:val="28"/>
        </w:rPr>
        <w:t xml:space="preserve">онска план проведения плановых </w:t>
      </w:r>
      <w:r w:rsidR="006B5F43" w:rsidRPr="00F3201C">
        <w:rPr>
          <w:rFonts w:ascii="Times New Roman" w:hAnsi="Times New Roman" w:cs="Times New Roman"/>
          <w:sz w:val="28"/>
          <w:szCs w:val="28"/>
        </w:rPr>
        <w:t xml:space="preserve">проверок на 2015 год. </w:t>
      </w:r>
    </w:p>
    <w:p w:rsidR="006B5F43" w:rsidRPr="00F3201C" w:rsidRDefault="006B5F43" w:rsidP="001276F1">
      <w:pPr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01C">
        <w:rPr>
          <w:rFonts w:ascii="Times New Roman" w:hAnsi="Times New Roman" w:cs="Times New Roman"/>
          <w:sz w:val="28"/>
          <w:szCs w:val="28"/>
        </w:rPr>
        <w:lastRenderedPageBreak/>
        <w:t xml:space="preserve">С 23.10.2014 в связи с изменениями законодательства расширились полномочия муниципальных инспекторов по составлению протоколов об административном </w:t>
      </w:r>
      <w:r w:rsidR="005851D1">
        <w:rPr>
          <w:rFonts w:ascii="Times New Roman" w:hAnsi="Times New Roman" w:cs="Times New Roman"/>
          <w:sz w:val="28"/>
          <w:szCs w:val="28"/>
        </w:rPr>
        <w:t>правонарушении.</w:t>
      </w:r>
    </w:p>
    <w:p w:rsidR="006B5F43" w:rsidRPr="00F3201C" w:rsidRDefault="005851D1" w:rsidP="001276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функция </w:t>
      </w:r>
      <w:r w:rsidR="006B5F43" w:rsidRPr="00F3201C">
        <w:rPr>
          <w:rFonts w:ascii="Times New Roman" w:hAnsi="Times New Roman" w:cs="Times New Roman"/>
          <w:sz w:val="28"/>
          <w:szCs w:val="28"/>
        </w:rPr>
        <w:t>муниципального жилищного контроля является новацией, в деятельности муниципальных образований существует ряд проблем при её осуществлении. Например, проведение ежегодных плановых пр</w:t>
      </w:r>
      <w:r>
        <w:rPr>
          <w:rFonts w:ascii="Times New Roman" w:hAnsi="Times New Roman" w:cs="Times New Roman"/>
          <w:sz w:val="28"/>
          <w:szCs w:val="28"/>
        </w:rPr>
        <w:t xml:space="preserve">оверок в отношении юридических </w:t>
      </w:r>
      <w:r w:rsidR="006B5F43" w:rsidRPr="00F3201C">
        <w:rPr>
          <w:rFonts w:ascii="Times New Roman" w:hAnsi="Times New Roman" w:cs="Times New Roman"/>
          <w:sz w:val="28"/>
          <w:szCs w:val="28"/>
        </w:rPr>
        <w:t>лиц осуществляется в отношении только муниципального жилищного фонда и делает невозможным проведение проверочных мероприятий в отношении  управляющих организаций и ТСЖ, в управлении которых отсут</w:t>
      </w:r>
      <w:r>
        <w:rPr>
          <w:rFonts w:ascii="Times New Roman" w:hAnsi="Times New Roman" w:cs="Times New Roman"/>
          <w:sz w:val="28"/>
          <w:szCs w:val="28"/>
        </w:rPr>
        <w:t xml:space="preserve">ствуют  объекты муниципального </w:t>
      </w:r>
      <w:r w:rsidR="006B5F43" w:rsidRPr="00F3201C">
        <w:rPr>
          <w:rFonts w:ascii="Times New Roman" w:hAnsi="Times New Roman" w:cs="Times New Roman"/>
          <w:sz w:val="28"/>
          <w:szCs w:val="28"/>
        </w:rPr>
        <w:t xml:space="preserve">жилого фонда, что в свою очередь снижает результативность жилищного контроля на территории города Волгодонска. </w:t>
      </w:r>
    </w:p>
    <w:p w:rsidR="006B5F43" w:rsidRPr="00F3201C" w:rsidRDefault="005851D1" w:rsidP="001276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Несовершенство норм жилищного законодательства и </w:t>
      </w:r>
      <w:r w:rsidR="006B5F43" w:rsidRPr="00F3201C">
        <w:rPr>
          <w:rFonts w:ascii="Times New Roman" w:hAnsi="Times New Roman" w:cs="Times New Roman"/>
          <w:sz w:val="28"/>
          <w:szCs w:val="28"/>
        </w:rPr>
        <w:t>имеющиеся прот</w:t>
      </w:r>
      <w:r>
        <w:rPr>
          <w:rFonts w:ascii="Times New Roman" w:hAnsi="Times New Roman" w:cs="Times New Roman"/>
          <w:sz w:val="28"/>
          <w:szCs w:val="28"/>
        </w:rPr>
        <w:t>иворечия, также создают сложности при реализации</w:t>
      </w:r>
      <w:r w:rsidR="006B5F43" w:rsidRPr="00F3201C">
        <w:rPr>
          <w:rFonts w:ascii="Times New Roman" w:hAnsi="Times New Roman" w:cs="Times New Roman"/>
          <w:sz w:val="28"/>
          <w:szCs w:val="28"/>
        </w:rPr>
        <w:t xml:space="preserve"> функций муниципального жилищного контроля. </w:t>
      </w:r>
    </w:p>
    <w:p w:rsidR="001276F1" w:rsidRDefault="006B5F43" w:rsidP="006010BF">
      <w:pPr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01C">
        <w:rPr>
          <w:rFonts w:ascii="Times New Roman" w:hAnsi="Times New Roman" w:cs="Times New Roman"/>
          <w:sz w:val="28"/>
          <w:szCs w:val="28"/>
        </w:rPr>
        <w:t>В итоге можно сделать вывод, что</w:t>
      </w:r>
      <w:r w:rsidRPr="00F3201C">
        <w:rPr>
          <w:rFonts w:ascii="Times New Roman" w:hAnsi="Times New Roman" w:cs="Times New Roman"/>
        </w:rPr>
        <w:t xml:space="preserve"> </w:t>
      </w:r>
      <w:r w:rsidRPr="00F3201C">
        <w:rPr>
          <w:rFonts w:ascii="Times New Roman" w:hAnsi="Times New Roman" w:cs="Times New Roman"/>
          <w:sz w:val="28"/>
          <w:szCs w:val="28"/>
        </w:rPr>
        <w:t>м</w:t>
      </w:r>
      <w:r w:rsidR="005851D1">
        <w:rPr>
          <w:rFonts w:ascii="Times New Roman" w:hAnsi="Times New Roman" w:cs="Times New Roman"/>
          <w:sz w:val="28"/>
          <w:szCs w:val="28"/>
        </w:rPr>
        <w:t xml:space="preserve">униципальный жилищный контроль </w:t>
      </w:r>
      <w:r w:rsidRPr="00F3201C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«Город Волгодонск» является необходимой функцией орг</w:t>
      </w:r>
      <w:r w:rsidR="005851D1">
        <w:rPr>
          <w:rFonts w:ascii="Times New Roman" w:hAnsi="Times New Roman" w:cs="Times New Roman"/>
          <w:sz w:val="28"/>
          <w:szCs w:val="28"/>
        </w:rPr>
        <w:t>ана местного самоуправления</w:t>
      </w:r>
      <w:r w:rsidRPr="00F3201C">
        <w:rPr>
          <w:rFonts w:ascii="Times New Roman" w:hAnsi="Times New Roman" w:cs="Times New Roman"/>
          <w:sz w:val="28"/>
          <w:szCs w:val="28"/>
        </w:rPr>
        <w:t xml:space="preserve"> и его эффективность </w:t>
      </w:r>
      <w:r w:rsidR="001276F1">
        <w:rPr>
          <w:rFonts w:ascii="Times New Roman" w:hAnsi="Times New Roman" w:cs="Times New Roman"/>
          <w:sz w:val="28"/>
          <w:szCs w:val="28"/>
        </w:rPr>
        <w:t xml:space="preserve">со временем </w:t>
      </w:r>
      <w:r w:rsidRPr="00F3201C">
        <w:rPr>
          <w:rFonts w:ascii="Times New Roman" w:hAnsi="Times New Roman" w:cs="Times New Roman"/>
          <w:sz w:val="28"/>
          <w:szCs w:val="28"/>
        </w:rPr>
        <w:t>должна увеличиваться.</w:t>
      </w:r>
    </w:p>
    <w:p w:rsidR="001276F1" w:rsidRDefault="005851D1" w:rsidP="00D81A90">
      <w:pPr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276F1">
        <w:rPr>
          <w:rFonts w:ascii="Times New Roman" w:hAnsi="Times New Roman" w:cs="Times New Roman"/>
          <w:sz w:val="28"/>
          <w:szCs w:val="28"/>
        </w:rPr>
        <w:t>Предложения по совершенствованию нормативно-правового регулирования и осуществ</w:t>
      </w:r>
      <w:r>
        <w:rPr>
          <w:rFonts w:ascii="Times New Roman" w:hAnsi="Times New Roman" w:cs="Times New Roman"/>
          <w:sz w:val="28"/>
          <w:szCs w:val="28"/>
        </w:rPr>
        <w:t xml:space="preserve">ления муниципального жилищного </w:t>
      </w:r>
      <w:r w:rsidR="001276F1">
        <w:rPr>
          <w:rFonts w:ascii="Times New Roman" w:hAnsi="Times New Roman" w:cs="Times New Roman"/>
          <w:sz w:val="28"/>
          <w:szCs w:val="28"/>
        </w:rPr>
        <w:t>контроля.</w:t>
      </w:r>
    </w:p>
    <w:p w:rsidR="001276F1" w:rsidRDefault="001276F1" w:rsidP="009343E4">
      <w:pPr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Считаем необходимым</w:t>
      </w:r>
      <w:r w:rsidR="009343E4">
        <w:rPr>
          <w:rFonts w:ascii="Times New Roman" w:hAnsi="Times New Roman" w:cs="Times New Roman"/>
          <w:sz w:val="28"/>
          <w:szCs w:val="28"/>
        </w:rPr>
        <w:t xml:space="preserve"> </w:t>
      </w:r>
      <w:r w:rsidR="005851D1">
        <w:rPr>
          <w:rFonts w:ascii="Times New Roman" w:hAnsi="Times New Roman" w:cs="Times New Roman"/>
          <w:sz w:val="28"/>
          <w:szCs w:val="28"/>
        </w:rPr>
        <w:t>принятие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 федерального и регионального уровней</w:t>
      </w:r>
      <w:r w:rsidR="005851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разъясняющих</w:t>
      </w:r>
      <w:r w:rsidR="005B0096">
        <w:rPr>
          <w:rFonts w:ascii="Times New Roman" w:hAnsi="Times New Roman" w:cs="Times New Roman"/>
          <w:sz w:val="28"/>
          <w:szCs w:val="28"/>
        </w:rPr>
        <w:t xml:space="preserve"> п.</w:t>
      </w:r>
      <w:r w:rsidR="005851D1">
        <w:rPr>
          <w:rFonts w:ascii="Times New Roman" w:hAnsi="Times New Roman" w:cs="Times New Roman"/>
          <w:sz w:val="28"/>
          <w:szCs w:val="28"/>
        </w:rPr>
        <w:t xml:space="preserve"> </w:t>
      </w:r>
      <w:r w:rsidR="005B0096">
        <w:rPr>
          <w:rFonts w:ascii="Times New Roman" w:hAnsi="Times New Roman" w:cs="Times New Roman"/>
          <w:sz w:val="28"/>
          <w:szCs w:val="28"/>
        </w:rPr>
        <w:t>4</w:t>
      </w:r>
      <w:r w:rsidR="00C23CF1">
        <w:rPr>
          <w:rFonts w:ascii="Times New Roman" w:hAnsi="Times New Roman" w:cs="Times New Roman"/>
          <w:sz w:val="28"/>
          <w:szCs w:val="28"/>
        </w:rPr>
        <w:t>.</w:t>
      </w:r>
      <w:r w:rsidR="005B0096">
        <w:rPr>
          <w:rFonts w:ascii="Times New Roman" w:hAnsi="Times New Roman" w:cs="Times New Roman"/>
          <w:sz w:val="28"/>
          <w:szCs w:val="28"/>
        </w:rPr>
        <w:t xml:space="preserve"> ст.</w:t>
      </w:r>
      <w:r w:rsidR="005851D1">
        <w:rPr>
          <w:rFonts w:ascii="Times New Roman" w:hAnsi="Times New Roman" w:cs="Times New Roman"/>
          <w:sz w:val="28"/>
          <w:szCs w:val="28"/>
        </w:rPr>
        <w:t xml:space="preserve"> 165 Жилищного Кодекса Российской Федерации </w:t>
      </w:r>
      <w:r w:rsidR="005B0096">
        <w:rPr>
          <w:rFonts w:ascii="Times New Roman" w:hAnsi="Times New Roman" w:cs="Times New Roman"/>
          <w:sz w:val="28"/>
          <w:szCs w:val="28"/>
        </w:rPr>
        <w:t>по вопросу</w:t>
      </w:r>
      <w:r>
        <w:rPr>
          <w:rFonts w:ascii="Times New Roman" w:hAnsi="Times New Roman" w:cs="Times New Roman"/>
          <w:sz w:val="28"/>
          <w:szCs w:val="28"/>
        </w:rPr>
        <w:t xml:space="preserve"> проведения проверок</w:t>
      </w:r>
      <w:r w:rsidR="00D81A90">
        <w:rPr>
          <w:rFonts w:ascii="Times New Roman" w:hAnsi="Times New Roman" w:cs="Times New Roman"/>
          <w:sz w:val="28"/>
          <w:szCs w:val="28"/>
        </w:rPr>
        <w:t xml:space="preserve"> </w:t>
      </w:r>
      <w:r w:rsidR="009343E4">
        <w:rPr>
          <w:rFonts w:ascii="Times New Roman" w:hAnsi="Times New Roman" w:cs="Times New Roman"/>
          <w:sz w:val="28"/>
          <w:szCs w:val="28"/>
        </w:rPr>
        <w:t>деятель</w:t>
      </w:r>
      <w:r w:rsidR="005851D1">
        <w:rPr>
          <w:rFonts w:ascii="Times New Roman" w:hAnsi="Times New Roman" w:cs="Times New Roman"/>
          <w:sz w:val="28"/>
          <w:szCs w:val="28"/>
        </w:rPr>
        <w:t xml:space="preserve">ности управляющих организаций </w:t>
      </w:r>
      <w:r w:rsidR="009343E4">
        <w:rPr>
          <w:rFonts w:ascii="Times New Roman" w:hAnsi="Times New Roman" w:cs="Times New Roman"/>
          <w:sz w:val="28"/>
          <w:szCs w:val="28"/>
        </w:rPr>
        <w:t>и порядок проведения общих собраний собственников жилого многоквартир</w:t>
      </w:r>
      <w:r w:rsidR="005851D1">
        <w:rPr>
          <w:rFonts w:ascii="Times New Roman" w:hAnsi="Times New Roman" w:cs="Times New Roman"/>
          <w:sz w:val="28"/>
          <w:szCs w:val="28"/>
        </w:rPr>
        <w:t xml:space="preserve">ного дома </w:t>
      </w:r>
      <w:r w:rsidR="009343E4">
        <w:rPr>
          <w:rFonts w:ascii="Times New Roman" w:hAnsi="Times New Roman" w:cs="Times New Roman"/>
          <w:sz w:val="28"/>
          <w:szCs w:val="28"/>
        </w:rPr>
        <w:t>в случае неисполнения управля</w:t>
      </w:r>
      <w:r w:rsidR="005851D1">
        <w:rPr>
          <w:rFonts w:ascii="Times New Roman" w:hAnsi="Times New Roman" w:cs="Times New Roman"/>
          <w:sz w:val="28"/>
          <w:szCs w:val="28"/>
        </w:rPr>
        <w:t xml:space="preserve">ющей организацией обязательств </w:t>
      </w:r>
      <w:r w:rsidR="009343E4">
        <w:rPr>
          <w:rFonts w:ascii="Times New Roman" w:hAnsi="Times New Roman" w:cs="Times New Roman"/>
          <w:sz w:val="28"/>
          <w:szCs w:val="28"/>
        </w:rPr>
        <w:t xml:space="preserve">по договору управления; </w:t>
      </w:r>
      <w:proofErr w:type="gramEnd"/>
    </w:p>
    <w:p w:rsidR="00C23CF1" w:rsidRDefault="009343E4" w:rsidP="00C23CF1">
      <w:pPr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51D1">
        <w:rPr>
          <w:rFonts w:ascii="Times New Roman" w:hAnsi="Times New Roman" w:cs="Times New Roman"/>
          <w:sz w:val="28"/>
          <w:szCs w:val="28"/>
        </w:rPr>
        <w:t xml:space="preserve">) </w:t>
      </w:r>
      <w:r w:rsidR="0066517C">
        <w:rPr>
          <w:rFonts w:ascii="Times New Roman" w:hAnsi="Times New Roman" w:cs="Times New Roman"/>
          <w:sz w:val="28"/>
          <w:szCs w:val="28"/>
        </w:rPr>
        <w:t>Для недопущения проведения двойных проверок с</w:t>
      </w:r>
      <w:r w:rsidR="00C23CF1">
        <w:rPr>
          <w:rFonts w:ascii="Times New Roman" w:hAnsi="Times New Roman" w:cs="Times New Roman"/>
          <w:sz w:val="28"/>
          <w:szCs w:val="28"/>
        </w:rPr>
        <w:t>читаем необходимым</w:t>
      </w:r>
      <w:r w:rsidR="006651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517C">
        <w:rPr>
          <w:rFonts w:ascii="Times New Roman" w:hAnsi="Times New Roman" w:cs="Times New Roman"/>
          <w:sz w:val="28"/>
          <w:szCs w:val="28"/>
        </w:rPr>
        <w:t>разграничить</w:t>
      </w:r>
      <w:proofErr w:type="gramEnd"/>
      <w:r w:rsidR="0066517C">
        <w:rPr>
          <w:rFonts w:ascii="Times New Roman" w:hAnsi="Times New Roman" w:cs="Times New Roman"/>
          <w:sz w:val="28"/>
          <w:szCs w:val="28"/>
        </w:rPr>
        <w:t xml:space="preserve"> полномочия органов муниципального </w:t>
      </w:r>
      <w:r w:rsidR="0066517C">
        <w:rPr>
          <w:rFonts w:ascii="Times New Roman" w:hAnsi="Times New Roman" w:cs="Times New Roman"/>
          <w:sz w:val="28"/>
          <w:szCs w:val="28"/>
        </w:rPr>
        <w:lastRenderedPageBreak/>
        <w:t xml:space="preserve">жилищного контроля </w:t>
      </w:r>
      <w:r w:rsidR="004E1244">
        <w:rPr>
          <w:rFonts w:ascii="Times New Roman" w:hAnsi="Times New Roman" w:cs="Times New Roman"/>
          <w:sz w:val="28"/>
          <w:szCs w:val="28"/>
        </w:rPr>
        <w:t>и</w:t>
      </w:r>
      <w:r w:rsidR="0066517C">
        <w:rPr>
          <w:rFonts w:ascii="Times New Roman" w:hAnsi="Times New Roman" w:cs="Times New Roman"/>
          <w:sz w:val="28"/>
          <w:szCs w:val="28"/>
        </w:rPr>
        <w:t xml:space="preserve"> Государственного жил</w:t>
      </w:r>
      <w:r w:rsidR="004E1244">
        <w:rPr>
          <w:rFonts w:ascii="Times New Roman" w:hAnsi="Times New Roman" w:cs="Times New Roman"/>
          <w:sz w:val="28"/>
          <w:szCs w:val="28"/>
        </w:rPr>
        <w:t xml:space="preserve">ищного надзора, </w:t>
      </w:r>
      <w:r w:rsidR="0066517C">
        <w:rPr>
          <w:rFonts w:ascii="Times New Roman" w:hAnsi="Times New Roman" w:cs="Times New Roman"/>
          <w:sz w:val="28"/>
          <w:szCs w:val="28"/>
        </w:rPr>
        <w:t xml:space="preserve">предусмотренных ст. 20 Жилищного кодекса Российской Федерации.    </w:t>
      </w:r>
    </w:p>
    <w:p w:rsidR="00B14187" w:rsidRDefault="00B14187" w:rsidP="00A1370C">
      <w:pPr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187" w:rsidRDefault="00B14187" w:rsidP="00B14187">
      <w:pPr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___л. в ___ экз.</w:t>
      </w:r>
    </w:p>
    <w:p w:rsidR="00B14187" w:rsidRDefault="00A1370C" w:rsidP="00A1370C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1370C" w:rsidRDefault="00A1370C" w:rsidP="00A1370C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70C" w:rsidRDefault="00B14187" w:rsidP="00A1370C">
      <w:pPr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A13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сектором</w:t>
      </w:r>
      <w:r w:rsidR="00A13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координации </w:t>
      </w:r>
    </w:p>
    <w:p w:rsidR="00B14187" w:rsidRDefault="00A1370C" w:rsidP="00A1370C">
      <w:pPr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14187">
        <w:rPr>
          <w:rFonts w:ascii="Times New Roman" w:hAnsi="Times New Roman" w:cs="Times New Roman"/>
          <w:sz w:val="28"/>
          <w:szCs w:val="28"/>
        </w:rPr>
        <w:t>траслей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187">
        <w:rPr>
          <w:rFonts w:ascii="Times New Roman" w:hAnsi="Times New Roman" w:cs="Times New Roman"/>
          <w:sz w:val="28"/>
          <w:szCs w:val="28"/>
        </w:rPr>
        <w:t xml:space="preserve">городского хозяйства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1418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187">
        <w:rPr>
          <w:rFonts w:ascii="Times New Roman" w:hAnsi="Times New Roman" w:cs="Times New Roman"/>
          <w:sz w:val="28"/>
          <w:szCs w:val="28"/>
        </w:rPr>
        <w:t xml:space="preserve">                Ю.В. Полинко     </w:t>
      </w:r>
    </w:p>
    <w:p w:rsidR="00B14187" w:rsidRDefault="00B14187" w:rsidP="00B14187">
      <w:pPr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14187" w:rsidRDefault="00B14187" w:rsidP="00B14187">
      <w:pPr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14187" w:rsidRDefault="00B14187" w:rsidP="00B14187">
      <w:pPr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14187" w:rsidRDefault="00B14187" w:rsidP="00B14187">
      <w:pPr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9749CB">
        <w:rPr>
          <w:rFonts w:ascii="Times New Roman" w:hAnsi="Times New Roman" w:cs="Times New Roman"/>
          <w:sz w:val="24"/>
          <w:szCs w:val="24"/>
        </w:rPr>
        <w:t xml:space="preserve">М.С.Афанасьева </w:t>
      </w:r>
    </w:p>
    <w:p w:rsidR="00B14187" w:rsidRPr="009749CB" w:rsidRDefault="00B14187" w:rsidP="00B14187">
      <w:pPr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86392)  26-25-68</w:t>
      </w:r>
      <w:r w:rsidRPr="009749C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D509E3" w:rsidRDefault="00D509E3" w:rsidP="00B22B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0D59" w:rsidRDefault="004C0D59" w:rsidP="00B22B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0D59" w:rsidRDefault="004C0D59" w:rsidP="00B22B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0D59" w:rsidRDefault="004C0D59" w:rsidP="00B22B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0D59" w:rsidRDefault="004C0D59" w:rsidP="00B22B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0D59" w:rsidRDefault="004C0D59" w:rsidP="00B22B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0D59" w:rsidRDefault="004C0D59" w:rsidP="00B22B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0D59" w:rsidRDefault="004C0D59" w:rsidP="00B22B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0D59" w:rsidRDefault="004C0D59" w:rsidP="00B22B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0D59" w:rsidRDefault="004C0D59" w:rsidP="00B22B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0D59" w:rsidRDefault="004C0D59" w:rsidP="00B22B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0D59" w:rsidRDefault="004C0D59" w:rsidP="00B22B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0D59" w:rsidRDefault="004C0D59" w:rsidP="00B22B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0D59" w:rsidRDefault="004C0D59" w:rsidP="00B22B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0D59" w:rsidRDefault="004C0D59" w:rsidP="00B22B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0D59" w:rsidRDefault="004C0D59" w:rsidP="00B22B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0D59" w:rsidRDefault="004C0D59" w:rsidP="00B22B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0D59" w:rsidRDefault="004C0D59" w:rsidP="00B22B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0D59" w:rsidRDefault="004C0D59" w:rsidP="006651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10BF" w:rsidRDefault="006010BF" w:rsidP="006651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D59" w:rsidRDefault="004C0D59" w:rsidP="00B22B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1244" w:rsidRDefault="004E1244" w:rsidP="00B22B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1244" w:rsidRDefault="004E1244" w:rsidP="00B22B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370C" w:rsidRDefault="00A1370C" w:rsidP="00B22B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370C" w:rsidRDefault="00A1370C" w:rsidP="00B22B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767A" w:rsidRPr="008D767A" w:rsidRDefault="008D767A" w:rsidP="008D7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767A" w:rsidRDefault="008D767A" w:rsidP="008D76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767A" w:rsidRDefault="008D767A" w:rsidP="008D767A">
      <w:pPr>
        <w:pStyle w:val="ConsPlusNonformat"/>
        <w:jc w:val="center"/>
      </w:pPr>
      <w:r>
        <w:t>Раздел 1.  Сведения о количестве проведенных проверок юридических</w:t>
      </w:r>
    </w:p>
    <w:p w:rsidR="008D767A" w:rsidRDefault="008D767A" w:rsidP="008D767A">
      <w:pPr>
        <w:pStyle w:val="ConsPlusNonformat"/>
        <w:jc w:val="center"/>
      </w:pPr>
      <w:r>
        <w:t>лиц и индивидуальных предпринимателей в рамках муниципального жилищного контроля Администрацией города Волгодонска.</w:t>
      </w:r>
    </w:p>
    <w:p w:rsidR="008D767A" w:rsidRDefault="008D767A" w:rsidP="008D76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┌────────────────────────────────────┬──────┬─────────────┬──────┬────────┐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Наименование показателей      │  N   │   Единица   │Код по</w:t>
      </w:r>
      <w:proofErr w:type="gramStart"/>
      <w:r>
        <w:rPr>
          <w:rFonts w:ascii="Courier New" w:hAnsi="Courier New" w:cs="Courier New"/>
          <w:sz w:val="20"/>
          <w:szCs w:val="20"/>
        </w:rPr>
        <w:t>│ В</w:t>
      </w:r>
      <w:proofErr w:type="gramEnd"/>
      <w:r>
        <w:rPr>
          <w:rFonts w:ascii="Courier New" w:hAnsi="Courier New" w:cs="Courier New"/>
          <w:sz w:val="20"/>
          <w:szCs w:val="20"/>
        </w:rPr>
        <w:t>сего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│строки│  измерения  │ </w:t>
      </w:r>
      <w:hyperlink r:id="rId13" w:history="1">
        <w:r>
          <w:rPr>
            <w:rStyle w:val="a4"/>
            <w:rFonts w:ascii="Courier New" w:hAnsi="Courier New" w:cs="Courier New"/>
            <w:sz w:val="20"/>
            <w:szCs w:val="20"/>
            <w:u w:val="none"/>
          </w:rPr>
          <w:t>ОКЕИ</w:t>
        </w:r>
      </w:hyperlink>
      <w:r>
        <w:rPr>
          <w:rFonts w:ascii="Courier New" w:hAnsi="Courier New" w:cs="Courier New"/>
          <w:sz w:val="20"/>
          <w:szCs w:val="20"/>
        </w:rPr>
        <w:t xml:space="preserve">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1                  │  2   │      3      │  4   │   5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0" w:name="Par9"/>
      <w:bookmarkEnd w:id="0"/>
      <w:r>
        <w:rPr>
          <w:rFonts w:ascii="Courier New" w:hAnsi="Courier New" w:cs="Courier New"/>
          <w:sz w:val="20"/>
          <w:szCs w:val="20"/>
        </w:rPr>
        <w:t>│Общее количество проверок,        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проведенных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отношении юридических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│лиц, индивидуальных               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│предпринимателей                    │  01  │   единица   │ 642  │  58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│Общее количество </w:t>
      </w:r>
      <w:proofErr w:type="gramStart"/>
      <w:r>
        <w:rPr>
          <w:rFonts w:ascii="Courier New" w:hAnsi="Courier New" w:cs="Courier New"/>
          <w:sz w:val="20"/>
          <w:szCs w:val="20"/>
        </w:rPr>
        <w:t>внеплановых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│проверок (из </w:t>
      </w:r>
      <w:hyperlink r:id="rId14" w:anchor="Par9" w:history="1">
        <w:r>
          <w:rPr>
            <w:rStyle w:val="a4"/>
            <w:rFonts w:ascii="Courier New" w:hAnsi="Courier New" w:cs="Courier New"/>
            <w:sz w:val="20"/>
            <w:szCs w:val="20"/>
            <w:u w:val="none"/>
          </w:rPr>
          <w:t>строки 1</w:t>
        </w:r>
      </w:hyperlink>
      <w:r>
        <w:rPr>
          <w:rFonts w:ascii="Courier New" w:hAnsi="Courier New" w:cs="Courier New"/>
          <w:sz w:val="20"/>
          <w:szCs w:val="20"/>
        </w:rPr>
        <w:t>) - всего    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│(сумма </w:t>
      </w:r>
      <w:hyperlink r:id="rId15" w:anchor="Par20" w:history="1">
        <w:r>
          <w:rPr>
            <w:rStyle w:val="a4"/>
            <w:rFonts w:ascii="Courier New" w:hAnsi="Courier New" w:cs="Courier New"/>
            <w:sz w:val="20"/>
            <w:szCs w:val="20"/>
            <w:u w:val="none"/>
          </w:rPr>
          <w:t>строк 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r:id="rId16" w:anchor="Par25" w:history="1">
        <w:r>
          <w:rPr>
            <w:rStyle w:val="a4"/>
            <w:rFonts w:ascii="Courier New" w:hAnsi="Courier New" w:cs="Courier New"/>
            <w:sz w:val="20"/>
            <w:szCs w:val="20"/>
            <w:u w:val="none"/>
          </w:rPr>
          <w:t>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r:id="rId17" w:anchor="Par66" w:history="1">
        <w:r>
          <w:rPr>
            <w:rStyle w:val="a4"/>
            <w:rFonts w:ascii="Courier New" w:hAnsi="Courier New" w:cs="Courier New"/>
            <w:sz w:val="20"/>
            <w:szCs w:val="20"/>
            <w:u w:val="none"/>
          </w:rPr>
          <w:t>9</w:t>
        </w:r>
      </w:hyperlink>
      <w:r>
        <w:rPr>
          <w:rFonts w:ascii="Courier New" w:hAnsi="Courier New" w:cs="Courier New"/>
          <w:sz w:val="20"/>
          <w:szCs w:val="20"/>
        </w:rPr>
        <w:t xml:space="preserve"> - </w:t>
      </w:r>
      <w:hyperlink r:id="rId18" w:anchor="Par82" w:history="1">
        <w:r>
          <w:rPr>
            <w:rStyle w:val="a4"/>
            <w:rFonts w:ascii="Courier New" w:hAnsi="Courier New" w:cs="Courier New"/>
            <w:sz w:val="20"/>
            <w:szCs w:val="20"/>
            <w:u w:val="none"/>
          </w:rPr>
          <w:t>11</w:t>
        </w:r>
      </w:hyperlink>
      <w:r>
        <w:rPr>
          <w:rFonts w:ascii="Courier New" w:hAnsi="Courier New" w:cs="Courier New"/>
          <w:sz w:val="20"/>
          <w:szCs w:val="20"/>
        </w:rPr>
        <w:t>),         │  02  │   единица   │ 642  │   50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в том числе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следующим      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основаниям                    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" w:name="Par20"/>
      <w:bookmarkEnd w:id="1"/>
      <w:r>
        <w:rPr>
          <w:rFonts w:ascii="Courier New" w:hAnsi="Courier New" w:cs="Courier New"/>
          <w:sz w:val="20"/>
          <w:szCs w:val="20"/>
        </w:rPr>
        <w:t xml:space="preserve">│ по </w:t>
      </w:r>
      <w:proofErr w:type="gramStart"/>
      <w:r>
        <w:rPr>
          <w:rFonts w:ascii="Courier New" w:hAnsi="Courier New" w:cs="Courier New"/>
          <w:sz w:val="20"/>
          <w:szCs w:val="20"/>
        </w:rPr>
        <w:t>контролю за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исполнением       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предписаний, выданных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результатам </w:t>
      </w:r>
      <w:proofErr w:type="gramStart"/>
      <w:r>
        <w:rPr>
          <w:rFonts w:ascii="Courier New" w:hAnsi="Courier New" w:cs="Courier New"/>
          <w:sz w:val="20"/>
          <w:szCs w:val="20"/>
        </w:rPr>
        <w:t>проведенной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ранее    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проверки                           │  03  │   единица   │ 642  │    4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" w:name="Par25"/>
      <w:bookmarkEnd w:id="2"/>
      <w:r>
        <w:rPr>
          <w:rFonts w:ascii="Courier New" w:hAnsi="Courier New" w:cs="Courier New"/>
          <w:sz w:val="20"/>
          <w:szCs w:val="20"/>
        </w:rPr>
        <w:t>│ по заявлениям (обращениям)       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физических и юридических лиц,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информации органов               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государственной власти, местного 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самоуправления, средств </w:t>
      </w:r>
      <w:proofErr w:type="gramStart"/>
      <w:r>
        <w:rPr>
          <w:rFonts w:ascii="Courier New" w:hAnsi="Courier New" w:cs="Courier New"/>
          <w:sz w:val="20"/>
          <w:szCs w:val="20"/>
        </w:rPr>
        <w:t>массовой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информации об указанных фактах - 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всего, в том числе                 │  04  │   единица   │ 642  │    46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о возникновении угрозы причинения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вреда жизни, здоровью граждан,   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вреда животным, растениям,       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окружающей среде, объектам       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культурного наследия (памятникам   │      │             │      │        │</w:t>
      </w:r>
      <w:proofErr w:type="gramEnd"/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истории и культуры) народов      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Российской Федерации,            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безопасности государства, а также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угрозы чрезвычайных ситуаций     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природного и техногенного        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характера (из </w:t>
      </w:r>
      <w:hyperlink r:id="rId19" w:anchor="Par25" w:history="1">
        <w:r>
          <w:rPr>
            <w:rStyle w:val="a4"/>
            <w:rFonts w:ascii="Courier New" w:hAnsi="Courier New" w:cs="Courier New"/>
            <w:sz w:val="20"/>
            <w:szCs w:val="20"/>
            <w:u w:val="none"/>
          </w:rPr>
          <w:t>строки 4</w:t>
        </w:r>
      </w:hyperlink>
      <w:r>
        <w:rPr>
          <w:rFonts w:ascii="Courier New" w:hAnsi="Courier New" w:cs="Courier New"/>
          <w:sz w:val="20"/>
          <w:szCs w:val="20"/>
        </w:rPr>
        <w:t>)            │  05  │   единица   │ 642  │     0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о причинении вреда жизни и       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здоровью граждан, вреда животным,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растениям, окружающей среде,     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объектам культурного наследия    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(памятникам истории и культуры)  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народов Российской Федерации,    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имуществу </w:t>
      </w:r>
      <w:proofErr w:type="gramStart"/>
      <w:r>
        <w:rPr>
          <w:rFonts w:ascii="Courier New" w:hAnsi="Courier New" w:cs="Courier New"/>
          <w:sz w:val="20"/>
          <w:szCs w:val="20"/>
        </w:rPr>
        <w:t>физических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          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юридических лиц, безопасности    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государства, а также             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возникновение </w:t>
      </w:r>
      <w:proofErr w:type="gramStart"/>
      <w:r>
        <w:rPr>
          <w:rFonts w:ascii="Courier New" w:hAnsi="Courier New" w:cs="Courier New"/>
          <w:sz w:val="20"/>
          <w:szCs w:val="20"/>
        </w:rPr>
        <w:t>чрезвычайных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ситуаций </w:t>
      </w:r>
      <w:proofErr w:type="gramStart"/>
      <w:r>
        <w:rPr>
          <w:rFonts w:ascii="Courier New" w:hAnsi="Courier New" w:cs="Courier New"/>
          <w:sz w:val="20"/>
          <w:szCs w:val="20"/>
        </w:rPr>
        <w:t>природного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           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техногенного характера (из строки  │      │             │      │        │</w:t>
      </w:r>
      <w:proofErr w:type="gramEnd"/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hyperlink r:id="rId20" w:anchor="Par25" w:history="1">
        <w:r>
          <w:rPr>
            <w:rStyle w:val="a4"/>
            <w:rFonts w:ascii="Courier New" w:hAnsi="Courier New" w:cs="Courier New"/>
            <w:sz w:val="20"/>
            <w:szCs w:val="20"/>
            <w:u w:val="none"/>
          </w:rPr>
          <w:t>4</w:t>
        </w:r>
      </w:hyperlink>
      <w:r>
        <w:rPr>
          <w:rFonts w:ascii="Courier New" w:hAnsi="Courier New" w:cs="Courier New"/>
          <w:sz w:val="20"/>
          <w:szCs w:val="20"/>
        </w:rPr>
        <w:t>)                                 │  06  │   единица   │ 642  │    0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о нарушении прав потребителей (в   │      │             │      │        │</w:t>
      </w:r>
      <w:proofErr w:type="gramEnd"/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</w:t>
      </w:r>
      <w:proofErr w:type="gramStart"/>
      <w:r>
        <w:rPr>
          <w:rFonts w:ascii="Courier New" w:hAnsi="Courier New" w:cs="Courier New"/>
          <w:sz w:val="20"/>
          <w:szCs w:val="20"/>
        </w:rPr>
        <w:t>случае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обращения граждан, права  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</w:t>
      </w:r>
      <w:proofErr w:type="gramStart"/>
      <w:r>
        <w:rPr>
          <w:rFonts w:ascii="Courier New" w:hAnsi="Courier New" w:cs="Courier New"/>
          <w:sz w:val="20"/>
          <w:szCs w:val="20"/>
        </w:rPr>
        <w:t>которых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нарушены) (из </w:t>
      </w:r>
      <w:hyperlink r:id="rId21" w:anchor="Par25" w:history="1">
        <w:r>
          <w:rPr>
            <w:rStyle w:val="a4"/>
            <w:rFonts w:ascii="Courier New" w:hAnsi="Courier New" w:cs="Courier New"/>
            <w:sz w:val="20"/>
            <w:szCs w:val="20"/>
            <w:u w:val="none"/>
          </w:rPr>
          <w:t>строки 4</w:t>
        </w:r>
      </w:hyperlink>
      <w:r>
        <w:rPr>
          <w:rFonts w:ascii="Courier New" w:hAnsi="Courier New" w:cs="Courier New"/>
          <w:sz w:val="20"/>
          <w:szCs w:val="20"/>
        </w:rPr>
        <w:t>)    │  07  │   единица   │ 642  │      0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о нарушении трудовых прав граждан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(из </w:t>
      </w:r>
      <w:hyperlink r:id="rId22" w:anchor="Par25" w:history="1">
        <w:r>
          <w:rPr>
            <w:rStyle w:val="a4"/>
            <w:rFonts w:ascii="Courier New" w:hAnsi="Courier New" w:cs="Courier New"/>
            <w:sz w:val="20"/>
            <w:szCs w:val="20"/>
            <w:u w:val="none"/>
          </w:rPr>
          <w:t>строки 4</w:t>
        </w:r>
      </w:hyperlink>
      <w:r>
        <w:rPr>
          <w:rFonts w:ascii="Courier New" w:hAnsi="Courier New" w:cs="Courier New"/>
          <w:sz w:val="20"/>
          <w:szCs w:val="20"/>
        </w:rPr>
        <w:t>)                      │  08  │   единица   │ 642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" w:name="Par66"/>
      <w:bookmarkEnd w:id="3"/>
      <w:r>
        <w:rPr>
          <w:rFonts w:ascii="Courier New" w:hAnsi="Courier New" w:cs="Courier New"/>
          <w:sz w:val="20"/>
          <w:szCs w:val="20"/>
        </w:rPr>
        <w:t>│ на основании приказов            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(распоряжений) руководителя      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органа государственного контроля 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(надзора), изданного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соответствии с поручениями       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Президента Российской Федерации, 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Правительства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Федерации                          │  09  │   единица   │ 642  │   0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на основании приказов            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(распоряжений) руководителя      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органа государственного контроля 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(надзора), изданного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соответствии с требованием       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органов прокуратуры                │  10  │   единица   │ 642  │    0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" w:name="Par82"/>
      <w:bookmarkEnd w:id="4"/>
      <w:r>
        <w:rPr>
          <w:rFonts w:ascii="Courier New" w:hAnsi="Courier New" w:cs="Courier New"/>
          <w:sz w:val="20"/>
          <w:szCs w:val="20"/>
        </w:rPr>
        <w:t>│ по иным основаниям, установленным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законодательством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    │             │      │    0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Федерации                          │  11  │   единица   │ 642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│Количество проверок, проведенных  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│совместно с другими органами      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│государственного контроля           │      │             │      │    0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│(надзора), муниципального контроля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│(из </w:t>
      </w:r>
      <w:hyperlink r:id="rId23" w:anchor="Par9" w:history="1">
        <w:r>
          <w:rPr>
            <w:rStyle w:val="a4"/>
            <w:rFonts w:ascii="Courier New" w:hAnsi="Courier New" w:cs="Courier New"/>
            <w:sz w:val="20"/>
            <w:szCs w:val="20"/>
            <w:u w:val="none"/>
          </w:rPr>
          <w:t>строки 1</w:t>
        </w:r>
      </w:hyperlink>
      <w:r>
        <w:rPr>
          <w:rFonts w:ascii="Courier New" w:hAnsi="Courier New" w:cs="Courier New"/>
          <w:sz w:val="20"/>
          <w:szCs w:val="20"/>
        </w:rPr>
        <w:t>)                       │  12  │   единица   │ 642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из них внеплановых              │  13  │   единица   │ 642  │     0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│Общее количество </w:t>
      </w:r>
      <w:proofErr w:type="gramStart"/>
      <w:r>
        <w:rPr>
          <w:rFonts w:ascii="Courier New" w:hAnsi="Courier New" w:cs="Courier New"/>
          <w:sz w:val="20"/>
          <w:szCs w:val="20"/>
        </w:rPr>
        <w:t>документарных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│проверок                            │  14  │   единица   │ 642  │    10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│Общее количество выездных проверок  │  15  │   единица   │ 642  │   48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└────────────────────────────────────┴──────┴─────────────┴──────┴────────┘</w:t>
      </w:r>
    </w:p>
    <w:p w:rsidR="008D767A" w:rsidRDefault="008D767A" w:rsidP="008D7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67A" w:rsidRDefault="008D767A" w:rsidP="008D767A">
      <w:pPr>
        <w:pStyle w:val="ConsPlusNonformat"/>
        <w:jc w:val="center"/>
      </w:pPr>
      <w:r>
        <w:t>Раздел 2. Результаты проверок  проводимых в рамках муниципального жилищного контроля Администрацией города Волгодонска</w:t>
      </w:r>
    </w:p>
    <w:p w:rsidR="008D767A" w:rsidRDefault="008D767A" w:rsidP="008D7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┌──────────────────────┬──────┬─────────┬─────┬──────┬─────────────────────┐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Наименование     │  N   │ Единица │ Код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│В</w:t>
      </w:r>
      <w:proofErr w:type="gramEnd"/>
      <w:r>
        <w:rPr>
          <w:rFonts w:ascii="Courier New" w:hAnsi="Courier New" w:cs="Courier New"/>
          <w:sz w:val="20"/>
          <w:szCs w:val="20"/>
        </w:rPr>
        <w:t>сего │     В том числе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показателей      │строки│измерения│ по  │(сумма├────────┬────────────┤</w:t>
      </w:r>
      <w:proofErr w:type="gramEnd"/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│      │         │</w:t>
      </w:r>
      <w:hyperlink r:id="rId24" w:history="1">
        <w:r>
          <w:rPr>
            <w:rStyle w:val="a4"/>
            <w:rFonts w:ascii="Courier New" w:hAnsi="Courier New" w:cs="Courier New"/>
            <w:sz w:val="20"/>
            <w:szCs w:val="20"/>
            <w:u w:val="none"/>
          </w:rPr>
          <w:t>ОКЕИ</w:t>
        </w:r>
      </w:hyperlink>
      <w:r>
        <w:rPr>
          <w:rFonts w:ascii="Courier New" w:hAnsi="Courier New" w:cs="Courier New"/>
          <w:sz w:val="20"/>
          <w:szCs w:val="20"/>
        </w:rPr>
        <w:t xml:space="preserve"> │ граф │</w:t>
      </w:r>
      <w:proofErr w:type="gramStart"/>
      <w:r>
        <w:rPr>
          <w:rFonts w:ascii="Courier New" w:hAnsi="Courier New" w:cs="Courier New"/>
          <w:sz w:val="20"/>
          <w:szCs w:val="20"/>
        </w:rPr>
        <w:t>плановые</w:t>
      </w:r>
      <w:proofErr w:type="gramEnd"/>
      <w:r>
        <w:rPr>
          <w:rFonts w:ascii="Courier New" w:hAnsi="Courier New" w:cs="Courier New"/>
          <w:sz w:val="20"/>
          <w:szCs w:val="20"/>
        </w:rPr>
        <w:t>│внеплановые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│      │         │     │6 - 7)│проверки│  </w:t>
      </w:r>
      <w:proofErr w:type="gramStart"/>
      <w:r>
        <w:rPr>
          <w:rFonts w:ascii="Courier New" w:hAnsi="Courier New" w:cs="Courier New"/>
          <w:sz w:val="20"/>
          <w:szCs w:val="20"/>
        </w:rPr>
        <w:t>проверки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1           │  2   │    3    │  4  │  5   │   6    │     7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│Общее количество  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│юридических лиц,  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│индивидуальных    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│предпринимателей,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│ходе проведения   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│проверок в отношении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│которых выявлены  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│правонарушения        │  16  │ единица │ 642 │19    │   5    │    14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│Общее количество  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│юридических лиц,  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│индивидуальных    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│предпринимателей,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деятельности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которых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│выявлены нарушения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│обязательных      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│требований,       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представляющие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│непосредственную  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│угрозу причинения 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│вреда жизни и     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│здоровью граждан, 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│вреда животным,   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│растениям, </w:t>
      </w:r>
      <w:proofErr w:type="gramStart"/>
      <w:r>
        <w:rPr>
          <w:rFonts w:ascii="Courier New" w:hAnsi="Courier New" w:cs="Courier New"/>
          <w:sz w:val="20"/>
          <w:szCs w:val="20"/>
        </w:rPr>
        <w:t>окружающей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│среде, объектам   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│культурного наследия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│(памятникам истории и │      │         │     │      │        │            │</w:t>
      </w:r>
      <w:proofErr w:type="gramEnd"/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│культуры) народов 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│Российской Федерации,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│имуществу </w:t>
      </w:r>
      <w:proofErr w:type="gramStart"/>
      <w:r>
        <w:rPr>
          <w:rFonts w:ascii="Courier New" w:hAnsi="Courier New" w:cs="Courier New"/>
          <w:sz w:val="20"/>
          <w:szCs w:val="20"/>
        </w:rPr>
        <w:t>физических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юридических лиц,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│безопасности      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│государства, а также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│угрозу </w:t>
      </w:r>
      <w:proofErr w:type="gramStart"/>
      <w:r>
        <w:rPr>
          <w:rFonts w:ascii="Courier New" w:hAnsi="Courier New" w:cs="Courier New"/>
          <w:sz w:val="20"/>
          <w:szCs w:val="20"/>
        </w:rPr>
        <w:t>чрезвычайных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│ситуаций </w:t>
      </w:r>
      <w:proofErr w:type="gramStart"/>
      <w:r>
        <w:rPr>
          <w:rFonts w:ascii="Courier New" w:hAnsi="Courier New" w:cs="Courier New"/>
          <w:sz w:val="20"/>
          <w:szCs w:val="20"/>
        </w:rPr>
        <w:t>природного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│техногенного      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│характера             │  17  │ единица │ 642 │   0  │   0    │     0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│Общее количество  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│юридических лиц,  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│индивидуальных    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│предпринимателей,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деятельности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которых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│выявлены нарушения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│обязательных      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│требований, </w:t>
      </w:r>
      <w:proofErr w:type="gramStart"/>
      <w:r>
        <w:rPr>
          <w:rFonts w:ascii="Courier New" w:hAnsi="Courier New" w:cs="Courier New"/>
          <w:sz w:val="20"/>
          <w:szCs w:val="20"/>
        </w:rPr>
        <w:t>явившиеся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│причиной причинения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│вреда жизни и     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│здоровью граждан, 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│вреда животным,   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│растениям, </w:t>
      </w:r>
      <w:proofErr w:type="gramStart"/>
      <w:r>
        <w:rPr>
          <w:rFonts w:ascii="Courier New" w:hAnsi="Courier New" w:cs="Courier New"/>
          <w:sz w:val="20"/>
          <w:szCs w:val="20"/>
        </w:rPr>
        <w:t>окружающей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│среде, объектам   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│культурного наследия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│(памятникам истории и │      │         │     │      │        │            │</w:t>
      </w:r>
      <w:proofErr w:type="gramEnd"/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│культуры) народов 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│Российской Федерации,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│имуществу </w:t>
      </w:r>
      <w:proofErr w:type="gramStart"/>
      <w:r>
        <w:rPr>
          <w:rFonts w:ascii="Courier New" w:hAnsi="Courier New" w:cs="Courier New"/>
          <w:sz w:val="20"/>
          <w:szCs w:val="20"/>
        </w:rPr>
        <w:t>физических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юридических лиц,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│безопасности      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│государства, а также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│возникновения     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│чрезвычайных ситуаций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│природного и      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│техногенного      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│характера             │  18  │ единица │ 642 │   0  │   0    │     0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│Общее количество  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│проверок, по итогам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проведения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которых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│выявлены              │      │         │     │      │        │   14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│правонарушения        │  19  │ единица │ 642 │   19 │    5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│Выявлено          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│правонарушений -  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│всего (сумма </w:t>
      </w:r>
      <w:hyperlink r:id="rId25" w:anchor="Par187" w:history="1">
        <w:r>
          <w:rPr>
            <w:rStyle w:val="a4"/>
            <w:rFonts w:ascii="Courier New" w:hAnsi="Courier New" w:cs="Courier New"/>
            <w:sz w:val="20"/>
            <w:szCs w:val="20"/>
            <w:u w:val="none"/>
          </w:rPr>
          <w:t>строк 21</w:t>
        </w:r>
      </w:hyperlink>
      <w:r>
        <w:rPr>
          <w:rFonts w:ascii="Courier New" w:hAnsi="Courier New" w:cs="Courier New"/>
          <w:sz w:val="20"/>
          <w:szCs w:val="20"/>
        </w:rPr>
        <w:t xml:space="preserve"> │      │         │     │      │        │            │</w:t>
      </w:r>
      <w:proofErr w:type="gramEnd"/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│- </w:t>
      </w:r>
      <w:hyperlink r:id="rId26" w:anchor="Par204" w:history="1">
        <w:r>
          <w:rPr>
            <w:rStyle w:val="a4"/>
            <w:rFonts w:ascii="Courier New" w:hAnsi="Courier New" w:cs="Courier New"/>
            <w:sz w:val="20"/>
            <w:szCs w:val="20"/>
            <w:u w:val="none"/>
          </w:rPr>
          <w:t>23</w:t>
        </w:r>
      </w:hyperlink>
      <w:r>
        <w:rPr>
          <w:rFonts w:ascii="Courier New" w:hAnsi="Courier New" w:cs="Courier New"/>
          <w:sz w:val="20"/>
          <w:szCs w:val="20"/>
        </w:rPr>
        <w:t>), в том числе:   │  20  │ единица │ 642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" w:name="Par187"/>
      <w:bookmarkEnd w:id="5"/>
      <w:r>
        <w:rPr>
          <w:rFonts w:ascii="Courier New" w:hAnsi="Courier New" w:cs="Courier New"/>
          <w:sz w:val="20"/>
          <w:szCs w:val="20"/>
        </w:rPr>
        <w:lastRenderedPageBreak/>
        <w:t>│   нарушение      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обязательных   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требований     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законодательства   │  21  │ единица │ 642 │  19  │   5    │    14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несоответствие 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сведений,      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содержащихся в 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уведомлении 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gramStart"/>
      <w:r>
        <w:rPr>
          <w:rFonts w:ascii="Courier New" w:hAnsi="Courier New" w:cs="Courier New"/>
          <w:sz w:val="20"/>
          <w:szCs w:val="20"/>
        </w:rPr>
        <w:t>начале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осуществления  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отдельных видов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предпринимательской│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деятельности,  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обязательным   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требованиям        │  22  │ единица │ 642 │  0   │     0  │       0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" w:name="Par204"/>
      <w:bookmarkEnd w:id="6"/>
      <w:r>
        <w:rPr>
          <w:rFonts w:ascii="Courier New" w:hAnsi="Courier New" w:cs="Courier New"/>
          <w:sz w:val="20"/>
          <w:szCs w:val="20"/>
        </w:rPr>
        <w:t>│   невыполнение   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предписаний    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органов        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государственного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контроля       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(надзора),     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муниципального 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контроля           │  23  │ единица │ 642 │  0   │    0   │      0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│Общее количество  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│проверок, по итогам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проведения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которых по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│фактам </w:t>
      </w:r>
      <w:proofErr w:type="gramStart"/>
      <w:r>
        <w:rPr>
          <w:rFonts w:ascii="Courier New" w:hAnsi="Courier New" w:cs="Courier New"/>
          <w:sz w:val="20"/>
          <w:szCs w:val="20"/>
        </w:rPr>
        <w:t>выявленных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│нарушений </w:t>
      </w:r>
      <w:proofErr w:type="gramStart"/>
      <w:r>
        <w:rPr>
          <w:rFonts w:ascii="Courier New" w:hAnsi="Courier New" w:cs="Courier New"/>
          <w:sz w:val="20"/>
          <w:szCs w:val="20"/>
        </w:rPr>
        <w:t>возбуждены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│дела </w:t>
      </w:r>
      <w:proofErr w:type="gramStart"/>
      <w:r>
        <w:rPr>
          <w:rFonts w:ascii="Courier New" w:hAnsi="Courier New" w:cs="Courier New"/>
          <w:sz w:val="20"/>
          <w:szCs w:val="20"/>
        </w:rPr>
        <w:t>об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│административных  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правонарушениях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24  │ единица │ 642 │   5  │   1    │      4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│Общее количество  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│проверок, по итогам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которых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 фактам 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│выявленных нарушений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│наложены          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│административные  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│наказания             │  25  │ единица │ 642 │   0  │  0     │     0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│Общее количество  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│административных  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│наказаний, наложенных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 итогам проверок, -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│всего (сумма строк    │      │         │     │      │        │            │</w:t>
      </w:r>
      <w:proofErr w:type="gramEnd"/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</w:t>
      </w:r>
      <w:hyperlink r:id="rId27" w:anchor="Par238" w:history="1">
        <w:r>
          <w:rPr>
            <w:rStyle w:val="a4"/>
            <w:rFonts w:ascii="Courier New" w:hAnsi="Courier New" w:cs="Courier New"/>
            <w:sz w:val="20"/>
            <w:szCs w:val="20"/>
            <w:u w:val="none"/>
          </w:rPr>
          <w:t>27</w:t>
        </w:r>
      </w:hyperlink>
      <w:r>
        <w:rPr>
          <w:rFonts w:ascii="Courier New" w:hAnsi="Courier New" w:cs="Courier New"/>
          <w:sz w:val="20"/>
          <w:szCs w:val="20"/>
        </w:rPr>
        <w:t xml:space="preserve"> - </w:t>
      </w:r>
      <w:hyperlink r:id="rId28" w:anchor="Par270" w:history="1">
        <w:r>
          <w:rPr>
            <w:rStyle w:val="a4"/>
            <w:rFonts w:ascii="Courier New" w:hAnsi="Courier New" w:cs="Courier New"/>
            <w:sz w:val="20"/>
            <w:szCs w:val="20"/>
            <w:u w:val="none"/>
          </w:rPr>
          <w:t>34</w:t>
        </w:r>
      </w:hyperlink>
      <w:r>
        <w:rPr>
          <w:rFonts w:ascii="Courier New" w:hAnsi="Courier New" w:cs="Courier New"/>
          <w:sz w:val="20"/>
          <w:szCs w:val="20"/>
        </w:rPr>
        <w:t>), в том числе │      │         │     │      │        │            │</w:t>
      </w:r>
      <w:proofErr w:type="gramEnd"/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 видам наказаний:   │  26  │ единица │ 642 │  0   │      0 │      0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" w:name="Par238"/>
      <w:bookmarkEnd w:id="7"/>
      <w:r>
        <w:rPr>
          <w:rFonts w:ascii="Courier New" w:hAnsi="Courier New" w:cs="Courier New"/>
          <w:sz w:val="20"/>
          <w:szCs w:val="20"/>
        </w:rPr>
        <w:t>│   конфискация орудия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совершения или 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предмета       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административного  │      │         │     │   0  │    0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правонарушения     │  27  │ единица │ 642 │      │        │      0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лишение        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специального   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права,         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предоставленного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физическому лицу   │  28  │ единица │ 642 │    0 │   0    │       0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административный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арест              │  29  │ единица │ 642 │   0  │    0   │      0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административное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выдворение </w:t>
      </w:r>
      <w:proofErr w:type="gramStart"/>
      <w:r>
        <w:rPr>
          <w:rFonts w:ascii="Courier New" w:hAnsi="Courier New" w:cs="Courier New"/>
          <w:sz w:val="20"/>
          <w:szCs w:val="20"/>
        </w:rPr>
        <w:t>за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пределы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Федерации      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иностранного   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гражданина или 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лица </w:t>
      </w:r>
      <w:proofErr w:type="gramStart"/>
      <w:r>
        <w:rPr>
          <w:rFonts w:ascii="Courier New" w:hAnsi="Courier New" w:cs="Courier New"/>
          <w:sz w:val="20"/>
          <w:szCs w:val="20"/>
        </w:rPr>
        <w:t>без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гражданства        │  30  │ единица │ 642 │   0  │   0    │     0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дисквалификация    │  31  │ единица │ 642 │   0  │   0    │     0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административное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приостановление    │      │         │     │   0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деятельности       │  32  │ единица │ 642 │      │     0  │      0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предупреждение     │  33  │ единица │ 642 │  0   │     0  │      0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" w:name="Par270"/>
      <w:bookmarkEnd w:id="8"/>
      <w:r>
        <w:rPr>
          <w:rFonts w:ascii="Courier New" w:hAnsi="Courier New" w:cs="Courier New"/>
          <w:sz w:val="20"/>
          <w:szCs w:val="20"/>
        </w:rPr>
        <w:t>│   административный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штраф - всего,     │      │         │     │  0   │   0    │      0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в том числе:       │  34  │ единица │ 642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на должностное    │      │         │     │  0   │     0  │      0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лицо              │  35  │ единица │ 642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на индивидуального│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предпринимателя   │  36  │ единица │ 642 │ 0    │    0   │      0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на юридическое    │      │         │     │    0 │     0  │      0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лицо              │  37  │ единица │ 642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│Общая сумма       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│наложенных        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│административных      │      │         │     │   0  │     0  │     0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│штрафов - всего,      │      │   тыс.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том числе:          │  38  │ рублей  │ 384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на должностное  │      │   тыс.  │     │   0  │    0   │      0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лицо            │  39  │ рублей  │ 384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на              │      │         │     │  0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индивидуального │      │   тыс.  │     │      │    0   │      0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предпринимателя │  40  │ рублей  │ 384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на юридическое  │      │   тыс.  │     │  0   │    0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лицо            │  41  │ рублей  │ 384 │      │        │      0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│Общая сумма       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│уплаченных        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│(взысканных)      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│административных      │      │   тыс.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│штрафов               │  42  │ рублей  │ 384 │   0  │    0   │       0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│Общее количество  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│проверок, по итогам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которых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 фактам 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│выявленных нарушений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│материалы переданы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│правоохранительные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│органы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│возбуждения уголовных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│дел                   │  43  │ единица │ 642 │   0  │    0   │      0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из них количество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проверок, по итогам│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gramStart"/>
      <w:r>
        <w:rPr>
          <w:rFonts w:ascii="Courier New" w:hAnsi="Courier New" w:cs="Courier New"/>
          <w:sz w:val="20"/>
          <w:szCs w:val="20"/>
        </w:rPr>
        <w:t>которых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 фактам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выявленных     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нарушений      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применены меры 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уголовного     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наказания          │  44  │ единица │ 642 │   0  │   0    │     0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│Количество проверок,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результаты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которых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│были признаны     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│недействительными -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│всего, в том числе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│(сумма </w:t>
      </w:r>
      <w:hyperlink r:id="rId29" w:anchor="Par331" w:history="1">
        <w:r>
          <w:rPr>
            <w:rStyle w:val="a4"/>
            <w:rFonts w:ascii="Courier New" w:hAnsi="Courier New" w:cs="Courier New"/>
            <w:sz w:val="20"/>
            <w:szCs w:val="20"/>
            <w:u w:val="none"/>
          </w:rPr>
          <w:t>строк 46</w:t>
        </w:r>
      </w:hyperlink>
      <w:r>
        <w:rPr>
          <w:rFonts w:ascii="Courier New" w:hAnsi="Courier New" w:cs="Courier New"/>
          <w:sz w:val="20"/>
          <w:szCs w:val="20"/>
        </w:rPr>
        <w:t xml:space="preserve"> - </w:t>
      </w:r>
      <w:hyperlink r:id="rId30" w:anchor="Par337" w:history="1">
        <w:r>
          <w:rPr>
            <w:rStyle w:val="a4"/>
            <w:rFonts w:ascii="Courier New" w:hAnsi="Courier New" w:cs="Courier New"/>
            <w:sz w:val="20"/>
            <w:szCs w:val="20"/>
            <w:u w:val="none"/>
          </w:rPr>
          <w:t>48</w:t>
        </w:r>
      </w:hyperlink>
      <w:r>
        <w:rPr>
          <w:rFonts w:ascii="Courier New" w:hAnsi="Courier New" w:cs="Courier New"/>
          <w:sz w:val="20"/>
          <w:szCs w:val="20"/>
        </w:rPr>
        <w:t>) │  45  │ единица │ 642 │   0  │    0   │     0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" w:name="Par331"/>
      <w:bookmarkEnd w:id="9"/>
      <w:r>
        <w:rPr>
          <w:rFonts w:ascii="Courier New" w:hAnsi="Courier New" w:cs="Courier New"/>
          <w:sz w:val="20"/>
          <w:szCs w:val="20"/>
        </w:rPr>
        <w:t>│   по решению суда    │  46  │ единица │ 642 │   0  │   0    │     0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по предписанию 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органов        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прокуратуры        │  47  │ единица │ 642 │   0  │     0  │      0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" w:name="Par337"/>
      <w:bookmarkEnd w:id="10"/>
      <w:r>
        <w:rPr>
          <w:rFonts w:ascii="Courier New" w:hAnsi="Courier New" w:cs="Courier New"/>
          <w:sz w:val="20"/>
          <w:szCs w:val="20"/>
        </w:rPr>
        <w:t>│   по решению     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руководителя   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органа         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государственного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контроля       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(надзора),     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муниципального 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контроля           │  48  │ единица │ 642 │   0  │    0   │      0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├──────────────────────┼──────┼─────────┼─────┼──────┼────────┼────────────┤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│Количество проверок,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│проведенных с     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│нарушением требований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│законодательства о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порядке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их        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│проведения,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│результатам выявления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│которых к должностным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│лицам органов     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│государственного  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│контроля (надзора) и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│муниципального    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│контроля </w:t>
      </w:r>
      <w:proofErr w:type="gramStart"/>
      <w:r>
        <w:rPr>
          <w:rFonts w:ascii="Courier New" w:hAnsi="Courier New" w:cs="Courier New"/>
          <w:sz w:val="20"/>
          <w:szCs w:val="20"/>
        </w:rPr>
        <w:t>применены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│меры </w:t>
      </w:r>
      <w:proofErr w:type="gramStart"/>
      <w:r>
        <w:rPr>
          <w:rFonts w:ascii="Courier New" w:hAnsi="Courier New" w:cs="Courier New"/>
          <w:sz w:val="20"/>
          <w:szCs w:val="20"/>
        </w:rPr>
        <w:t>дисциплинарного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административного   │      │         │     │      │        │    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│наказания             │  49  │ единица │ 642 │    0 │      0 │         0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└──────────────────────┴──────┴─────────┴─────┴──────┴────────┴────────────┘</w:t>
      </w:r>
    </w:p>
    <w:p w:rsidR="008D767A" w:rsidRDefault="008D767A" w:rsidP="008D7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67A" w:rsidRDefault="008D767A" w:rsidP="008D767A">
      <w:pPr>
        <w:pStyle w:val="ConsPlusNonformat"/>
        <w:jc w:val="both"/>
      </w:pPr>
      <w:r>
        <w:t xml:space="preserve">                    </w:t>
      </w:r>
    </w:p>
    <w:p w:rsidR="008D767A" w:rsidRDefault="008D767A" w:rsidP="008D767A">
      <w:pPr>
        <w:pStyle w:val="ConsPlusNonformat"/>
        <w:jc w:val="both"/>
      </w:pPr>
    </w:p>
    <w:p w:rsidR="008D767A" w:rsidRDefault="008D767A" w:rsidP="008D767A">
      <w:pPr>
        <w:pStyle w:val="ConsPlusNonformat"/>
        <w:jc w:val="both"/>
      </w:pPr>
    </w:p>
    <w:p w:rsidR="008D767A" w:rsidRDefault="008D767A" w:rsidP="008D767A">
      <w:pPr>
        <w:pStyle w:val="ConsPlusNonformat"/>
        <w:jc w:val="both"/>
      </w:pPr>
    </w:p>
    <w:p w:rsidR="008D767A" w:rsidRDefault="008D767A" w:rsidP="008D767A">
      <w:pPr>
        <w:pStyle w:val="ConsPlusNonformat"/>
        <w:jc w:val="both"/>
      </w:pPr>
    </w:p>
    <w:p w:rsidR="008D767A" w:rsidRDefault="008D767A" w:rsidP="008D767A">
      <w:pPr>
        <w:pStyle w:val="ConsPlusNonformat"/>
        <w:jc w:val="both"/>
      </w:pPr>
    </w:p>
    <w:p w:rsidR="008D767A" w:rsidRDefault="008D767A" w:rsidP="008D767A">
      <w:pPr>
        <w:pStyle w:val="ConsPlusNonformat"/>
        <w:jc w:val="both"/>
      </w:pPr>
    </w:p>
    <w:p w:rsidR="008D767A" w:rsidRDefault="008D767A" w:rsidP="008D767A">
      <w:pPr>
        <w:pStyle w:val="ConsPlusNonformat"/>
        <w:jc w:val="both"/>
      </w:pPr>
    </w:p>
    <w:p w:rsidR="008D767A" w:rsidRDefault="008D767A" w:rsidP="008D767A">
      <w:pPr>
        <w:pStyle w:val="ConsPlusNonformat"/>
        <w:jc w:val="both"/>
      </w:pPr>
    </w:p>
    <w:p w:rsidR="008D767A" w:rsidRDefault="008D767A" w:rsidP="008D767A">
      <w:pPr>
        <w:pStyle w:val="ConsPlusNonformat"/>
      </w:pPr>
    </w:p>
    <w:p w:rsidR="008D767A" w:rsidRDefault="008D767A" w:rsidP="008D767A">
      <w:pPr>
        <w:pStyle w:val="ConsPlusNonformat"/>
        <w:jc w:val="center"/>
      </w:pPr>
    </w:p>
    <w:p w:rsidR="008D767A" w:rsidRDefault="008D767A" w:rsidP="008D767A">
      <w:pPr>
        <w:pStyle w:val="ConsPlusNonformat"/>
        <w:jc w:val="center"/>
      </w:pPr>
    </w:p>
    <w:p w:rsidR="008D767A" w:rsidRDefault="008D767A" w:rsidP="008D767A">
      <w:pPr>
        <w:pStyle w:val="ConsPlusNonformat"/>
        <w:jc w:val="center"/>
      </w:pPr>
    </w:p>
    <w:p w:rsidR="008D767A" w:rsidRDefault="008D767A" w:rsidP="008D767A">
      <w:pPr>
        <w:pStyle w:val="ConsPlusNonformat"/>
        <w:jc w:val="center"/>
      </w:pPr>
    </w:p>
    <w:p w:rsidR="008D767A" w:rsidRDefault="008D767A" w:rsidP="008D767A">
      <w:pPr>
        <w:pStyle w:val="ConsPlusNonformat"/>
        <w:jc w:val="center"/>
      </w:pPr>
      <w:r>
        <w:lastRenderedPageBreak/>
        <w:t>Раздел 3. Справочная информация</w:t>
      </w:r>
      <w:r w:rsidRPr="008D767A">
        <w:t xml:space="preserve"> </w:t>
      </w:r>
      <w:r>
        <w:t xml:space="preserve">  </w:t>
      </w:r>
    </w:p>
    <w:p w:rsidR="008D767A" w:rsidRDefault="008D767A" w:rsidP="008D7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┌────────────────────────────────────┬──────┬─────────────┬──────┬────────┐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Наименование показателей      │  N   │   Единица   │Код по</w:t>
      </w:r>
      <w:proofErr w:type="gramStart"/>
      <w:r>
        <w:rPr>
          <w:rFonts w:ascii="Courier New" w:hAnsi="Courier New" w:cs="Courier New"/>
          <w:sz w:val="20"/>
          <w:szCs w:val="20"/>
        </w:rPr>
        <w:t>│ В</w:t>
      </w:r>
      <w:proofErr w:type="gramEnd"/>
      <w:r>
        <w:rPr>
          <w:rFonts w:ascii="Courier New" w:hAnsi="Courier New" w:cs="Courier New"/>
          <w:sz w:val="20"/>
          <w:szCs w:val="20"/>
        </w:rPr>
        <w:t>сего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│строки│  измерения  │ </w:t>
      </w:r>
      <w:hyperlink r:id="rId31" w:history="1">
        <w:r>
          <w:rPr>
            <w:rStyle w:val="a4"/>
            <w:rFonts w:ascii="Courier New" w:hAnsi="Courier New" w:cs="Courier New"/>
            <w:sz w:val="20"/>
            <w:szCs w:val="20"/>
            <w:u w:val="none"/>
          </w:rPr>
          <w:t>ОКЕИ</w:t>
        </w:r>
      </w:hyperlink>
      <w:r>
        <w:rPr>
          <w:rFonts w:ascii="Courier New" w:hAnsi="Courier New" w:cs="Courier New"/>
          <w:sz w:val="20"/>
          <w:szCs w:val="20"/>
        </w:rPr>
        <w:t xml:space="preserve">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1                  │  2   │      3      │  4   │   5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│Общее количество юридических лиц, 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│индивидуальных предпринимателей,  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осуществляющих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деятельность на    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│территории Российской Федерации,  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│соответствующего субъекта         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│Российской Федерации,             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│соответствующего муниципального   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│образования, деятельность </w:t>
      </w:r>
      <w:proofErr w:type="gramStart"/>
      <w:r>
        <w:rPr>
          <w:rFonts w:ascii="Courier New" w:hAnsi="Courier New" w:cs="Courier New"/>
          <w:sz w:val="20"/>
          <w:szCs w:val="20"/>
        </w:rPr>
        <w:t>которых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│подлежит государственному контролю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│(надзору), муниципальному контролю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 стороны контрольного органа      │  50  │   единица   │ 642  │  40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│Общее количество юридических лиц и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│индивидуальных предпринимателей,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отношении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которых проводились     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│плановые, внеплановые проверки      │  51  │   единица   │ 642  │   22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│Количество проверок,              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предусмотренных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ежегодным планом  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│проведения проверок на </w:t>
      </w:r>
      <w:proofErr w:type="gramStart"/>
      <w:r>
        <w:rPr>
          <w:rFonts w:ascii="Courier New" w:hAnsi="Courier New" w:cs="Courier New"/>
          <w:sz w:val="20"/>
          <w:szCs w:val="20"/>
        </w:rPr>
        <w:t>отчетный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│период                              │  52  │   единица   │ 642  │     8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│Количество </w:t>
      </w:r>
      <w:proofErr w:type="gramStart"/>
      <w:r>
        <w:rPr>
          <w:rFonts w:ascii="Courier New" w:hAnsi="Courier New" w:cs="Courier New"/>
          <w:sz w:val="20"/>
          <w:szCs w:val="20"/>
        </w:rPr>
        <w:t>ликвидированных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либо   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прекративших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свою деятельность к  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│моменту проведения </w:t>
      </w:r>
      <w:proofErr w:type="gramStart"/>
      <w:r>
        <w:rPr>
          <w:rFonts w:ascii="Courier New" w:hAnsi="Courier New" w:cs="Courier New"/>
          <w:sz w:val="20"/>
          <w:szCs w:val="20"/>
        </w:rPr>
        <w:t>плановой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│проверки юридических лиц,         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│индивидуальных предпринимателей (из │      │             │      │        │</w:t>
      </w:r>
      <w:proofErr w:type="gramEnd"/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│числа включенных в план проверок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│отчетный период)                    │  53  │   единица   │ 642  │    0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│Направлено в органы прокуратуры   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│заявлений о согласовании проведения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│внеплановых выездных проверок       │  54  │   единица   │ 642  │    0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из них отказано органами        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прокуратуры в согласовании        │  55  │   единица   │ 642  │    0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│Количество проверок, проводимых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│привлечением экспертных организаций │  56  │   единица   │ 642  │    0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│Количество проверок, проводимых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│привлечением экспертов              │  57  │   единица   │ 642  │    0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│Объем финансовых средств,         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выделяемых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отчетном периоде из  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│бюджетов всех уровней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│финансирование участия </w:t>
      </w:r>
      <w:proofErr w:type="gramStart"/>
      <w:r>
        <w:rPr>
          <w:rFonts w:ascii="Courier New" w:hAnsi="Courier New" w:cs="Courier New"/>
          <w:sz w:val="20"/>
          <w:szCs w:val="20"/>
        </w:rPr>
        <w:t>экспертных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│организаций и экспертов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проведении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проверок                 │  58  │ тыс. рублей │ 384  │     0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│Количество штатных единиц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│должностям, предусматривающим     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│выполнение функций по контролю    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│(надзору)                           │  59  │   единица   │ 642  │     2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из них занятых                    │  60  │   единица   │ 642  │     2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color w:val="C0504D" w:themeColor="accent2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color w:val="C0504D" w:themeColor="accent2"/>
          <w:sz w:val="20"/>
          <w:szCs w:val="20"/>
        </w:rPr>
        <w:t>Объем финансовых средств,         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color w:val="C0504D" w:themeColor="accent2"/>
          <w:sz w:val="20"/>
          <w:szCs w:val="20"/>
        </w:rPr>
      </w:pPr>
      <w:r>
        <w:rPr>
          <w:rFonts w:ascii="Courier New" w:hAnsi="Courier New" w:cs="Courier New"/>
          <w:color w:val="C0504D" w:themeColor="accent2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color w:val="C0504D" w:themeColor="accent2"/>
          <w:sz w:val="20"/>
          <w:szCs w:val="20"/>
        </w:rPr>
        <w:t>выделяемых</w:t>
      </w:r>
      <w:proofErr w:type="gramEnd"/>
      <w:r>
        <w:rPr>
          <w:rFonts w:ascii="Courier New" w:hAnsi="Courier New" w:cs="Courier New"/>
          <w:color w:val="C0504D" w:themeColor="accent2"/>
          <w:sz w:val="20"/>
          <w:szCs w:val="20"/>
        </w:rPr>
        <w:t xml:space="preserve"> в отчетном периоде из  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color w:val="C0504D" w:themeColor="accent2"/>
          <w:sz w:val="20"/>
          <w:szCs w:val="20"/>
        </w:rPr>
      </w:pPr>
      <w:r>
        <w:rPr>
          <w:rFonts w:ascii="Courier New" w:hAnsi="Courier New" w:cs="Courier New"/>
          <w:color w:val="C0504D" w:themeColor="accent2"/>
          <w:sz w:val="20"/>
          <w:szCs w:val="20"/>
        </w:rPr>
        <w:t>│бюджетов всех уровней на выполнение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C0504D" w:themeColor="accent2"/>
          <w:sz w:val="20"/>
          <w:szCs w:val="20"/>
        </w:rPr>
        <w:t>│функций по контролю (надзору)</w:t>
      </w:r>
      <w:r>
        <w:rPr>
          <w:rFonts w:ascii="Courier New" w:hAnsi="Courier New" w:cs="Courier New"/>
          <w:sz w:val="20"/>
          <w:szCs w:val="20"/>
        </w:rPr>
        <w:t xml:space="preserve">       │  61  │ тыс. рублей │ 384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│Количество случаев причинения     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│субъектами, относящимися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│поднадзорной сфере, вреда жизни и 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│здоровью граждан, вреда животным, 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│растениям, окружающей среде,      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│объектам культурного наследия     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│(памятникам истории и культуры)   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│народов Российской Федерации,     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│имуществу </w:t>
      </w:r>
      <w:proofErr w:type="gramStart"/>
      <w:r>
        <w:rPr>
          <w:rFonts w:ascii="Courier New" w:hAnsi="Courier New" w:cs="Courier New"/>
          <w:sz w:val="20"/>
          <w:szCs w:val="20"/>
        </w:rPr>
        <w:t>физических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юридических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│лиц, безопасности государства, а  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│также чрезвычайных ситуаций       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│природного и техногенного характера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│- всего, в том числе:               │  62  │   единица   │ 642  │   0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количество случаев причинения   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вреда жизни, здоровью граждан     │  63  │   единица   │ 642  │   0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количество случаев причинения   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вреда животным, растениям,      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окружающей среде                  │  64  │   единица   │ 642  │   0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количество случаев причинения   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вреда объектам культурного      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наследия (памятникам истории и    │      │             │      │        │</w:t>
      </w:r>
      <w:proofErr w:type="gramEnd"/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культуры) народов Российской    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Федерации                         │  65  │   единица   │ 642  │    0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├────────────────────────────────────┼──────┼─────────────┼──────┼────────┤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количество случаев возникновения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чрезвычайных ситуаций             │      │             │      │     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техногенного характера            │  66  │   единица   │ 642  │    0   │</w:t>
      </w:r>
    </w:p>
    <w:p w:rsidR="008D767A" w:rsidRDefault="008D767A" w:rsidP="008D767A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└────────────────────────────────────┴──────┴─────────────┴──────┴────────┘</w:t>
      </w:r>
    </w:p>
    <w:p w:rsidR="008D767A" w:rsidRDefault="008D767A" w:rsidP="008D7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67A" w:rsidRDefault="008D767A" w:rsidP="008D767A">
      <w:pPr>
        <w:pStyle w:val="ConsPlusNonformat"/>
        <w:jc w:val="both"/>
      </w:pPr>
      <w:r>
        <w:t xml:space="preserve">     Мэр города Волгодонска          _____________ </w:t>
      </w:r>
      <w:r w:rsidR="001C7204">
        <w:t xml:space="preserve">              В.А.Фирсов </w:t>
      </w:r>
    </w:p>
    <w:p w:rsidR="00A1370C" w:rsidRDefault="00A1370C" w:rsidP="008D767A">
      <w:pPr>
        <w:pStyle w:val="ConsPlusNonformat"/>
        <w:jc w:val="both"/>
      </w:pPr>
    </w:p>
    <w:p w:rsidR="00A1370C" w:rsidRDefault="00A1370C" w:rsidP="008D767A">
      <w:pPr>
        <w:pStyle w:val="ConsPlusNonformat"/>
        <w:jc w:val="both"/>
      </w:pPr>
    </w:p>
    <w:p w:rsidR="00A1370C" w:rsidRDefault="00A1370C" w:rsidP="008D767A">
      <w:pPr>
        <w:pStyle w:val="ConsPlusNonformat"/>
        <w:jc w:val="both"/>
      </w:pPr>
    </w:p>
    <w:p w:rsidR="008D767A" w:rsidRDefault="008D767A" w:rsidP="008D767A">
      <w:pPr>
        <w:pStyle w:val="ConsPlusNonformat"/>
        <w:jc w:val="both"/>
      </w:pPr>
      <w:r>
        <w:t xml:space="preserve"> Заведующий сектором координации </w:t>
      </w:r>
    </w:p>
    <w:p w:rsidR="008D767A" w:rsidRDefault="001C7204" w:rsidP="008D767A">
      <w:pPr>
        <w:pStyle w:val="ConsPlusNonformat"/>
        <w:jc w:val="both"/>
      </w:pPr>
      <w:r>
        <w:t>о</w:t>
      </w:r>
      <w:r w:rsidR="008D767A">
        <w:t>траслей городского хозяйс</w:t>
      </w:r>
      <w:r>
        <w:t>тва</w:t>
      </w:r>
      <w:r w:rsidR="008D767A">
        <w:t xml:space="preserve"> </w:t>
      </w:r>
      <w:r>
        <w:t xml:space="preserve">        </w:t>
      </w:r>
      <w:r w:rsidR="008D767A">
        <w:t xml:space="preserve">________ </w:t>
      </w:r>
      <w:r>
        <w:t xml:space="preserve"> </w:t>
      </w:r>
      <w:r w:rsidR="008D767A">
        <w:t xml:space="preserve"> </w:t>
      </w:r>
      <w:r>
        <w:t xml:space="preserve">                 Ю.В.Полинко </w:t>
      </w:r>
      <w:r w:rsidR="008D767A">
        <w:t xml:space="preserve">                            </w:t>
      </w:r>
      <w:r>
        <w:t xml:space="preserve">    </w:t>
      </w:r>
    </w:p>
    <w:p w:rsidR="001C7204" w:rsidRDefault="001C7204" w:rsidP="001C7204">
      <w:pPr>
        <w:pStyle w:val="ConsPlusNonformat"/>
        <w:tabs>
          <w:tab w:val="left" w:pos="0"/>
        </w:tabs>
      </w:pPr>
      <w:r>
        <w:t xml:space="preserve"> </w:t>
      </w:r>
    </w:p>
    <w:p w:rsidR="001C7204" w:rsidRDefault="001C7204" w:rsidP="001C7204">
      <w:pPr>
        <w:pStyle w:val="ConsPlusNonformat"/>
        <w:tabs>
          <w:tab w:val="left" w:pos="0"/>
        </w:tabs>
      </w:pPr>
    </w:p>
    <w:p w:rsidR="00A1370C" w:rsidRDefault="00A1370C" w:rsidP="001C7204">
      <w:pPr>
        <w:pStyle w:val="ConsPlusNonformat"/>
        <w:tabs>
          <w:tab w:val="left" w:pos="0"/>
        </w:tabs>
      </w:pPr>
    </w:p>
    <w:p w:rsidR="001C7204" w:rsidRDefault="001C7204" w:rsidP="001C7204">
      <w:pPr>
        <w:pStyle w:val="ConsPlusNonformat"/>
        <w:tabs>
          <w:tab w:val="left" w:pos="0"/>
        </w:tabs>
      </w:pPr>
      <w:r>
        <w:t xml:space="preserve">8 (863 9) 22-22-78 </w:t>
      </w:r>
    </w:p>
    <w:p w:rsidR="001C7204" w:rsidRDefault="001C7204" w:rsidP="001C7204">
      <w:pPr>
        <w:pStyle w:val="ConsPlusNonformat"/>
        <w:tabs>
          <w:tab w:val="left" w:pos="0"/>
        </w:tabs>
      </w:pPr>
      <w:r>
        <w:t xml:space="preserve"> </w:t>
      </w:r>
    </w:p>
    <w:p w:rsidR="001C7204" w:rsidRDefault="001C7204" w:rsidP="001C7204">
      <w:pPr>
        <w:pStyle w:val="ConsPlusNonformat"/>
        <w:tabs>
          <w:tab w:val="left" w:pos="0"/>
        </w:tabs>
      </w:pPr>
    </w:p>
    <w:p w:rsidR="008D767A" w:rsidRDefault="001C7204" w:rsidP="001C7204">
      <w:pPr>
        <w:pStyle w:val="ConsPlusNonformat"/>
        <w:tabs>
          <w:tab w:val="left" w:pos="0"/>
        </w:tabs>
      </w:pPr>
      <w:r>
        <w:t>"20</w:t>
      </w:r>
      <w:r w:rsidR="008D767A">
        <w:t xml:space="preserve">" </w:t>
      </w:r>
      <w:r>
        <w:t xml:space="preserve">  февраля  2015</w:t>
      </w:r>
      <w:r w:rsidR="008D767A">
        <w:t xml:space="preserve"> год</w:t>
      </w:r>
    </w:p>
    <w:p w:rsidR="008D767A" w:rsidRDefault="001C7204" w:rsidP="001C7204">
      <w:pPr>
        <w:pStyle w:val="ConsPlusNonformat"/>
        <w:jc w:val="both"/>
      </w:pPr>
      <w:r>
        <w:t xml:space="preserve"> </w:t>
      </w:r>
    </w:p>
    <w:p w:rsidR="004C0D59" w:rsidRPr="004E1244" w:rsidRDefault="004C0D59" w:rsidP="00B22B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0D59" w:rsidRPr="004E1244" w:rsidRDefault="004C0D59" w:rsidP="00B22B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0D59" w:rsidRPr="004E1244" w:rsidRDefault="004C0D59" w:rsidP="00B22B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0D59" w:rsidRPr="004E1244" w:rsidRDefault="004C0D59" w:rsidP="00B22B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0D59" w:rsidRPr="004E1244" w:rsidRDefault="004C0D59" w:rsidP="00B22B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0D59" w:rsidRPr="004E1244" w:rsidRDefault="004C0D59" w:rsidP="00B22B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0D59" w:rsidRPr="004E1244" w:rsidRDefault="004C0D59" w:rsidP="00B22B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0D59" w:rsidRPr="004E1244" w:rsidRDefault="004C0D59" w:rsidP="00B22B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2B30" w:rsidRPr="00B22B30" w:rsidRDefault="00B22B30" w:rsidP="00B22B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22B30" w:rsidRPr="00B22B30" w:rsidSect="006F4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E5D1C"/>
    <w:multiLevelType w:val="hybridMultilevel"/>
    <w:tmpl w:val="F64EA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D5300"/>
    <w:multiLevelType w:val="hybridMultilevel"/>
    <w:tmpl w:val="F57E8F58"/>
    <w:lvl w:ilvl="0" w:tplc="A28A253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B22B30"/>
    <w:rsid w:val="00026065"/>
    <w:rsid w:val="000B4414"/>
    <w:rsid w:val="000E66D6"/>
    <w:rsid w:val="000F3283"/>
    <w:rsid w:val="001276F1"/>
    <w:rsid w:val="00131F79"/>
    <w:rsid w:val="001660F7"/>
    <w:rsid w:val="00180748"/>
    <w:rsid w:val="001C7204"/>
    <w:rsid w:val="001D3C62"/>
    <w:rsid w:val="001E0580"/>
    <w:rsid w:val="00247CAC"/>
    <w:rsid w:val="002656D3"/>
    <w:rsid w:val="002A23A7"/>
    <w:rsid w:val="002C2A87"/>
    <w:rsid w:val="002D6654"/>
    <w:rsid w:val="002F5F49"/>
    <w:rsid w:val="00366965"/>
    <w:rsid w:val="003675FD"/>
    <w:rsid w:val="003704EA"/>
    <w:rsid w:val="00384DA8"/>
    <w:rsid w:val="003D08D4"/>
    <w:rsid w:val="00422302"/>
    <w:rsid w:val="004422D6"/>
    <w:rsid w:val="004718D6"/>
    <w:rsid w:val="004A092A"/>
    <w:rsid w:val="004C0D59"/>
    <w:rsid w:val="004E1244"/>
    <w:rsid w:val="005171A0"/>
    <w:rsid w:val="00561EE0"/>
    <w:rsid w:val="00564D7D"/>
    <w:rsid w:val="005851D1"/>
    <w:rsid w:val="005B0096"/>
    <w:rsid w:val="005C1EDB"/>
    <w:rsid w:val="005C2BCA"/>
    <w:rsid w:val="005D31D5"/>
    <w:rsid w:val="006010BF"/>
    <w:rsid w:val="00612ABE"/>
    <w:rsid w:val="00625B77"/>
    <w:rsid w:val="00627FCB"/>
    <w:rsid w:val="0066517C"/>
    <w:rsid w:val="0066753C"/>
    <w:rsid w:val="006A52D9"/>
    <w:rsid w:val="006B5F43"/>
    <w:rsid w:val="006D7C11"/>
    <w:rsid w:val="006F42DF"/>
    <w:rsid w:val="007008AB"/>
    <w:rsid w:val="00761EBD"/>
    <w:rsid w:val="00793720"/>
    <w:rsid w:val="007A3B37"/>
    <w:rsid w:val="00811DA9"/>
    <w:rsid w:val="00827225"/>
    <w:rsid w:val="00836238"/>
    <w:rsid w:val="0088057E"/>
    <w:rsid w:val="008912B8"/>
    <w:rsid w:val="008A487A"/>
    <w:rsid w:val="008D767A"/>
    <w:rsid w:val="008E2D30"/>
    <w:rsid w:val="00906B0E"/>
    <w:rsid w:val="009343E4"/>
    <w:rsid w:val="00952D0A"/>
    <w:rsid w:val="00963C33"/>
    <w:rsid w:val="009749CB"/>
    <w:rsid w:val="009B15A6"/>
    <w:rsid w:val="009C3EF3"/>
    <w:rsid w:val="00A1370C"/>
    <w:rsid w:val="00A35E67"/>
    <w:rsid w:val="00A41CFE"/>
    <w:rsid w:val="00A72B4F"/>
    <w:rsid w:val="00A9301A"/>
    <w:rsid w:val="00AA14C3"/>
    <w:rsid w:val="00B14187"/>
    <w:rsid w:val="00B22B30"/>
    <w:rsid w:val="00B460DA"/>
    <w:rsid w:val="00B6241D"/>
    <w:rsid w:val="00B8547C"/>
    <w:rsid w:val="00BA15AC"/>
    <w:rsid w:val="00BA64A8"/>
    <w:rsid w:val="00BE0D50"/>
    <w:rsid w:val="00C23CF1"/>
    <w:rsid w:val="00C320B0"/>
    <w:rsid w:val="00C5128E"/>
    <w:rsid w:val="00CB7F23"/>
    <w:rsid w:val="00CD4C8C"/>
    <w:rsid w:val="00D03BF3"/>
    <w:rsid w:val="00D24D1D"/>
    <w:rsid w:val="00D509E3"/>
    <w:rsid w:val="00D75A4D"/>
    <w:rsid w:val="00D81A90"/>
    <w:rsid w:val="00DA2EE8"/>
    <w:rsid w:val="00DA4E85"/>
    <w:rsid w:val="00DB7D9B"/>
    <w:rsid w:val="00DE7FA3"/>
    <w:rsid w:val="00DF03DE"/>
    <w:rsid w:val="00DF26DF"/>
    <w:rsid w:val="00E05A85"/>
    <w:rsid w:val="00E25C4C"/>
    <w:rsid w:val="00E410E5"/>
    <w:rsid w:val="00E46E21"/>
    <w:rsid w:val="00E50DA2"/>
    <w:rsid w:val="00E56DB7"/>
    <w:rsid w:val="00E64277"/>
    <w:rsid w:val="00E7452B"/>
    <w:rsid w:val="00E85910"/>
    <w:rsid w:val="00E950FA"/>
    <w:rsid w:val="00EA0352"/>
    <w:rsid w:val="00EA2841"/>
    <w:rsid w:val="00EA593E"/>
    <w:rsid w:val="00EB339E"/>
    <w:rsid w:val="00ED0FF8"/>
    <w:rsid w:val="00F01444"/>
    <w:rsid w:val="00F04038"/>
    <w:rsid w:val="00F20866"/>
    <w:rsid w:val="00F45A52"/>
    <w:rsid w:val="00F76B77"/>
    <w:rsid w:val="00FA5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2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rsid w:val="008E2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31F79"/>
    <w:rPr>
      <w:color w:val="0000FF"/>
      <w:u w:val="single"/>
    </w:rPr>
  </w:style>
  <w:style w:type="paragraph" w:customStyle="1" w:styleId="1">
    <w:name w:val="Основной текст1"/>
    <w:basedOn w:val="a"/>
    <w:rsid w:val="00827225"/>
    <w:pPr>
      <w:widowControl w:val="0"/>
      <w:shd w:val="clear" w:color="auto" w:fill="FFFFFF"/>
      <w:suppressAutoHyphens/>
      <w:spacing w:after="0" w:line="0" w:lineRule="atLeast"/>
      <w:ind w:hanging="160"/>
      <w:jc w:val="right"/>
    </w:pPr>
    <w:rPr>
      <w:rFonts w:ascii="Times New Roman" w:eastAsia="Times New Roman" w:hAnsi="Times New Roman" w:cs="Times New Roman"/>
      <w:color w:val="00000A"/>
      <w:kern w:val="1"/>
      <w:sz w:val="25"/>
      <w:szCs w:val="25"/>
      <w:lang w:eastAsia="en-US"/>
    </w:rPr>
  </w:style>
  <w:style w:type="paragraph" w:styleId="a5">
    <w:name w:val="List Paragraph"/>
    <w:basedOn w:val="a"/>
    <w:uiPriority w:val="34"/>
    <w:qFormat/>
    <w:rsid w:val="00836238"/>
    <w:pPr>
      <w:ind w:left="720"/>
      <w:contextualSpacing/>
    </w:pPr>
  </w:style>
  <w:style w:type="paragraph" w:customStyle="1" w:styleId="ConsPlusNonformat">
    <w:name w:val="ConsPlusNonformat"/>
    <w:uiPriority w:val="99"/>
    <w:rsid w:val="004C0D5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C0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ody Text Indent"/>
    <w:basedOn w:val="a"/>
    <w:link w:val="a7"/>
    <w:rsid w:val="00E950F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E950F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0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37F2C05BD2595A3EE9932CA07ED6539D7846E3E1E5160300C6D94F1217BC03DEE5479B8Bl5Y0H" TargetMode="External"/><Relationship Id="rId13" Type="http://schemas.openxmlformats.org/officeDocument/2006/relationships/hyperlink" Target="consultantplus://offline/ref=55CC343A1017B4B8C1C878B55257F83D06356DEFC5C814BC5D634147ACm2C7O" TargetMode="External"/><Relationship Id="rId18" Type="http://schemas.openxmlformats.org/officeDocument/2006/relationships/hyperlink" Target="file:///C:\Documents%20and%20Settings\afanaseva\&#1056;&#1072;&#1073;&#1086;&#1095;&#1080;&#1081;%20&#1089;&#1090;&#1086;&#1083;\&#1086;&#1090;&#1095;&#1077;&#1090;%20&#1090;%20Microsoft%20Office%20Word%20(11).docx" TargetMode="External"/><Relationship Id="rId26" Type="http://schemas.openxmlformats.org/officeDocument/2006/relationships/hyperlink" Target="file:///C:\Documents%20and%20Settings\afanaseva\&#1056;&#1072;&#1073;&#1086;&#1095;&#1080;&#1081;%20&#1089;&#1090;&#1086;&#1083;\&#1086;&#1090;&#1095;&#1077;&#1090;%20&#1090;%20Microsoft%20Office%20Word%20(11)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Documents%20and%20Settings\afanaseva\&#1056;&#1072;&#1073;&#1086;&#1095;&#1080;&#1081;%20&#1089;&#1090;&#1086;&#1083;\&#1086;&#1090;&#1095;&#1077;&#1090;%20&#1090;%20Microsoft%20Office%20Word%20(11).docx" TargetMode="External"/><Relationship Id="rId7" Type="http://schemas.openxmlformats.org/officeDocument/2006/relationships/hyperlink" Target="consultantplus://offline/ref=F837F2C05BD2595A3EE9932CA07ED6539D7846E3E1E5160300C6D94F1217BC03DEE5479B8Bl5Y0H" TargetMode="External"/><Relationship Id="rId12" Type="http://schemas.openxmlformats.org/officeDocument/2006/relationships/hyperlink" Target="consultantplus://offline/ref=F39A05544E60CFD531D21DCC971369FB7414669AD258480E10564477F7a23DN" TargetMode="External"/><Relationship Id="rId17" Type="http://schemas.openxmlformats.org/officeDocument/2006/relationships/hyperlink" Target="file:///C:\Documents%20and%20Settings\afanaseva\&#1056;&#1072;&#1073;&#1086;&#1095;&#1080;&#1081;%20&#1089;&#1090;&#1086;&#1083;\&#1086;&#1090;&#1095;&#1077;&#1090;%20&#1090;%20Microsoft%20Office%20Word%20(11).docx" TargetMode="External"/><Relationship Id="rId25" Type="http://schemas.openxmlformats.org/officeDocument/2006/relationships/hyperlink" Target="file:///C:\Documents%20and%20Settings\afanaseva\&#1056;&#1072;&#1073;&#1086;&#1095;&#1080;&#1081;%20&#1089;&#1090;&#1086;&#1083;\&#1086;&#1090;&#1095;&#1077;&#1090;%20&#1090;%20Microsoft%20Office%20Word%20(11).docx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afanaseva\&#1056;&#1072;&#1073;&#1086;&#1095;&#1080;&#1081;%20&#1089;&#1090;&#1086;&#1083;\&#1086;&#1090;&#1095;&#1077;&#1090;%20&#1090;%20Microsoft%20Office%20Word%20(11).docx" TargetMode="External"/><Relationship Id="rId20" Type="http://schemas.openxmlformats.org/officeDocument/2006/relationships/hyperlink" Target="file:///C:\Documents%20and%20Settings\afanaseva\&#1056;&#1072;&#1073;&#1086;&#1095;&#1080;&#1081;%20&#1089;&#1090;&#1086;&#1083;\&#1086;&#1090;&#1095;&#1077;&#1090;%20&#1090;%20Microsoft%20Office%20Word%20(11).docx" TargetMode="External"/><Relationship Id="rId29" Type="http://schemas.openxmlformats.org/officeDocument/2006/relationships/hyperlink" Target="file:///C:\Documents%20and%20Settings\afanaseva\&#1056;&#1072;&#1073;&#1086;&#1095;&#1080;&#1081;%20&#1089;&#1090;&#1086;&#1083;\&#1086;&#1090;&#1095;&#1077;&#1090;%20&#1090;%20Microsoft%20Office%20Word%20(11)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837F2C05BD2595A3EE9932CA07ED6539D7846E3E1E5160300C6D94F1217BC03DEE5479B8Bl5Y0H" TargetMode="External"/><Relationship Id="rId11" Type="http://schemas.openxmlformats.org/officeDocument/2006/relationships/hyperlink" Target="http://www.volgodonskgorod.ru" TargetMode="External"/><Relationship Id="rId24" Type="http://schemas.openxmlformats.org/officeDocument/2006/relationships/hyperlink" Target="consultantplus://offline/ref=55CC343A1017B4B8C1C878B55257F83D06356DEFC5C814BC5D634147ACm2C7O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F837F2C05BD2595A3EE9932CA07ED6539D7845EFE4E1160300C6D94F1217BC03DEE54791l8Y4H" TargetMode="External"/><Relationship Id="rId15" Type="http://schemas.openxmlformats.org/officeDocument/2006/relationships/hyperlink" Target="file:///C:\Documents%20and%20Settings\afanaseva\&#1056;&#1072;&#1073;&#1086;&#1095;&#1080;&#1081;%20&#1089;&#1090;&#1086;&#1083;\&#1086;&#1090;&#1095;&#1077;&#1090;%20&#1090;%20Microsoft%20Office%20Word%20(11).docx" TargetMode="External"/><Relationship Id="rId23" Type="http://schemas.openxmlformats.org/officeDocument/2006/relationships/hyperlink" Target="file:///C:\Documents%20and%20Settings\afanaseva\&#1056;&#1072;&#1073;&#1086;&#1095;&#1080;&#1081;%20&#1089;&#1090;&#1086;&#1083;\&#1086;&#1090;&#1095;&#1077;&#1090;%20&#1090;%20Microsoft%20Office%20Word%20(11).docx" TargetMode="External"/><Relationship Id="rId28" Type="http://schemas.openxmlformats.org/officeDocument/2006/relationships/hyperlink" Target="file:///C:\Documents%20and%20Settings\afanaseva\&#1056;&#1072;&#1073;&#1086;&#1095;&#1080;&#1081;%20&#1089;&#1090;&#1086;&#1083;\&#1086;&#1090;&#1095;&#1077;&#1090;%20&#1090;%20Microsoft%20Office%20Word%20(11).docx" TargetMode="External"/><Relationship Id="rId10" Type="http://schemas.openxmlformats.org/officeDocument/2006/relationships/hyperlink" Target="consultantplus://offline/ref=F837F2C05BD2595A3EE9932CA07ED6539D7945E0E5E6160300C6D94F12l1Y7H" TargetMode="External"/><Relationship Id="rId19" Type="http://schemas.openxmlformats.org/officeDocument/2006/relationships/hyperlink" Target="file:///C:\Documents%20and%20Settings\afanaseva\&#1056;&#1072;&#1073;&#1086;&#1095;&#1080;&#1081;%20&#1089;&#1090;&#1086;&#1083;\&#1086;&#1090;&#1095;&#1077;&#1090;%20&#1090;%20Microsoft%20Office%20Word%20(11).docx" TargetMode="External"/><Relationship Id="rId31" Type="http://schemas.openxmlformats.org/officeDocument/2006/relationships/hyperlink" Target="consultantplus://offline/ref=55CC343A1017B4B8C1C878B55257F83D06356DEFC5C814BC5D634147ACm2C7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37F2C05BD2595A3EE9932CA07ED6539D7940E0EBE6160300C6D94F12l1Y7H" TargetMode="External"/><Relationship Id="rId14" Type="http://schemas.openxmlformats.org/officeDocument/2006/relationships/hyperlink" Target="file:///C:\Documents%20and%20Settings\afanaseva\&#1056;&#1072;&#1073;&#1086;&#1095;&#1080;&#1081;%20&#1089;&#1090;&#1086;&#1083;\&#1086;&#1090;&#1095;&#1077;&#1090;%20&#1090;%20Microsoft%20Office%20Word%20(11).docx" TargetMode="External"/><Relationship Id="rId22" Type="http://schemas.openxmlformats.org/officeDocument/2006/relationships/hyperlink" Target="file:///C:\Documents%20and%20Settings\afanaseva\&#1056;&#1072;&#1073;&#1086;&#1095;&#1080;&#1081;%20&#1089;&#1090;&#1086;&#1083;\&#1086;&#1090;&#1095;&#1077;&#1090;%20&#1090;%20Microsoft%20Office%20Word%20(11).docx" TargetMode="External"/><Relationship Id="rId27" Type="http://schemas.openxmlformats.org/officeDocument/2006/relationships/hyperlink" Target="file:///C:\Documents%20and%20Settings\afanaseva\&#1056;&#1072;&#1073;&#1086;&#1095;&#1080;&#1081;%20&#1089;&#1090;&#1086;&#1083;\&#1086;&#1090;&#1095;&#1077;&#1090;%20&#1090;%20Microsoft%20Office%20Word%20(11).docx" TargetMode="External"/><Relationship Id="rId30" Type="http://schemas.openxmlformats.org/officeDocument/2006/relationships/hyperlink" Target="file:///C:\Documents%20and%20Settings\afanaseva\&#1056;&#1072;&#1073;&#1086;&#1095;&#1080;&#1081;%20&#1089;&#1090;&#1086;&#1083;\&#1086;&#1090;&#1095;&#1077;&#1090;%20&#1090;%20Microsoft%20Office%20Word%20(1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9448</Words>
  <Characters>53854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Мария Станиславовна</dc:creator>
  <cp:keywords/>
  <dc:description/>
  <cp:lastModifiedBy>Афанасьева Мария Станиславовна</cp:lastModifiedBy>
  <cp:revision>4</cp:revision>
  <dcterms:created xsi:type="dcterms:W3CDTF">2015-02-19T06:17:00Z</dcterms:created>
  <dcterms:modified xsi:type="dcterms:W3CDTF">2015-02-19T06:30:00Z</dcterms:modified>
</cp:coreProperties>
</file>