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8F" w:rsidRDefault="008D3B8F" w:rsidP="008D3B8F">
      <w:pPr>
        <w:spacing w:line="276" w:lineRule="auto"/>
        <w:jc w:val="center"/>
        <w:rPr>
          <w:b/>
          <w:sz w:val="28"/>
          <w:szCs w:val="28"/>
        </w:rPr>
      </w:pPr>
      <w:r>
        <w:rPr>
          <w:b/>
          <w:sz w:val="28"/>
          <w:szCs w:val="28"/>
        </w:rPr>
        <w:t xml:space="preserve">Отчет </w:t>
      </w:r>
      <w:r w:rsidRPr="001D4313">
        <w:rPr>
          <w:b/>
          <w:sz w:val="28"/>
          <w:szCs w:val="28"/>
        </w:rPr>
        <w:t xml:space="preserve">о </w:t>
      </w:r>
      <w:r>
        <w:rPr>
          <w:b/>
          <w:sz w:val="28"/>
          <w:szCs w:val="28"/>
        </w:rPr>
        <w:t xml:space="preserve">деятельности </w:t>
      </w:r>
      <w:r w:rsidRPr="001D4313">
        <w:rPr>
          <w:b/>
          <w:sz w:val="28"/>
          <w:szCs w:val="28"/>
        </w:rPr>
        <w:t>комиссии по противодействию коррупции</w:t>
      </w:r>
      <w:r>
        <w:rPr>
          <w:b/>
          <w:sz w:val="28"/>
          <w:szCs w:val="28"/>
        </w:rPr>
        <w:t xml:space="preserve"> за 2013 год.</w:t>
      </w:r>
    </w:p>
    <w:p w:rsidR="008D3B8F" w:rsidRDefault="008D3B8F" w:rsidP="008D3B8F">
      <w:pPr>
        <w:spacing w:line="276" w:lineRule="auto"/>
        <w:jc w:val="center"/>
        <w:rPr>
          <w:b/>
          <w:sz w:val="28"/>
          <w:szCs w:val="28"/>
        </w:rPr>
      </w:pPr>
    </w:p>
    <w:p w:rsidR="008D3B8F" w:rsidRDefault="008D3B8F" w:rsidP="008D3B8F">
      <w:pPr>
        <w:spacing w:line="276" w:lineRule="auto"/>
        <w:jc w:val="center"/>
        <w:rPr>
          <w:b/>
          <w:sz w:val="28"/>
          <w:szCs w:val="28"/>
        </w:rPr>
      </w:pPr>
    </w:p>
    <w:p w:rsidR="008D3B8F" w:rsidRDefault="008D3B8F" w:rsidP="008D3B8F">
      <w:pPr>
        <w:tabs>
          <w:tab w:val="left" w:pos="3195"/>
        </w:tabs>
        <w:rPr>
          <w:b/>
          <w:sz w:val="28"/>
          <w:szCs w:val="28"/>
        </w:rPr>
      </w:pPr>
      <w:r>
        <w:rPr>
          <w:b/>
          <w:sz w:val="28"/>
          <w:szCs w:val="28"/>
        </w:rPr>
        <w:tab/>
      </w:r>
    </w:p>
    <w:tbl>
      <w:tblPr>
        <w:tblStyle w:val="a4"/>
        <w:tblpPr w:leftFromText="180" w:rightFromText="180" w:horzAnchor="margin" w:tblpXSpec="center" w:tblpY="405"/>
        <w:tblW w:w="16160" w:type="dxa"/>
        <w:tblLayout w:type="fixed"/>
        <w:tblLook w:val="04A0"/>
      </w:tblPr>
      <w:tblGrid>
        <w:gridCol w:w="2127"/>
        <w:gridCol w:w="3685"/>
        <w:gridCol w:w="8789"/>
        <w:gridCol w:w="1559"/>
      </w:tblGrid>
      <w:tr w:rsidR="008D3B8F" w:rsidTr="008D3B8F">
        <w:trPr>
          <w:trHeight w:val="8610"/>
        </w:trPr>
        <w:tc>
          <w:tcPr>
            <w:tcW w:w="2127" w:type="dxa"/>
            <w:tcBorders>
              <w:bottom w:val="single" w:sz="4" w:space="0" w:color="auto"/>
            </w:tcBorders>
          </w:tcPr>
          <w:p w:rsidR="008D3B8F" w:rsidRDefault="008D3B8F" w:rsidP="008D3B8F">
            <w:r w:rsidRPr="00167563">
              <w:t>18.04.2013</w:t>
            </w:r>
          </w:p>
          <w:p w:rsidR="008D3B8F" w:rsidRDefault="008D3B8F" w:rsidP="008D3B8F"/>
          <w:p w:rsidR="008D3B8F" w:rsidRDefault="008D3B8F" w:rsidP="008D3B8F"/>
          <w:p w:rsidR="008D3B8F" w:rsidRDefault="008D3B8F" w:rsidP="008D3B8F"/>
          <w:p w:rsidR="008D3B8F" w:rsidRDefault="008D3B8F" w:rsidP="008D3B8F">
            <w:r>
              <w:t>Отсутствовали:</w:t>
            </w:r>
          </w:p>
          <w:p w:rsidR="008D3B8F" w:rsidRDefault="008D3B8F" w:rsidP="008D3B8F">
            <w:r>
              <w:t xml:space="preserve">- </w:t>
            </w:r>
            <w:proofErr w:type="spellStart"/>
            <w:r>
              <w:t>Вихтинский</w:t>
            </w:r>
            <w:proofErr w:type="spellEnd"/>
            <w:r>
              <w:t xml:space="preserve"> Н.Н.</w:t>
            </w:r>
          </w:p>
          <w:p w:rsidR="008D3B8F" w:rsidRDefault="008D3B8F" w:rsidP="008D3B8F">
            <w:r>
              <w:t>- Ким А.В.;</w:t>
            </w:r>
          </w:p>
          <w:p w:rsidR="008D3B8F" w:rsidRDefault="008D3B8F" w:rsidP="008D3B8F">
            <w:r>
              <w:t>-Колесник В.Ф.;</w:t>
            </w:r>
          </w:p>
          <w:p w:rsidR="008D3B8F" w:rsidRDefault="008D3B8F" w:rsidP="008D3B8F">
            <w:r>
              <w:t>-Середа Ю.Ю.;</w:t>
            </w:r>
          </w:p>
          <w:p w:rsidR="008D3B8F" w:rsidRPr="00167563" w:rsidRDefault="008D3B8F" w:rsidP="008D3B8F">
            <w:r>
              <w:t>-Шерстюк С.Л.</w:t>
            </w:r>
          </w:p>
        </w:tc>
        <w:tc>
          <w:tcPr>
            <w:tcW w:w="3685" w:type="dxa"/>
            <w:tcBorders>
              <w:bottom w:val="single" w:sz="4" w:space="0" w:color="auto"/>
            </w:tcBorders>
          </w:tcPr>
          <w:p w:rsidR="008D3B8F" w:rsidRPr="00167563" w:rsidRDefault="008D3B8F" w:rsidP="008D3B8F">
            <w:pPr>
              <w:rPr>
                <w:sz w:val="24"/>
                <w:szCs w:val="24"/>
              </w:rPr>
            </w:pPr>
            <w:r>
              <w:rPr>
                <w:sz w:val="24"/>
                <w:szCs w:val="24"/>
              </w:rPr>
              <w:t xml:space="preserve">1. </w:t>
            </w:r>
            <w:r w:rsidRPr="00167563">
              <w:rPr>
                <w:sz w:val="24"/>
                <w:szCs w:val="24"/>
              </w:rPr>
              <w:t xml:space="preserve">О результатах  финансового </w:t>
            </w:r>
            <w:proofErr w:type="gramStart"/>
            <w:r w:rsidRPr="00167563">
              <w:rPr>
                <w:sz w:val="24"/>
                <w:szCs w:val="24"/>
              </w:rPr>
              <w:t>контроля  за</w:t>
            </w:r>
            <w:proofErr w:type="gramEnd"/>
            <w:r w:rsidRPr="00167563">
              <w:rPr>
                <w:sz w:val="24"/>
                <w:szCs w:val="24"/>
              </w:rPr>
              <w:t xml:space="preserve">  расходованием бюджетных средств в 2012 году.</w:t>
            </w:r>
          </w:p>
          <w:p w:rsidR="008D3B8F" w:rsidRDefault="008D3B8F" w:rsidP="008D3B8F">
            <w:pPr>
              <w:rPr>
                <w:sz w:val="24"/>
                <w:szCs w:val="24"/>
              </w:rPr>
            </w:pPr>
          </w:p>
          <w:p w:rsidR="008D3B8F" w:rsidRDefault="008D3B8F" w:rsidP="008D3B8F">
            <w:pPr>
              <w:rPr>
                <w:sz w:val="28"/>
                <w:szCs w:val="28"/>
              </w:rPr>
            </w:pPr>
            <w:r w:rsidRPr="00167563">
              <w:rPr>
                <w:sz w:val="24"/>
                <w:szCs w:val="24"/>
              </w:rPr>
              <w:t>Докладчик: Белякова</w:t>
            </w:r>
            <w:r>
              <w:rPr>
                <w:sz w:val="24"/>
                <w:szCs w:val="24"/>
              </w:rPr>
              <w:t xml:space="preserve"> Н.В.</w:t>
            </w:r>
            <w:r w:rsidRPr="00167563">
              <w:rPr>
                <w:sz w:val="24"/>
                <w:szCs w:val="24"/>
              </w:rPr>
              <w:t>– начальник Финансового управления города Волгодонска</w:t>
            </w:r>
          </w:p>
        </w:tc>
        <w:tc>
          <w:tcPr>
            <w:tcW w:w="8789" w:type="dxa"/>
            <w:tcBorders>
              <w:bottom w:val="single" w:sz="4" w:space="0" w:color="auto"/>
            </w:tcBorders>
          </w:tcPr>
          <w:p w:rsidR="008D3B8F" w:rsidRPr="004A2DED" w:rsidRDefault="008D3B8F" w:rsidP="008D3B8F">
            <w:pPr>
              <w:ind w:firstLine="426"/>
              <w:jc w:val="both"/>
              <w:rPr>
                <w:sz w:val="24"/>
                <w:szCs w:val="24"/>
              </w:rPr>
            </w:pPr>
            <w:r>
              <w:rPr>
                <w:b/>
                <w:sz w:val="28"/>
                <w:szCs w:val="28"/>
              </w:rPr>
              <w:t xml:space="preserve"> </w:t>
            </w:r>
            <w:r w:rsidRPr="00CA7276">
              <w:rPr>
                <w:b/>
                <w:sz w:val="24"/>
                <w:szCs w:val="24"/>
              </w:rPr>
              <w:t>Рекомендовать прокуратуре города Волгодонска, МУ  МВД России «</w:t>
            </w:r>
            <w:proofErr w:type="spellStart"/>
            <w:r w:rsidRPr="00CA7276">
              <w:rPr>
                <w:b/>
                <w:sz w:val="24"/>
                <w:szCs w:val="24"/>
              </w:rPr>
              <w:t>Волгодонское</w:t>
            </w:r>
            <w:proofErr w:type="spellEnd"/>
            <w:r w:rsidRPr="00CA7276">
              <w:rPr>
                <w:b/>
                <w:sz w:val="24"/>
                <w:szCs w:val="24"/>
              </w:rPr>
              <w:t>» заключить с Контрольно-счетной палатой города Волгодонска, Финансовым управлением города Волгодонска</w:t>
            </w:r>
            <w:r w:rsidRPr="004A2DED">
              <w:rPr>
                <w:sz w:val="24"/>
                <w:szCs w:val="24"/>
              </w:rPr>
              <w:t xml:space="preserve"> соглашение о взаимодействии   при   осуществлении</w:t>
            </w:r>
            <w:r w:rsidRPr="004A2DED">
              <w:rPr>
                <w:sz w:val="24"/>
                <w:szCs w:val="24"/>
              </w:rPr>
              <w:tab/>
              <w:t xml:space="preserve">деятельности в сфере финансового </w:t>
            </w:r>
            <w:proofErr w:type="gramStart"/>
            <w:r w:rsidRPr="004A2DED">
              <w:rPr>
                <w:sz w:val="24"/>
                <w:szCs w:val="24"/>
              </w:rPr>
              <w:t>контроля за</w:t>
            </w:r>
            <w:proofErr w:type="gramEnd"/>
            <w:r w:rsidRPr="004A2DED">
              <w:rPr>
                <w:sz w:val="24"/>
                <w:szCs w:val="24"/>
              </w:rPr>
              <w:t xml:space="preserve"> размещением заказов для муниципальных нужд главными распорядителями бюджетных средств и муниципальными учреждениями года.</w:t>
            </w:r>
          </w:p>
          <w:p w:rsidR="008D3B8F" w:rsidRPr="004A2DED" w:rsidRDefault="008D3B8F" w:rsidP="008D3B8F">
            <w:pPr>
              <w:jc w:val="both"/>
              <w:rPr>
                <w:sz w:val="24"/>
                <w:szCs w:val="24"/>
              </w:rPr>
            </w:pPr>
            <w:r>
              <w:rPr>
                <w:sz w:val="24"/>
                <w:szCs w:val="24"/>
              </w:rPr>
              <w:t xml:space="preserve">        </w:t>
            </w:r>
            <w:r w:rsidRPr="004A2DED">
              <w:rPr>
                <w:sz w:val="24"/>
                <w:szCs w:val="24"/>
              </w:rPr>
              <w:t>Главным распорядителям средств местного бюджета:</w:t>
            </w:r>
          </w:p>
          <w:p w:rsidR="008D3B8F" w:rsidRPr="004A2DED" w:rsidRDefault="008D3B8F" w:rsidP="008D3B8F">
            <w:pPr>
              <w:rPr>
                <w:sz w:val="24"/>
                <w:szCs w:val="24"/>
              </w:rPr>
            </w:pPr>
            <w:r>
              <w:rPr>
                <w:sz w:val="24"/>
                <w:szCs w:val="24"/>
              </w:rPr>
              <w:t xml:space="preserve">           1.</w:t>
            </w:r>
            <w:r w:rsidRPr="004A2DED">
              <w:rPr>
                <w:sz w:val="24"/>
                <w:szCs w:val="24"/>
              </w:rPr>
              <w:t xml:space="preserve"> Обеспечить контроль:</w:t>
            </w:r>
          </w:p>
          <w:p w:rsidR="008D3B8F" w:rsidRPr="004A2DED" w:rsidRDefault="008D3B8F" w:rsidP="008D3B8F">
            <w:pPr>
              <w:ind w:left="426"/>
              <w:jc w:val="both"/>
              <w:rPr>
                <w:sz w:val="24"/>
                <w:szCs w:val="24"/>
              </w:rPr>
            </w:pPr>
            <w:r>
              <w:rPr>
                <w:sz w:val="24"/>
                <w:szCs w:val="24"/>
              </w:rPr>
              <w:t xml:space="preserve">   </w:t>
            </w:r>
            <w:r w:rsidRPr="004A2DED">
              <w:rPr>
                <w:sz w:val="24"/>
                <w:szCs w:val="24"/>
              </w:rPr>
              <w:t>- за эффективным и рациональным использованием бюджетных средств;</w:t>
            </w:r>
          </w:p>
          <w:p w:rsidR="008D3B8F" w:rsidRPr="004A2DED" w:rsidRDefault="008D3B8F" w:rsidP="008D3B8F">
            <w:pPr>
              <w:ind w:left="426"/>
              <w:jc w:val="both"/>
              <w:rPr>
                <w:rFonts w:asciiTheme="minorHAnsi" w:hAnsiTheme="minorHAnsi"/>
                <w:sz w:val="24"/>
                <w:szCs w:val="24"/>
              </w:rPr>
            </w:pPr>
            <w:r>
              <w:rPr>
                <w:sz w:val="24"/>
                <w:szCs w:val="24"/>
              </w:rPr>
              <w:t xml:space="preserve">   </w:t>
            </w:r>
            <w:r w:rsidRPr="004A2DED">
              <w:rPr>
                <w:sz w:val="24"/>
                <w:szCs w:val="24"/>
              </w:rPr>
              <w:t>-   за установлением цен (тарифов) на товары, работы, услуги;</w:t>
            </w:r>
          </w:p>
          <w:p w:rsidR="008D3B8F" w:rsidRPr="004A2DED" w:rsidRDefault="008D3B8F" w:rsidP="008D3B8F">
            <w:pPr>
              <w:pStyle w:val="a5"/>
              <w:tabs>
                <w:tab w:val="left" w:pos="709"/>
              </w:tabs>
              <w:spacing w:line="276" w:lineRule="auto"/>
              <w:ind w:left="0" w:right="-1" w:firstLine="426"/>
              <w:jc w:val="both"/>
              <w:rPr>
                <w:b w:val="0"/>
                <w:sz w:val="24"/>
                <w:szCs w:val="24"/>
              </w:rPr>
            </w:pPr>
            <w:r>
              <w:rPr>
                <w:b w:val="0"/>
                <w:sz w:val="24"/>
                <w:szCs w:val="24"/>
              </w:rPr>
              <w:t xml:space="preserve">   </w:t>
            </w:r>
            <w:proofErr w:type="gramStart"/>
            <w:r w:rsidRPr="004A2DED">
              <w:rPr>
                <w:b w:val="0"/>
                <w:sz w:val="24"/>
                <w:szCs w:val="24"/>
              </w:rPr>
              <w:t>- за исполнением условий контрактов (договоров), гарантийных обязательств поставщиками (подрядчиками, исполнителями) товаров (работ, услуг),  ведением претензионной работы, применением штрафных санкций;</w:t>
            </w:r>
            <w:proofErr w:type="gramEnd"/>
          </w:p>
          <w:p w:rsidR="008D3B8F" w:rsidRPr="004A2DED" w:rsidRDefault="008D3B8F" w:rsidP="008D3B8F">
            <w:pPr>
              <w:ind w:firstLine="426"/>
              <w:jc w:val="both"/>
              <w:rPr>
                <w:sz w:val="24"/>
                <w:szCs w:val="24"/>
              </w:rPr>
            </w:pPr>
            <w:r>
              <w:rPr>
                <w:sz w:val="24"/>
                <w:szCs w:val="24"/>
              </w:rPr>
              <w:t xml:space="preserve">   </w:t>
            </w:r>
            <w:r w:rsidRPr="004A2DED">
              <w:rPr>
                <w:sz w:val="24"/>
                <w:szCs w:val="24"/>
              </w:rPr>
              <w:t>- за своевременным представлением заявок главных распорядителей средств местного бюджета на доведение предельных объемов оплаты денежных обязательств, кассового плана на увеличение или уменьшение бюджетных ассигнования, не превышением ассигнований кассового плана над остатками бюджетных ассигнований;</w:t>
            </w:r>
          </w:p>
          <w:p w:rsidR="008D3B8F" w:rsidRPr="004A2DED" w:rsidRDefault="008D3B8F" w:rsidP="008D3B8F">
            <w:pPr>
              <w:autoSpaceDE w:val="0"/>
              <w:autoSpaceDN w:val="0"/>
              <w:adjustRightInd w:val="0"/>
              <w:ind w:firstLine="567"/>
              <w:jc w:val="both"/>
              <w:rPr>
                <w:sz w:val="24"/>
                <w:szCs w:val="24"/>
              </w:rPr>
            </w:pPr>
            <w:proofErr w:type="gramStart"/>
            <w:r w:rsidRPr="004A2DED">
              <w:rPr>
                <w:sz w:val="24"/>
                <w:szCs w:val="24"/>
              </w:rPr>
              <w:t>- за подготовкой аукционной  и котировочной документации при размещении заказов в части формирования начальной (максимальной) цены контракта (договора) (наличие расчетов, локальных сметных расчетов и других документов, определяющих начальную (максимальную) цену, согласование локальных сметных расчетов с МКУ «ДСиГХ», применение коэффициента «безусловной упреждающей экономии»,  индексов пересчета стоимости работ по текущему ремонту и содержанию объектов муниципальной собственности и др.);</w:t>
            </w:r>
            <w:proofErr w:type="gramEnd"/>
            <w:r w:rsidRPr="004A2DED">
              <w:rPr>
                <w:sz w:val="24"/>
                <w:szCs w:val="24"/>
              </w:rPr>
              <w:t xml:space="preserve"> установления сроков и порядка оплаты, сроков действия контракта (договора); возмещения сумм НДС; установления гарантийный  обязательств и др.</w:t>
            </w:r>
          </w:p>
          <w:p w:rsidR="008D3B8F" w:rsidRPr="004A2DED" w:rsidRDefault="008D3B8F" w:rsidP="008D3B8F">
            <w:pPr>
              <w:ind w:firstLine="426"/>
              <w:jc w:val="both"/>
              <w:rPr>
                <w:sz w:val="24"/>
                <w:szCs w:val="24"/>
              </w:rPr>
            </w:pPr>
            <w:r>
              <w:rPr>
                <w:sz w:val="24"/>
                <w:szCs w:val="24"/>
              </w:rPr>
              <w:t xml:space="preserve">    </w:t>
            </w:r>
            <w:r w:rsidRPr="004A2DED">
              <w:rPr>
                <w:sz w:val="24"/>
                <w:szCs w:val="24"/>
              </w:rPr>
              <w:t>2. Обеспечить  недопущение:</w:t>
            </w:r>
          </w:p>
          <w:p w:rsidR="008D3B8F" w:rsidRPr="0086549E" w:rsidRDefault="008D3B8F" w:rsidP="008D3B8F">
            <w:pPr>
              <w:ind w:firstLine="426"/>
              <w:jc w:val="both"/>
              <w:rPr>
                <w:sz w:val="24"/>
                <w:szCs w:val="24"/>
              </w:rPr>
            </w:pPr>
            <w:r>
              <w:rPr>
                <w:sz w:val="24"/>
                <w:szCs w:val="24"/>
              </w:rPr>
              <w:t xml:space="preserve">   </w:t>
            </w:r>
            <w:r w:rsidRPr="004A2DED">
              <w:rPr>
                <w:sz w:val="24"/>
                <w:szCs w:val="24"/>
              </w:rPr>
              <w:t xml:space="preserve">- просроченной кредиторской и дебиторской задолженности в результате нарушений сроков оплаты за оказанные услуги, выполненные работы, поставленные товары; </w:t>
            </w:r>
          </w:p>
        </w:tc>
        <w:tc>
          <w:tcPr>
            <w:tcW w:w="1559" w:type="dxa"/>
            <w:tcBorders>
              <w:bottom w:val="single" w:sz="4" w:space="0" w:color="auto"/>
            </w:tcBorders>
          </w:tcPr>
          <w:p w:rsidR="008D3B8F" w:rsidRDefault="008D3B8F" w:rsidP="008D3B8F">
            <w:pPr>
              <w:rPr>
                <w:sz w:val="24"/>
                <w:szCs w:val="24"/>
              </w:rPr>
            </w:pPr>
          </w:p>
          <w:p w:rsidR="008D3B8F" w:rsidRDefault="008D3B8F" w:rsidP="008D3B8F">
            <w:pPr>
              <w:rPr>
                <w:sz w:val="24"/>
                <w:szCs w:val="24"/>
              </w:rPr>
            </w:pPr>
          </w:p>
          <w:p w:rsidR="008D3B8F" w:rsidRDefault="008D3B8F" w:rsidP="008D3B8F">
            <w:pPr>
              <w:rPr>
                <w:sz w:val="24"/>
                <w:szCs w:val="24"/>
              </w:rPr>
            </w:pPr>
          </w:p>
          <w:p w:rsidR="008D3B8F" w:rsidRPr="007C7586" w:rsidRDefault="008D3B8F" w:rsidP="008D3B8F">
            <w:pPr>
              <w:rPr>
                <w:sz w:val="24"/>
                <w:szCs w:val="24"/>
              </w:rPr>
            </w:pPr>
            <w:r>
              <w:rPr>
                <w:sz w:val="24"/>
                <w:szCs w:val="24"/>
              </w:rPr>
              <w:t xml:space="preserve">Исполнено </w:t>
            </w:r>
          </w:p>
          <w:p w:rsidR="008D3B8F" w:rsidRPr="007C7586" w:rsidRDefault="008D3B8F" w:rsidP="008D3B8F">
            <w:pPr>
              <w:rPr>
                <w:sz w:val="24"/>
                <w:szCs w:val="24"/>
              </w:rPr>
            </w:pPr>
          </w:p>
        </w:tc>
      </w:tr>
      <w:tr w:rsidR="008D3B8F" w:rsidTr="008D3B8F">
        <w:trPr>
          <w:trHeight w:val="1455"/>
        </w:trPr>
        <w:tc>
          <w:tcPr>
            <w:tcW w:w="2127" w:type="dxa"/>
            <w:tcBorders>
              <w:top w:val="single" w:sz="4" w:space="0" w:color="auto"/>
            </w:tcBorders>
          </w:tcPr>
          <w:p w:rsidR="008D3B8F" w:rsidRPr="00167563" w:rsidRDefault="008D3B8F" w:rsidP="008D3B8F"/>
        </w:tc>
        <w:tc>
          <w:tcPr>
            <w:tcW w:w="3685" w:type="dxa"/>
            <w:tcBorders>
              <w:top w:val="single" w:sz="4" w:space="0" w:color="auto"/>
            </w:tcBorders>
          </w:tcPr>
          <w:p w:rsidR="008D3B8F" w:rsidRDefault="008D3B8F" w:rsidP="008D3B8F"/>
        </w:tc>
        <w:tc>
          <w:tcPr>
            <w:tcW w:w="8789" w:type="dxa"/>
            <w:tcBorders>
              <w:top w:val="single" w:sz="4" w:space="0" w:color="auto"/>
            </w:tcBorders>
          </w:tcPr>
          <w:p w:rsidR="008D3B8F" w:rsidRPr="004A2DED" w:rsidRDefault="008D3B8F" w:rsidP="008D3B8F">
            <w:pPr>
              <w:ind w:firstLine="426"/>
              <w:jc w:val="both"/>
              <w:rPr>
                <w:sz w:val="24"/>
                <w:szCs w:val="24"/>
              </w:rPr>
            </w:pPr>
            <w:r>
              <w:rPr>
                <w:sz w:val="24"/>
                <w:szCs w:val="24"/>
              </w:rPr>
              <w:t xml:space="preserve">   </w:t>
            </w:r>
            <w:r w:rsidRPr="004A2DED">
              <w:rPr>
                <w:sz w:val="24"/>
                <w:szCs w:val="24"/>
              </w:rPr>
              <w:t>- нарушений в части применения бюджетной классификации расходов при оплате за оказанные услуги, выполненные работы, поставленные товары;</w:t>
            </w:r>
          </w:p>
          <w:p w:rsidR="008D3B8F" w:rsidRPr="004A2DED" w:rsidRDefault="008D3B8F" w:rsidP="008D3B8F">
            <w:pPr>
              <w:ind w:left="68" w:firstLine="357"/>
              <w:jc w:val="both"/>
              <w:rPr>
                <w:sz w:val="24"/>
                <w:szCs w:val="24"/>
              </w:rPr>
            </w:pPr>
            <w:r w:rsidRPr="004A2DED">
              <w:rPr>
                <w:sz w:val="24"/>
                <w:szCs w:val="24"/>
              </w:rPr>
              <w:t>- нарушений  при оформлении подтверждающих документов, дающих право на осуществление расходования денежных средств;</w:t>
            </w:r>
          </w:p>
          <w:p w:rsidR="008D3B8F" w:rsidRPr="004A2DED" w:rsidRDefault="008D3B8F" w:rsidP="008D3B8F">
            <w:pPr>
              <w:ind w:left="68" w:firstLine="360"/>
              <w:jc w:val="both"/>
              <w:rPr>
                <w:sz w:val="24"/>
                <w:szCs w:val="24"/>
              </w:rPr>
            </w:pPr>
            <w:r w:rsidRPr="004A2DED">
              <w:rPr>
                <w:sz w:val="24"/>
                <w:szCs w:val="24"/>
              </w:rPr>
              <w:t>- заявления сумм на оплату товаров, работ, услуг при отсутствии подтверждающих документов;</w:t>
            </w:r>
          </w:p>
          <w:p w:rsidR="008D3B8F" w:rsidRPr="004A2DED" w:rsidRDefault="008D3B8F" w:rsidP="008D3B8F">
            <w:pPr>
              <w:ind w:firstLine="426"/>
              <w:jc w:val="both"/>
              <w:rPr>
                <w:sz w:val="24"/>
                <w:szCs w:val="24"/>
              </w:rPr>
            </w:pPr>
            <w:r w:rsidRPr="004A2DED">
              <w:rPr>
                <w:sz w:val="24"/>
                <w:szCs w:val="24"/>
              </w:rPr>
              <w:t>- нарушений сроков сдачи отчетности, ошибок при заполнении форм бухгалтерской и бюджетной отчетности (арифметические ошибки, неверное указание показателей).</w:t>
            </w:r>
          </w:p>
          <w:p w:rsidR="008D3B8F" w:rsidRDefault="008D3B8F" w:rsidP="008D3B8F">
            <w:pPr>
              <w:ind w:firstLine="426"/>
              <w:jc w:val="both"/>
              <w:rPr>
                <w:b/>
                <w:sz w:val="28"/>
                <w:szCs w:val="28"/>
              </w:rPr>
            </w:pPr>
            <w:r w:rsidRPr="004A2DED">
              <w:rPr>
                <w:sz w:val="24"/>
                <w:szCs w:val="24"/>
              </w:rPr>
              <w:t xml:space="preserve">  3. Рассматривать вопросы о привлечении к дисциплинарной ответственности  должностных лиц,  допустивших данные нарушения.</w:t>
            </w:r>
          </w:p>
        </w:tc>
        <w:tc>
          <w:tcPr>
            <w:tcW w:w="1559" w:type="dxa"/>
            <w:tcBorders>
              <w:top w:val="single" w:sz="4" w:space="0" w:color="auto"/>
            </w:tcBorders>
          </w:tcPr>
          <w:p w:rsidR="008D3B8F" w:rsidRDefault="008D3B8F" w:rsidP="008D3B8F"/>
        </w:tc>
      </w:tr>
      <w:tr w:rsidR="008D3B8F" w:rsidTr="008D3B8F">
        <w:tc>
          <w:tcPr>
            <w:tcW w:w="2127" w:type="dxa"/>
          </w:tcPr>
          <w:p w:rsidR="008D3B8F" w:rsidRDefault="008D3B8F" w:rsidP="008D3B8F">
            <w:pPr>
              <w:rPr>
                <w:sz w:val="28"/>
                <w:szCs w:val="28"/>
              </w:rPr>
            </w:pPr>
          </w:p>
        </w:tc>
        <w:tc>
          <w:tcPr>
            <w:tcW w:w="3685" w:type="dxa"/>
          </w:tcPr>
          <w:p w:rsidR="008D3B8F" w:rsidRPr="00167563" w:rsidRDefault="008D3B8F" w:rsidP="008D3B8F">
            <w:pPr>
              <w:rPr>
                <w:sz w:val="24"/>
                <w:szCs w:val="24"/>
              </w:rPr>
            </w:pPr>
            <w:r>
              <w:rPr>
                <w:sz w:val="24"/>
                <w:szCs w:val="24"/>
              </w:rPr>
              <w:t xml:space="preserve">2. </w:t>
            </w:r>
            <w:r w:rsidRPr="00167563">
              <w:rPr>
                <w:sz w:val="24"/>
                <w:szCs w:val="24"/>
              </w:rPr>
              <w:t>О результатах деятельности правоохранительных органов по выявлению, пресечению и раскрытию преступлений коррупционной направленности на территории города Волгодонска в 2012 году. Анализ структуры правонарушений коррупционной направленности.</w:t>
            </w:r>
          </w:p>
          <w:p w:rsidR="008D3B8F" w:rsidRDefault="008D3B8F" w:rsidP="008D3B8F">
            <w:pPr>
              <w:rPr>
                <w:sz w:val="24"/>
                <w:szCs w:val="24"/>
              </w:rPr>
            </w:pPr>
          </w:p>
          <w:p w:rsidR="008D3B8F" w:rsidRPr="00167563" w:rsidRDefault="008D3B8F" w:rsidP="008D3B8F">
            <w:pPr>
              <w:rPr>
                <w:sz w:val="24"/>
                <w:szCs w:val="24"/>
              </w:rPr>
            </w:pPr>
            <w:r w:rsidRPr="00167563">
              <w:rPr>
                <w:sz w:val="24"/>
                <w:szCs w:val="24"/>
              </w:rPr>
              <w:t xml:space="preserve">Докладчик: Федоренко </w:t>
            </w:r>
            <w:r>
              <w:rPr>
                <w:sz w:val="24"/>
                <w:szCs w:val="24"/>
              </w:rPr>
              <w:t>А.В.</w:t>
            </w:r>
            <w:r w:rsidRPr="00167563">
              <w:rPr>
                <w:sz w:val="24"/>
                <w:szCs w:val="24"/>
              </w:rPr>
              <w:t>- руководитель следственного отдела по городу Волгодонску С</w:t>
            </w:r>
            <w:r>
              <w:rPr>
                <w:sz w:val="24"/>
                <w:szCs w:val="24"/>
              </w:rPr>
              <w:t>ледственного комитета  РФ по РО</w:t>
            </w:r>
            <w:r w:rsidRPr="00167563">
              <w:rPr>
                <w:sz w:val="24"/>
                <w:szCs w:val="24"/>
              </w:rPr>
              <w:t>;</w:t>
            </w:r>
          </w:p>
          <w:p w:rsidR="008D3B8F" w:rsidRDefault="008D3B8F" w:rsidP="008D3B8F">
            <w:pPr>
              <w:rPr>
                <w:sz w:val="24"/>
                <w:szCs w:val="24"/>
              </w:rPr>
            </w:pPr>
          </w:p>
          <w:p w:rsidR="008D3B8F" w:rsidRPr="00167563" w:rsidRDefault="008D3B8F" w:rsidP="008D3B8F">
            <w:pPr>
              <w:rPr>
                <w:sz w:val="24"/>
                <w:szCs w:val="24"/>
              </w:rPr>
            </w:pPr>
            <w:r w:rsidRPr="00167563">
              <w:rPr>
                <w:sz w:val="24"/>
                <w:szCs w:val="24"/>
              </w:rPr>
              <w:t>Письменная Информация  МУ  МВД России «</w:t>
            </w:r>
            <w:proofErr w:type="spellStart"/>
            <w:r w:rsidRPr="00167563">
              <w:rPr>
                <w:sz w:val="24"/>
                <w:szCs w:val="24"/>
              </w:rPr>
              <w:t>Волгодонское</w:t>
            </w:r>
            <w:proofErr w:type="spellEnd"/>
            <w:r w:rsidRPr="00167563">
              <w:rPr>
                <w:sz w:val="24"/>
                <w:szCs w:val="24"/>
              </w:rPr>
              <w:t>».</w:t>
            </w:r>
            <w:r w:rsidRPr="00167563">
              <w:rPr>
                <w:i/>
                <w:sz w:val="24"/>
                <w:szCs w:val="24"/>
              </w:rPr>
              <w:t xml:space="preserve"> </w:t>
            </w:r>
          </w:p>
        </w:tc>
        <w:tc>
          <w:tcPr>
            <w:tcW w:w="8789" w:type="dxa"/>
          </w:tcPr>
          <w:p w:rsidR="008D3B8F" w:rsidRPr="004A2DED" w:rsidRDefault="008D3B8F" w:rsidP="008D3B8F">
            <w:pPr>
              <w:pStyle w:val="a3"/>
              <w:spacing w:line="276" w:lineRule="auto"/>
              <w:ind w:firstLine="708"/>
              <w:jc w:val="both"/>
            </w:pPr>
            <w:proofErr w:type="gramStart"/>
            <w:r w:rsidRPr="004A2DED">
              <w:t xml:space="preserve">В целях  профилактики  должностных правонарушений и преступлений коррупционной направленности среди работников муниципальных  учреждений,  государственных  и муниципальных служащих города,  </w:t>
            </w:r>
            <w:r w:rsidRPr="00CA7276">
              <w:rPr>
                <w:b/>
              </w:rPr>
              <w:t xml:space="preserve">рекомендовать </w:t>
            </w:r>
            <w:r w:rsidRPr="004A2DED">
              <w:t xml:space="preserve"> </w:t>
            </w:r>
            <w:r w:rsidRPr="00CA7276">
              <w:rPr>
                <w:b/>
              </w:rPr>
              <w:t>Следственному отделу по городу Волгодонску и  МУ МВД России «</w:t>
            </w:r>
            <w:proofErr w:type="spellStart"/>
            <w:r w:rsidRPr="00CA7276">
              <w:rPr>
                <w:b/>
              </w:rPr>
              <w:t>Волгодонское</w:t>
            </w:r>
            <w:proofErr w:type="spellEnd"/>
            <w:r w:rsidRPr="00CA7276">
              <w:rPr>
                <w:b/>
              </w:rPr>
              <w:t>»</w:t>
            </w:r>
            <w:r w:rsidRPr="004A2DED">
              <w:t xml:space="preserve"> рассмотреть возможность проведения информационных </w:t>
            </w:r>
            <w:r>
              <w:t xml:space="preserve"> </w:t>
            </w:r>
            <w:r w:rsidRPr="004A2DED">
              <w:t>встреч с руководителями муниципальных учреждений, государственными и муниципальными  служащими  города,  на которых   доводить   информацию, на  примерах материалов конкретных уголовных дел  по фактам совершенных  должностных правонарушений и преступлений</w:t>
            </w:r>
            <w:proofErr w:type="gramEnd"/>
            <w:r w:rsidRPr="004A2DED">
              <w:t xml:space="preserve"> коррупционной направленности, о неотвратимости наказания.</w:t>
            </w:r>
          </w:p>
          <w:p w:rsidR="008D3B8F" w:rsidRPr="0086549E" w:rsidRDefault="008D3B8F" w:rsidP="008D3B8F">
            <w:pPr>
              <w:rPr>
                <w:sz w:val="24"/>
                <w:szCs w:val="24"/>
              </w:rPr>
            </w:pPr>
          </w:p>
        </w:tc>
        <w:tc>
          <w:tcPr>
            <w:tcW w:w="1559" w:type="dxa"/>
          </w:tcPr>
          <w:p w:rsidR="008D3B8F" w:rsidRPr="007C7586" w:rsidRDefault="008D3B8F" w:rsidP="008D3B8F">
            <w:pPr>
              <w:rPr>
                <w:sz w:val="24"/>
                <w:szCs w:val="24"/>
              </w:rPr>
            </w:pPr>
            <w:r>
              <w:rPr>
                <w:sz w:val="24"/>
                <w:szCs w:val="24"/>
              </w:rPr>
              <w:t>Информация на контроле</w:t>
            </w:r>
          </w:p>
        </w:tc>
      </w:tr>
      <w:tr w:rsidR="008D3B8F" w:rsidTr="008D3B8F">
        <w:tc>
          <w:tcPr>
            <w:tcW w:w="2127" w:type="dxa"/>
          </w:tcPr>
          <w:p w:rsidR="008D3B8F" w:rsidRDefault="008D3B8F" w:rsidP="008D3B8F">
            <w:pPr>
              <w:rPr>
                <w:sz w:val="28"/>
                <w:szCs w:val="28"/>
              </w:rPr>
            </w:pPr>
          </w:p>
        </w:tc>
        <w:tc>
          <w:tcPr>
            <w:tcW w:w="3685" w:type="dxa"/>
          </w:tcPr>
          <w:p w:rsidR="008D3B8F" w:rsidRPr="00167563" w:rsidRDefault="008D3B8F" w:rsidP="008D3B8F">
            <w:pPr>
              <w:pStyle w:val="a3"/>
              <w:spacing w:line="276" w:lineRule="auto"/>
            </w:pPr>
            <w:r>
              <w:t>3. О</w:t>
            </w:r>
            <w:r w:rsidRPr="00167563">
              <w:t xml:space="preserve"> мерах, принятых исполнителями муниципальных долгосрочных целевых программ для устранения нарушений и недостатков, выявленных в ходе контрольных мероприятий в </w:t>
            </w:r>
            <w:r w:rsidRPr="00167563">
              <w:lastRenderedPageBreak/>
              <w:t>2012 году.</w:t>
            </w:r>
          </w:p>
          <w:p w:rsidR="008D3B8F" w:rsidRDefault="008D3B8F" w:rsidP="008D3B8F">
            <w:pPr>
              <w:pStyle w:val="a3"/>
              <w:spacing w:line="276" w:lineRule="auto"/>
            </w:pPr>
            <w:r w:rsidRPr="00167563">
              <w:t xml:space="preserve"> </w:t>
            </w:r>
          </w:p>
          <w:p w:rsidR="008D3B8F" w:rsidRDefault="008D3B8F" w:rsidP="008D3B8F">
            <w:pPr>
              <w:pStyle w:val="a3"/>
              <w:spacing w:line="276" w:lineRule="auto"/>
              <w:rPr>
                <w:sz w:val="28"/>
                <w:szCs w:val="28"/>
              </w:rPr>
            </w:pPr>
            <w:r w:rsidRPr="00167563">
              <w:t>Докладчик: Федотова</w:t>
            </w:r>
            <w:r>
              <w:t xml:space="preserve"> Т.В.</w:t>
            </w:r>
            <w:r w:rsidRPr="00167563">
              <w:t>– председатель Контрольно-счётной палаты города Волгодонска</w:t>
            </w:r>
          </w:p>
        </w:tc>
        <w:tc>
          <w:tcPr>
            <w:tcW w:w="8789" w:type="dxa"/>
          </w:tcPr>
          <w:p w:rsidR="008D3B8F" w:rsidRPr="00CA7276" w:rsidRDefault="008D3B8F" w:rsidP="008D3B8F">
            <w:pPr>
              <w:pStyle w:val="a3"/>
              <w:spacing w:line="276" w:lineRule="auto"/>
              <w:jc w:val="both"/>
              <w:rPr>
                <w:b/>
              </w:rPr>
            </w:pPr>
            <w:r>
              <w:lastRenderedPageBreak/>
              <w:t xml:space="preserve">        </w:t>
            </w:r>
            <w:r w:rsidRPr="004A2DED">
              <w:t xml:space="preserve"> </w:t>
            </w:r>
            <w:r w:rsidRPr="00CA7276">
              <w:rPr>
                <w:b/>
              </w:rPr>
              <w:t xml:space="preserve">Главным распорядителям средств  местного бюджета: </w:t>
            </w:r>
          </w:p>
          <w:p w:rsidR="008D3B8F" w:rsidRPr="004A2DED" w:rsidRDefault="008D3B8F" w:rsidP="008D3B8F">
            <w:pPr>
              <w:jc w:val="both"/>
              <w:rPr>
                <w:sz w:val="24"/>
                <w:szCs w:val="24"/>
              </w:rPr>
            </w:pPr>
            <w:r>
              <w:rPr>
                <w:sz w:val="24"/>
                <w:szCs w:val="24"/>
              </w:rPr>
              <w:t xml:space="preserve">         - о</w:t>
            </w:r>
            <w:r w:rsidRPr="004A2DED">
              <w:rPr>
                <w:sz w:val="24"/>
                <w:szCs w:val="24"/>
              </w:rPr>
              <w:t>беспечивать выполнение представлений Контрольно-счетной палаты гор</w:t>
            </w:r>
            <w:r>
              <w:rPr>
                <w:sz w:val="24"/>
                <w:szCs w:val="24"/>
              </w:rPr>
              <w:t>ода Волгодонска в полном объеме;</w:t>
            </w:r>
          </w:p>
          <w:p w:rsidR="008D3B8F" w:rsidRPr="004A2DED" w:rsidRDefault="008D3B8F" w:rsidP="008D3B8F">
            <w:pPr>
              <w:jc w:val="both"/>
              <w:rPr>
                <w:sz w:val="24"/>
                <w:szCs w:val="24"/>
              </w:rPr>
            </w:pPr>
            <w:r>
              <w:rPr>
                <w:sz w:val="24"/>
                <w:szCs w:val="24"/>
              </w:rPr>
              <w:t xml:space="preserve">        - н</w:t>
            </w:r>
            <w:r w:rsidRPr="004A2DED">
              <w:rPr>
                <w:sz w:val="24"/>
                <w:szCs w:val="24"/>
              </w:rPr>
              <w:t xml:space="preserve">е допускать случаев предоставления недостоверной  или неполной информации о мерах, принятых по результатам рассмотрения представлений Контрольно-счетной палаты города Волгодонска. </w:t>
            </w:r>
          </w:p>
          <w:p w:rsidR="008D3B8F" w:rsidRPr="0086549E" w:rsidRDefault="008D3B8F" w:rsidP="008D3B8F">
            <w:pPr>
              <w:rPr>
                <w:sz w:val="24"/>
                <w:szCs w:val="24"/>
              </w:rPr>
            </w:pPr>
          </w:p>
        </w:tc>
        <w:tc>
          <w:tcPr>
            <w:tcW w:w="1559" w:type="dxa"/>
          </w:tcPr>
          <w:p w:rsidR="008D3B8F" w:rsidRPr="007C7586" w:rsidRDefault="008D3B8F" w:rsidP="008D3B8F">
            <w:pPr>
              <w:rPr>
                <w:sz w:val="24"/>
                <w:szCs w:val="24"/>
              </w:rPr>
            </w:pPr>
            <w:r>
              <w:rPr>
                <w:sz w:val="24"/>
                <w:szCs w:val="24"/>
              </w:rPr>
              <w:t>Исполнено</w:t>
            </w:r>
          </w:p>
        </w:tc>
      </w:tr>
      <w:tr w:rsidR="008D3B8F" w:rsidTr="008D3B8F">
        <w:tc>
          <w:tcPr>
            <w:tcW w:w="2127" w:type="dxa"/>
          </w:tcPr>
          <w:p w:rsidR="008D3B8F" w:rsidRPr="003C7615" w:rsidRDefault="008D3B8F" w:rsidP="008D3B8F">
            <w:pPr>
              <w:rPr>
                <w:sz w:val="24"/>
                <w:szCs w:val="24"/>
              </w:rPr>
            </w:pPr>
            <w:r w:rsidRPr="003C7615">
              <w:rPr>
                <w:sz w:val="24"/>
                <w:szCs w:val="24"/>
              </w:rPr>
              <w:lastRenderedPageBreak/>
              <w:t>09.08.2013</w:t>
            </w:r>
          </w:p>
          <w:p w:rsidR="008D3B8F" w:rsidRDefault="008D3B8F" w:rsidP="008D3B8F">
            <w:pPr>
              <w:rPr>
                <w:sz w:val="28"/>
                <w:szCs w:val="28"/>
              </w:rPr>
            </w:pPr>
          </w:p>
          <w:p w:rsidR="008D3B8F" w:rsidRDefault="008D3B8F" w:rsidP="008D3B8F">
            <w:r>
              <w:t>Отсутствовали:</w:t>
            </w:r>
          </w:p>
          <w:p w:rsidR="008D3B8F" w:rsidRDefault="008D3B8F" w:rsidP="008D3B8F">
            <w:r>
              <w:t xml:space="preserve">- </w:t>
            </w:r>
            <w:proofErr w:type="spellStart"/>
            <w:r>
              <w:t>Вихтинский</w:t>
            </w:r>
            <w:proofErr w:type="spellEnd"/>
            <w:r>
              <w:t xml:space="preserve"> Н.Н.</w:t>
            </w:r>
          </w:p>
          <w:p w:rsidR="008D3B8F" w:rsidRDefault="008D3B8F" w:rsidP="008D3B8F">
            <w:r>
              <w:t>-Колесник В.Ф.;</w:t>
            </w:r>
          </w:p>
          <w:p w:rsidR="008D3B8F" w:rsidRDefault="008D3B8F" w:rsidP="008D3B8F">
            <w:r>
              <w:t>-Корольков Н.И.;</w:t>
            </w:r>
          </w:p>
          <w:p w:rsidR="008D3B8F" w:rsidRDefault="008D3B8F" w:rsidP="008D3B8F">
            <w:pPr>
              <w:rPr>
                <w:sz w:val="28"/>
                <w:szCs w:val="28"/>
              </w:rPr>
            </w:pPr>
            <w:r>
              <w:t>-Шерстюк С.Л.</w:t>
            </w:r>
          </w:p>
        </w:tc>
        <w:tc>
          <w:tcPr>
            <w:tcW w:w="3685" w:type="dxa"/>
          </w:tcPr>
          <w:p w:rsidR="008D3B8F" w:rsidRPr="00694601" w:rsidRDefault="008D3B8F" w:rsidP="008D3B8F">
            <w:pPr>
              <w:rPr>
                <w:sz w:val="24"/>
                <w:szCs w:val="24"/>
              </w:rPr>
            </w:pPr>
            <w:r w:rsidRPr="00694601">
              <w:rPr>
                <w:sz w:val="24"/>
                <w:szCs w:val="24"/>
              </w:rPr>
              <w:t>1. О принятых мерах по предупреждению коррупционных проявлений в сферах образования и здравоохранения (реализация решений комиссии от 27.12.2012 протокол № 10)</w:t>
            </w:r>
          </w:p>
          <w:p w:rsidR="008D3B8F" w:rsidRDefault="008D3B8F" w:rsidP="008D3B8F">
            <w:pPr>
              <w:rPr>
                <w:sz w:val="24"/>
                <w:szCs w:val="24"/>
              </w:rPr>
            </w:pPr>
          </w:p>
          <w:p w:rsidR="008D3B8F" w:rsidRPr="00694601" w:rsidRDefault="008D3B8F" w:rsidP="008D3B8F">
            <w:pPr>
              <w:rPr>
                <w:sz w:val="24"/>
                <w:szCs w:val="24"/>
              </w:rPr>
            </w:pPr>
            <w:r w:rsidRPr="00694601">
              <w:rPr>
                <w:sz w:val="24"/>
                <w:szCs w:val="24"/>
              </w:rPr>
              <w:t xml:space="preserve">Докладчики: </w:t>
            </w:r>
          </w:p>
          <w:p w:rsidR="008D3B8F" w:rsidRPr="00694601" w:rsidRDefault="008D3B8F" w:rsidP="008D3B8F">
            <w:pPr>
              <w:rPr>
                <w:sz w:val="24"/>
                <w:szCs w:val="24"/>
              </w:rPr>
            </w:pPr>
            <w:r w:rsidRPr="00694601">
              <w:rPr>
                <w:sz w:val="24"/>
                <w:szCs w:val="24"/>
              </w:rPr>
              <w:t>1. Гапон Владимир Яковлевич – начальник Управления здравоохранения г</w:t>
            </w:r>
            <w:proofErr w:type="gramStart"/>
            <w:r w:rsidRPr="00694601">
              <w:rPr>
                <w:sz w:val="24"/>
                <w:szCs w:val="24"/>
              </w:rPr>
              <w:t>.В</w:t>
            </w:r>
            <w:proofErr w:type="gramEnd"/>
            <w:r w:rsidRPr="00694601">
              <w:rPr>
                <w:sz w:val="24"/>
                <w:szCs w:val="24"/>
              </w:rPr>
              <w:t>олгодонска;</w:t>
            </w:r>
          </w:p>
          <w:p w:rsidR="008D3B8F" w:rsidRPr="00694601" w:rsidRDefault="008D3B8F" w:rsidP="008D3B8F">
            <w:pPr>
              <w:rPr>
                <w:sz w:val="24"/>
                <w:szCs w:val="24"/>
              </w:rPr>
            </w:pPr>
            <w:r w:rsidRPr="00694601">
              <w:rPr>
                <w:sz w:val="24"/>
                <w:szCs w:val="24"/>
              </w:rPr>
              <w:t>2. Тимохина Елена Николаевна – и.о.начальника Управления образования г</w:t>
            </w:r>
            <w:proofErr w:type="gramStart"/>
            <w:r w:rsidRPr="00694601">
              <w:rPr>
                <w:sz w:val="24"/>
                <w:szCs w:val="24"/>
              </w:rPr>
              <w:t>.В</w:t>
            </w:r>
            <w:proofErr w:type="gramEnd"/>
            <w:r w:rsidRPr="00694601">
              <w:rPr>
                <w:sz w:val="24"/>
                <w:szCs w:val="24"/>
              </w:rPr>
              <w:t>олгодонска.</w:t>
            </w:r>
          </w:p>
          <w:p w:rsidR="008D3B8F" w:rsidRDefault="008D3B8F" w:rsidP="008D3B8F">
            <w:r w:rsidRPr="00694601">
              <w:rPr>
                <w:sz w:val="24"/>
                <w:szCs w:val="24"/>
              </w:rPr>
              <w:t xml:space="preserve">3. Шевелева Елена Сергеевна – секретарь комиссии (информация по результатам выборочной проверки исполнения решений комиссии) </w:t>
            </w:r>
          </w:p>
        </w:tc>
        <w:tc>
          <w:tcPr>
            <w:tcW w:w="8789" w:type="dxa"/>
          </w:tcPr>
          <w:p w:rsidR="008D3B8F" w:rsidRPr="005F6239" w:rsidRDefault="008D3B8F" w:rsidP="008D3B8F">
            <w:pPr>
              <w:pStyle w:val="ConsPlusNormal"/>
              <w:spacing w:line="276" w:lineRule="auto"/>
              <w:jc w:val="both"/>
              <w:outlineLvl w:val="0"/>
              <w:rPr>
                <w:rFonts w:ascii="Times New Roman" w:hAnsi="Times New Roman" w:cs="Times New Roman"/>
                <w:b/>
                <w:sz w:val="24"/>
                <w:szCs w:val="24"/>
              </w:rPr>
            </w:pPr>
            <w:r w:rsidRPr="005F6239">
              <w:rPr>
                <w:rFonts w:ascii="Times New Roman" w:hAnsi="Times New Roman" w:cs="Times New Roman"/>
                <w:b/>
                <w:sz w:val="24"/>
                <w:szCs w:val="24"/>
              </w:rPr>
              <w:t>Управлению здравоохранения г</w:t>
            </w:r>
            <w:proofErr w:type="gramStart"/>
            <w:r w:rsidRPr="005F6239">
              <w:rPr>
                <w:rFonts w:ascii="Times New Roman" w:hAnsi="Times New Roman" w:cs="Times New Roman"/>
                <w:b/>
                <w:sz w:val="24"/>
                <w:szCs w:val="24"/>
              </w:rPr>
              <w:t>.В</w:t>
            </w:r>
            <w:proofErr w:type="gramEnd"/>
            <w:r w:rsidRPr="005F6239">
              <w:rPr>
                <w:rFonts w:ascii="Times New Roman" w:hAnsi="Times New Roman" w:cs="Times New Roman"/>
                <w:b/>
                <w:sz w:val="24"/>
                <w:szCs w:val="24"/>
              </w:rPr>
              <w:t>олгодонска (В.Я.Гапон):</w:t>
            </w:r>
          </w:p>
          <w:p w:rsidR="008D3B8F" w:rsidRPr="005F6239" w:rsidRDefault="008D3B8F" w:rsidP="008D3B8F">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о</w:t>
            </w:r>
            <w:r w:rsidRPr="005F6239">
              <w:rPr>
                <w:rFonts w:ascii="Times New Roman" w:hAnsi="Times New Roman" w:cs="Times New Roman"/>
                <w:sz w:val="24"/>
                <w:szCs w:val="24"/>
              </w:rPr>
              <w:t>существлять своевременную корректировку планов противодействия коррупции  как в Управлении здравоохранения г</w:t>
            </w:r>
            <w:proofErr w:type="gramStart"/>
            <w:r w:rsidRPr="005F6239">
              <w:rPr>
                <w:rFonts w:ascii="Times New Roman" w:hAnsi="Times New Roman" w:cs="Times New Roman"/>
                <w:sz w:val="24"/>
                <w:szCs w:val="24"/>
              </w:rPr>
              <w:t>.В</w:t>
            </w:r>
            <w:proofErr w:type="gramEnd"/>
            <w:r w:rsidRPr="005F6239">
              <w:rPr>
                <w:rFonts w:ascii="Times New Roman" w:hAnsi="Times New Roman" w:cs="Times New Roman"/>
                <w:sz w:val="24"/>
                <w:szCs w:val="24"/>
              </w:rPr>
              <w:t>олгодонска, так и  в МУЗ, обеспечивать контроль их реализации (срок: постоянно).</w:t>
            </w:r>
          </w:p>
          <w:p w:rsidR="008D3B8F" w:rsidRPr="005F6239" w:rsidRDefault="008D3B8F" w:rsidP="008D3B8F">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о</w:t>
            </w:r>
            <w:r w:rsidRPr="005F6239">
              <w:rPr>
                <w:rFonts w:ascii="Times New Roman" w:hAnsi="Times New Roman" w:cs="Times New Roman"/>
                <w:sz w:val="24"/>
                <w:szCs w:val="24"/>
              </w:rPr>
              <w:t xml:space="preserve">существлять </w:t>
            </w:r>
            <w:proofErr w:type="gramStart"/>
            <w:r w:rsidRPr="005F6239">
              <w:rPr>
                <w:rFonts w:ascii="Times New Roman" w:hAnsi="Times New Roman" w:cs="Times New Roman"/>
                <w:sz w:val="24"/>
                <w:szCs w:val="24"/>
              </w:rPr>
              <w:t>контроль за</w:t>
            </w:r>
            <w:proofErr w:type="gramEnd"/>
            <w:r w:rsidRPr="005F6239">
              <w:rPr>
                <w:rFonts w:ascii="Times New Roman" w:hAnsi="Times New Roman" w:cs="Times New Roman"/>
                <w:sz w:val="24"/>
                <w:szCs w:val="24"/>
              </w:rPr>
              <w:t xml:space="preserve"> размещением и обновлением на стендах муниципальных учреждений здравоохранения (далее - МУЗ)  информации о порядке предоставления платных услуг, телефонов «горячей линии» правоохранительных органов (срок: постоянно). </w:t>
            </w:r>
          </w:p>
          <w:p w:rsidR="008D3B8F" w:rsidRPr="005F6239" w:rsidRDefault="008D3B8F" w:rsidP="008D3B8F">
            <w:pPr>
              <w:pStyle w:val="a6"/>
              <w:ind w:left="0" w:firstLine="708"/>
              <w:jc w:val="both"/>
              <w:rPr>
                <w:sz w:val="24"/>
                <w:szCs w:val="24"/>
              </w:rPr>
            </w:pPr>
            <w:r>
              <w:rPr>
                <w:sz w:val="24"/>
                <w:szCs w:val="24"/>
              </w:rPr>
              <w:t>- в</w:t>
            </w:r>
            <w:r w:rsidRPr="005F6239">
              <w:rPr>
                <w:sz w:val="24"/>
                <w:szCs w:val="24"/>
              </w:rPr>
              <w:t xml:space="preserve"> срок до 31.12.2013г. создать в муниципальных учреждениях здравоохранения Общественные Советы, разработать положени</w:t>
            </w:r>
            <w:r>
              <w:rPr>
                <w:sz w:val="24"/>
                <w:szCs w:val="24"/>
              </w:rPr>
              <w:t>я</w:t>
            </w:r>
            <w:r w:rsidRPr="005F6239">
              <w:rPr>
                <w:sz w:val="24"/>
                <w:szCs w:val="24"/>
              </w:rPr>
              <w:t>, регламентирующ</w:t>
            </w:r>
            <w:r>
              <w:rPr>
                <w:sz w:val="24"/>
                <w:szCs w:val="24"/>
              </w:rPr>
              <w:t>и</w:t>
            </w:r>
            <w:r w:rsidRPr="005F6239">
              <w:rPr>
                <w:sz w:val="24"/>
                <w:szCs w:val="24"/>
              </w:rPr>
              <w:t>е  их  деятельность. Определить одной из функций Общественных Советов – рассмотрение обращений граждан, содержащих признаки коррупционных правонарушений, а также, в случае подтверждения фактов коррупционных правонарушений, направление соответствующей информацию в правоохранительные органы.</w:t>
            </w:r>
          </w:p>
          <w:p w:rsidR="008D3B8F" w:rsidRDefault="008D3B8F" w:rsidP="008D3B8F">
            <w:pPr>
              <w:pStyle w:val="ConsPlusNormal"/>
              <w:spacing w:line="276" w:lineRule="auto"/>
              <w:jc w:val="both"/>
              <w:outlineLvl w:val="0"/>
              <w:rPr>
                <w:rFonts w:ascii="Times New Roman" w:hAnsi="Times New Roman" w:cs="Times New Roman"/>
                <w:sz w:val="24"/>
                <w:szCs w:val="24"/>
              </w:rPr>
            </w:pPr>
          </w:p>
          <w:p w:rsidR="008D3B8F" w:rsidRPr="005F6239" w:rsidRDefault="008D3B8F" w:rsidP="008D3B8F">
            <w:pPr>
              <w:pStyle w:val="ConsPlusNormal"/>
              <w:spacing w:line="276" w:lineRule="auto"/>
              <w:jc w:val="both"/>
              <w:outlineLvl w:val="0"/>
              <w:rPr>
                <w:rFonts w:ascii="Times New Roman" w:hAnsi="Times New Roman" w:cs="Times New Roman"/>
                <w:sz w:val="24"/>
                <w:szCs w:val="24"/>
                <w:u w:val="single"/>
              </w:rPr>
            </w:pPr>
            <w:r w:rsidRPr="005F6239">
              <w:rPr>
                <w:rFonts w:ascii="Times New Roman" w:hAnsi="Times New Roman" w:cs="Times New Roman"/>
                <w:sz w:val="24"/>
                <w:szCs w:val="24"/>
                <w:u w:val="single"/>
              </w:rPr>
              <w:t>В сфере закупок медикаментов для нужд МУЗ:</w:t>
            </w:r>
          </w:p>
          <w:p w:rsidR="008D3B8F" w:rsidRPr="005F6239" w:rsidRDefault="008D3B8F" w:rsidP="008D3B8F">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5F6239">
              <w:rPr>
                <w:rFonts w:ascii="Times New Roman" w:hAnsi="Times New Roman" w:cs="Times New Roman"/>
                <w:sz w:val="24"/>
                <w:szCs w:val="24"/>
              </w:rPr>
              <w:t xml:space="preserve">не допускать участия фармацевтических  фирм в формировании заказов МУЗ; </w:t>
            </w:r>
          </w:p>
          <w:p w:rsidR="008D3B8F" w:rsidRPr="005F6239" w:rsidRDefault="008D3B8F" w:rsidP="008D3B8F">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5F6239">
              <w:rPr>
                <w:rFonts w:ascii="Times New Roman" w:hAnsi="Times New Roman" w:cs="Times New Roman"/>
                <w:sz w:val="24"/>
                <w:szCs w:val="24"/>
              </w:rPr>
              <w:t>при формировании начальной (максимальной) цены  договора в случае закупки медикаментов, входящих в перечень жизненно необходимых и важных лекарственных препаратов (далее - ЖНВЛП), использовать информацию государственного реестра цен на ЖНВЛП о предельно допустимых отпускных ценах производителей и предельных розничных ценах на ЖНВЛП в Ростовской области.</w:t>
            </w:r>
          </w:p>
          <w:p w:rsidR="008D3B8F" w:rsidRDefault="008D3B8F" w:rsidP="008D3B8F">
            <w:pPr>
              <w:pStyle w:val="a6"/>
              <w:ind w:left="0" w:firstLine="708"/>
              <w:jc w:val="both"/>
              <w:rPr>
                <w:sz w:val="24"/>
                <w:szCs w:val="24"/>
              </w:rPr>
            </w:pPr>
          </w:p>
          <w:p w:rsidR="008D3B8F" w:rsidRPr="005F6239" w:rsidRDefault="008D3B8F" w:rsidP="008D3B8F">
            <w:pPr>
              <w:pStyle w:val="a6"/>
              <w:ind w:left="0" w:firstLine="708"/>
              <w:jc w:val="both"/>
              <w:rPr>
                <w:b/>
                <w:sz w:val="24"/>
                <w:szCs w:val="24"/>
              </w:rPr>
            </w:pPr>
            <w:r w:rsidRPr="005F6239">
              <w:rPr>
                <w:b/>
                <w:sz w:val="24"/>
                <w:szCs w:val="24"/>
              </w:rPr>
              <w:t>Управлению образования г</w:t>
            </w:r>
            <w:proofErr w:type="gramStart"/>
            <w:r w:rsidRPr="005F6239">
              <w:rPr>
                <w:b/>
                <w:sz w:val="24"/>
                <w:szCs w:val="24"/>
              </w:rPr>
              <w:t>.В</w:t>
            </w:r>
            <w:proofErr w:type="gramEnd"/>
            <w:r w:rsidRPr="005F6239">
              <w:rPr>
                <w:b/>
                <w:sz w:val="24"/>
                <w:szCs w:val="24"/>
              </w:rPr>
              <w:t>олгодонска (</w:t>
            </w:r>
            <w:proofErr w:type="spellStart"/>
            <w:r w:rsidRPr="005F6239">
              <w:rPr>
                <w:b/>
                <w:sz w:val="24"/>
                <w:szCs w:val="24"/>
              </w:rPr>
              <w:t>Н.В.Белан</w:t>
            </w:r>
            <w:proofErr w:type="spellEnd"/>
            <w:r w:rsidRPr="005F6239">
              <w:rPr>
                <w:b/>
                <w:sz w:val="24"/>
                <w:szCs w:val="24"/>
              </w:rPr>
              <w:t>):</w:t>
            </w:r>
          </w:p>
          <w:p w:rsidR="008D3B8F" w:rsidRPr="005F6239" w:rsidRDefault="008D3B8F" w:rsidP="008D3B8F">
            <w:pPr>
              <w:pStyle w:val="a6"/>
              <w:ind w:left="0" w:firstLine="708"/>
              <w:jc w:val="both"/>
              <w:rPr>
                <w:sz w:val="24"/>
                <w:szCs w:val="24"/>
                <w:u w:val="single"/>
              </w:rPr>
            </w:pPr>
            <w:r w:rsidRPr="005F6239">
              <w:rPr>
                <w:sz w:val="24"/>
                <w:szCs w:val="24"/>
                <w:u w:val="single"/>
              </w:rPr>
              <w:lastRenderedPageBreak/>
              <w:t>В срок до 1 сентября:</w:t>
            </w:r>
          </w:p>
          <w:p w:rsidR="008D3B8F" w:rsidRPr="005F6239" w:rsidRDefault="008D3B8F" w:rsidP="008D3B8F">
            <w:pPr>
              <w:pStyle w:val="a6"/>
              <w:ind w:left="0" w:firstLine="708"/>
              <w:jc w:val="both"/>
              <w:rPr>
                <w:sz w:val="24"/>
                <w:szCs w:val="24"/>
              </w:rPr>
            </w:pPr>
            <w:proofErr w:type="gramStart"/>
            <w:r>
              <w:rPr>
                <w:sz w:val="24"/>
                <w:szCs w:val="24"/>
              </w:rPr>
              <w:t>- о</w:t>
            </w:r>
            <w:r w:rsidRPr="005F6239">
              <w:rPr>
                <w:sz w:val="24"/>
                <w:szCs w:val="24"/>
              </w:rPr>
              <w:t xml:space="preserve">беспечить наличие во всех муниципальных образовательных и дошкольных учреждениях стендов в доступных для посетителей местах с информацией о порядке предоставления платных услуг, порядке обжалования неправомерных действий руководителей и работников образовательных учреждений, осуществляющих денежные сборы принудительного характера, телефонов «горячей линии» по борьбе с коррупцией правоохранительных органов. </w:t>
            </w:r>
            <w:proofErr w:type="gramEnd"/>
          </w:p>
          <w:p w:rsidR="008D3B8F" w:rsidRPr="005F6239" w:rsidRDefault="008D3B8F" w:rsidP="008D3B8F">
            <w:pPr>
              <w:pStyle w:val="a6"/>
              <w:ind w:left="0" w:firstLine="708"/>
              <w:jc w:val="both"/>
              <w:rPr>
                <w:sz w:val="24"/>
                <w:szCs w:val="24"/>
              </w:rPr>
            </w:pPr>
            <w:r>
              <w:rPr>
                <w:sz w:val="24"/>
                <w:szCs w:val="24"/>
              </w:rPr>
              <w:t>- п</w:t>
            </w:r>
            <w:r w:rsidRPr="005F6239">
              <w:rPr>
                <w:sz w:val="24"/>
                <w:szCs w:val="24"/>
              </w:rPr>
              <w:t xml:space="preserve">ровести мониторинг размещения  на сайтах общеобразовательных и дошкольных образовательных учреждений города в сети Интернет отчетов об использовании полученных за 2012 год внебюджетных средств.  </w:t>
            </w:r>
          </w:p>
          <w:p w:rsidR="008D3B8F" w:rsidRPr="005F6239" w:rsidRDefault="008D3B8F" w:rsidP="008D3B8F">
            <w:pPr>
              <w:pStyle w:val="a6"/>
              <w:ind w:left="0" w:firstLine="708"/>
              <w:jc w:val="both"/>
              <w:rPr>
                <w:sz w:val="24"/>
                <w:szCs w:val="24"/>
                <w:u w:val="single"/>
              </w:rPr>
            </w:pPr>
            <w:r w:rsidRPr="005F6239">
              <w:rPr>
                <w:sz w:val="24"/>
                <w:szCs w:val="24"/>
                <w:u w:val="single"/>
              </w:rPr>
              <w:t>В срок до 1 октября:</w:t>
            </w:r>
          </w:p>
          <w:p w:rsidR="008D3B8F" w:rsidRPr="005F6239" w:rsidRDefault="008D3B8F" w:rsidP="008D3B8F">
            <w:pPr>
              <w:pStyle w:val="a6"/>
              <w:ind w:left="0" w:firstLine="708"/>
              <w:jc w:val="both"/>
              <w:rPr>
                <w:sz w:val="24"/>
                <w:szCs w:val="24"/>
              </w:rPr>
            </w:pPr>
            <w:r>
              <w:rPr>
                <w:sz w:val="24"/>
                <w:szCs w:val="24"/>
              </w:rPr>
              <w:t>- н</w:t>
            </w:r>
            <w:r w:rsidRPr="005F6239">
              <w:rPr>
                <w:sz w:val="24"/>
                <w:szCs w:val="24"/>
              </w:rPr>
              <w:t>а общешкольных родительских собраниях  довести  разъяснения по поводу добровольности платных услуг, всевозможных взносов и пожертвований.</w:t>
            </w:r>
          </w:p>
          <w:p w:rsidR="008D3B8F" w:rsidRPr="005F6239" w:rsidRDefault="008D3B8F" w:rsidP="008D3B8F">
            <w:pPr>
              <w:pStyle w:val="a6"/>
              <w:ind w:left="0" w:firstLine="708"/>
              <w:jc w:val="both"/>
              <w:rPr>
                <w:sz w:val="24"/>
                <w:szCs w:val="24"/>
              </w:rPr>
            </w:pPr>
            <w:r>
              <w:rPr>
                <w:rFonts w:eastAsia="Calibri"/>
                <w:sz w:val="24"/>
                <w:szCs w:val="24"/>
              </w:rPr>
              <w:t>- р</w:t>
            </w:r>
            <w:r w:rsidRPr="005F6239">
              <w:rPr>
                <w:rFonts w:eastAsia="Calibri"/>
                <w:sz w:val="24"/>
                <w:szCs w:val="24"/>
              </w:rPr>
              <w:t>ассмотреть возможность внесения изменений в административный регламент, регулирующий  порядок  перевода ребенка из одного дошкольного учреждения в другое.</w:t>
            </w:r>
          </w:p>
          <w:p w:rsidR="008D3B8F" w:rsidRPr="005F6239" w:rsidRDefault="008D3B8F" w:rsidP="008D3B8F">
            <w:pPr>
              <w:pStyle w:val="a3"/>
              <w:spacing w:line="276" w:lineRule="auto"/>
              <w:ind w:firstLine="708"/>
              <w:jc w:val="both"/>
            </w:pPr>
            <w:r w:rsidRPr="005F6239">
              <w:rPr>
                <w:u w:val="single"/>
              </w:rPr>
              <w:t>В срок до 1 декабря</w:t>
            </w:r>
            <w:r w:rsidRPr="005F6239">
              <w:t xml:space="preserve"> активизировать деятельность созданных управляющих советов во всех муниципальных общеобразовательных и дошкольных учреждениях города с привлечением членов комиссии по противодействию коррупции в МО «Город Волгодонск» к участию в заседаниях управляющих советов по отдельному  плану. </w:t>
            </w:r>
          </w:p>
          <w:p w:rsidR="008D3B8F" w:rsidRPr="005F6239" w:rsidRDefault="008D3B8F" w:rsidP="008D3B8F">
            <w:pPr>
              <w:pStyle w:val="a3"/>
              <w:spacing w:line="276" w:lineRule="auto"/>
              <w:ind w:firstLine="708"/>
              <w:jc w:val="both"/>
            </w:pPr>
            <w:r w:rsidRPr="005F6239">
              <w:t>Продолжить работу по привлечению в установленном порядке граждан в качестве общественных наблюдателей при проведении государственной (итоговой) аттестации обучаю</w:t>
            </w:r>
            <w:bookmarkStart w:id="0" w:name="_GoBack"/>
            <w:bookmarkEnd w:id="0"/>
            <w:r w:rsidRPr="005F6239">
              <w:t>щихся, в том числе в форме ЕГЭ, соблюдению мер информационной безопасности и законности при проведении ЕГЭ.</w:t>
            </w:r>
          </w:p>
          <w:p w:rsidR="008D3B8F" w:rsidRDefault="008D3B8F" w:rsidP="008D3B8F">
            <w:pPr>
              <w:pStyle w:val="a3"/>
              <w:spacing w:line="276" w:lineRule="auto"/>
              <w:jc w:val="both"/>
            </w:pPr>
            <w:r>
              <w:rPr>
                <w:lang w:eastAsia="ru-RU"/>
              </w:rPr>
              <w:t xml:space="preserve">        </w:t>
            </w:r>
            <w:r w:rsidRPr="005F6239">
              <w:rPr>
                <w:lang w:eastAsia="ru-RU"/>
              </w:rPr>
              <w:t xml:space="preserve"> </w:t>
            </w:r>
            <w:proofErr w:type="gramStart"/>
            <w:r w:rsidRPr="005F6239">
              <w:rPr>
                <w:lang w:eastAsia="ru-RU"/>
              </w:rPr>
              <w:t xml:space="preserve">Осуществлять постоянный контроль предоставления в электронном виде муниципальных услуг </w:t>
            </w:r>
            <w:r w:rsidRPr="005F6239">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«Информирование о ходе оказания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 «Предоставление информации об организации общедоступного и бесплатного</w:t>
            </w:r>
            <w:proofErr w:type="gramEnd"/>
            <w:r w:rsidRPr="005F6239">
              <w:t xml:space="preserve"> дошкольного образования в образовательных учреждениях, расположенных на территории </w:t>
            </w:r>
            <w:r w:rsidRPr="005F6239">
              <w:lastRenderedPageBreak/>
              <w:t>муниципального образования».</w:t>
            </w:r>
          </w:p>
        </w:tc>
        <w:tc>
          <w:tcPr>
            <w:tcW w:w="1559" w:type="dxa"/>
          </w:tcPr>
          <w:p w:rsidR="008D3B8F" w:rsidRDefault="008D3B8F" w:rsidP="008D3B8F"/>
        </w:tc>
      </w:tr>
      <w:tr w:rsidR="008D3B8F" w:rsidTr="008D3B8F">
        <w:tc>
          <w:tcPr>
            <w:tcW w:w="2127" w:type="dxa"/>
          </w:tcPr>
          <w:p w:rsidR="008D3B8F" w:rsidRDefault="008D3B8F" w:rsidP="008D3B8F">
            <w:pPr>
              <w:rPr>
                <w:sz w:val="28"/>
                <w:szCs w:val="28"/>
              </w:rPr>
            </w:pPr>
          </w:p>
        </w:tc>
        <w:tc>
          <w:tcPr>
            <w:tcW w:w="3685" w:type="dxa"/>
          </w:tcPr>
          <w:p w:rsidR="008D3B8F" w:rsidRPr="00694601" w:rsidRDefault="008D3B8F" w:rsidP="008D3B8F">
            <w:pPr>
              <w:rPr>
                <w:sz w:val="24"/>
                <w:szCs w:val="24"/>
              </w:rPr>
            </w:pPr>
            <w:r w:rsidRPr="00694601">
              <w:rPr>
                <w:sz w:val="24"/>
                <w:szCs w:val="24"/>
              </w:rPr>
              <w:t>2. О соблюдении порядка размещения и эксплуатации временных сооружений на территории города Волгодонска в части ограничения на установку новых временных сооружений</w:t>
            </w:r>
          </w:p>
          <w:p w:rsidR="008D3B8F" w:rsidRDefault="008D3B8F" w:rsidP="008D3B8F">
            <w:pPr>
              <w:rPr>
                <w:sz w:val="24"/>
                <w:szCs w:val="24"/>
              </w:rPr>
            </w:pPr>
          </w:p>
          <w:p w:rsidR="008D3B8F" w:rsidRDefault="008D3B8F" w:rsidP="008D3B8F">
            <w:r w:rsidRPr="00694601">
              <w:rPr>
                <w:sz w:val="24"/>
                <w:szCs w:val="24"/>
              </w:rPr>
              <w:t xml:space="preserve">Докладчик: </w:t>
            </w:r>
            <w:proofErr w:type="spellStart"/>
            <w:r w:rsidRPr="00694601">
              <w:rPr>
                <w:sz w:val="24"/>
                <w:szCs w:val="24"/>
              </w:rPr>
              <w:t>Забазнов</w:t>
            </w:r>
            <w:proofErr w:type="spellEnd"/>
            <w:r w:rsidRPr="00694601">
              <w:rPr>
                <w:sz w:val="24"/>
                <w:szCs w:val="24"/>
              </w:rPr>
              <w:t xml:space="preserve"> Юрий Сергеевич – главный архитектор города Волгодонска – председатель комитета по градостроительству и архитектуре.</w:t>
            </w:r>
          </w:p>
        </w:tc>
        <w:tc>
          <w:tcPr>
            <w:tcW w:w="8789" w:type="dxa"/>
          </w:tcPr>
          <w:p w:rsidR="008D3B8F" w:rsidRPr="005F6239" w:rsidRDefault="008D3B8F" w:rsidP="008D3B8F">
            <w:pPr>
              <w:pStyle w:val="a3"/>
              <w:spacing w:line="276" w:lineRule="auto"/>
              <w:jc w:val="both"/>
            </w:pPr>
            <w:r w:rsidRPr="005F6239">
              <w:t xml:space="preserve">         В целях оптимизации работы по предоставлению в аренду земельных участков под размещение объектов общественного питания,  комитету по градостроительству и архитектуре </w:t>
            </w:r>
            <w:r w:rsidRPr="00CA7276">
              <w:rPr>
                <w:b/>
              </w:rPr>
              <w:t>(</w:t>
            </w:r>
            <w:proofErr w:type="spellStart"/>
            <w:r w:rsidRPr="00CA7276">
              <w:rPr>
                <w:b/>
              </w:rPr>
              <w:t>Ю.С.Забазнов</w:t>
            </w:r>
            <w:proofErr w:type="spellEnd"/>
            <w:r w:rsidRPr="00CA7276">
              <w:rPr>
                <w:b/>
              </w:rPr>
              <w:t>)</w:t>
            </w:r>
            <w:r w:rsidRPr="005F6239">
              <w:t xml:space="preserve"> до 01.11.2013г. разработать схему размещения нестационарных объектов общественного питания.</w:t>
            </w:r>
          </w:p>
        </w:tc>
        <w:tc>
          <w:tcPr>
            <w:tcW w:w="1559" w:type="dxa"/>
          </w:tcPr>
          <w:p w:rsidR="008D3B8F" w:rsidRDefault="008D3B8F" w:rsidP="008D3B8F"/>
        </w:tc>
      </w:tr>
      <w:tr w:rsidR="008D3B8F" w:rsidTr="008D3B8F">
        <w:tc>
          <w:tcPr>
            <w:tcW w:w="2127" w:type="dxa"/>
          </w:tcPr>
          <w:p w:rsidR="008D3B8F" w:rsidRDefault="008D3B8F" w:rsidP="008D3B8F">
            <w:pPr>
              <w:rPr>
                <w:sz w:val="28"/>
                <w:szCs w:val="28"/>
              </w:rPr>
            </w:pPr>
          </w:p>
        </w:tc>
        <w:tc>
          <w:tcPr>
            <w:tcW w:w="3685" w:type="dxa"/>
          </w:tcPr>
          <w:p w:rsidR="008D3B8F" w:rsidRPr="00694601" w:rsidRDefault="008D3B8F" w:rsidP="008D3B8F">
            <w:pPr>
              <w:pStyle w:val="1"/>
              <w:rPr>
                <w:rFonts w:ascii="Times New Roman" w:hAnsi="Times New Roman"/>
                <w:sz w:val="24"/>
                <w:szCs w:val="24"/>
              </w:rPr>
            </w:pPr>
            <w:r w:rsidRPr="00694601">
              <w:rPr>
                <w:rFonts w:ascii="Times New Roman" w:hAnsi="Times New Roman"/>
                <w:sz w:val="24"/>
                <w:szCs w:val="24"/>
              </w:rPr>
              <w:t>3. О мерах по предупреждению коррупционных проявлений в подразделениях ГИБДД</w:t>
            </w:r>
          </w:p>
          <w:p w:rsidR="008D3B8F" w:rsidRDefault="008D3B8F" w:rsidP="008D3B8F">
            <w:pPr>
              <w:pStyle w:val="1"/>
            </w:pPr>
            <w:r w:rsidRPr="00694601">
              <w:rPr>
                <w:rFonts w:ascii="Times New Roman" w:hAnsi="Times New Roman"/>
                <w:sz w:val="24"/>
                <w:szCs w:val="24"/>
              </w:rPr>
              <w:t xml:space="preserve">Докладчик: Волков Григорий Алексеевич </w:t>
            </w:r>
            <w:r>
              <w:rPr>
                <w:rFonts w:ascii="Times New Roman" w:hAnsi="Times New Roman"/>
                <w:sz w:val="24"/>
                <w:szCs w:val="24"/>
              </w:rPr>
              <w:t xml:space="preserve"> </w:t>
            </w:r>
            <w:r w:rsidRPr="00694601">
              <w:rPr>
                <w:rFonts w:ascii="Times New Roman" w:hAnsi="Times New Roman"/>
                <w:sz w:val="24"/>
                <w:szCs w:val="24"/>
              </w:rPr>
              <w:t>–</w:t>
            </w:r>
            <w:r>
              <w:rPr>
                <w:rFonts w:ascii="Times New Roman" w:hAnsi="Times New Roman"/>
                <w:sz w:val="24"/>
                <w:szCs w:val="24"/>
              </w:rPr>
              <w:t xml:space="preserve"> </w:t>
            </w:r>
            <w:r w:rsidRPr="00694601">
              <w:rPr>
                <w:rFonts w:ascii="Times New Roman" w:hAnsi="Times New Roman"/>
                <w:sz w:val="24"/>
                <w:szCs w:val="24"/>
              </w:rPr>
              <w:t>начальник ОГИБДД МУ МВД России «</w:t>
            </w:r>
            <w:proofErr w:type="spellStart"/>
            <w:r w:rsidRPr="00694601">
              <w:rPr>
                <w:rFonts w:ascii="Times New Roman" w:hAnsi="Times New Roman"/>
                <w:sz w:val="24"/>
                <w:szCs w:val="24"/>
              </w:rPr>
              <w:t>Волгодонское</w:t>
            </w:r>
            <w:proofErr w:type="spellEnd"/>
            <w:r w:rsidRPr="00694601">
              <w:rPr>
                <w:rFonts w:ascii="Times New Roman" w:hAnsi="Times New Roman"/>
                <w:sz w:val="24"/>
                <w:szCs w:val="24"/>
              </w:rPr>
              <w:t>», майор полиции.</w:t>
            </w:r>
          </w:p>
        </w:tc>
        <w:tc>
          <w:tcPr>
            <w:tcW w:w="8789" w:type="dxa"/>
          </w:tcPr>
          <w:p w:rsidR="008D3B8F" w:rsidRPr="005F6239" w:rsidRDefault="008D3B8F" w:rsidP="008D3B8F">
            <w:pPr>
              <w:pStyle w:val="a6"/>
              <w:ind w:left="0" w:firstLine="708"/>
              <w:jc w:val="both"/>
              <w:rPr>
                <w:sz w:val="24"/>
                <w:szCs w:val="24"/>
              </w:rPr>
            </w:pPr>
            <w:r w:rsidRPr="005F6239">
              <w:rPr>
                <w:sz w:val="24"/>
                <w:szCs w:val="24"/>
              </w:rPr>
              <w:t xml:space="preserve">Рекомендовать </w:t>
            </w:r>
            <w:r w:rsidRPr="00CA7276">
              <w:rPr>
                <w:b/>
                <w:sz w:val="24"/>
                <w:szCs w:val="24"/>
              </w:rPr>
              <w:t>ОГИБДД МУ МВД России «</w:t>
            </w:r>
            <w:proofErr w:type="spellStart"/>
            <w:r w:rsidRPr="00CA7276">
              <w:rPr>
                <w:b/>
                <w:sz w:val="24"/>
                <w:szCs w:val="24"/>
              </w:rPr>
              <w:t>Волгодонское</w:t>
            </w:r>
            <w:proofErr w:type="spellEnd"/>
            <w:r w:rsidRPr="00CA7276">
              <w:rPr>
                <w:b/>
                <w:sz w:val="24"/>
                <w:szCs w:val="24"/>
              </w:rPr>
              <w:t>» (Г.А.Волков)</w:t>
            </w:r>
            <w:r w:rsidRPr="005F6239">
              <w:rPr>
                <w:sz w:val="24"/>
                <w:szCs w:val="24"/>
              </w:rPr>
              <w:t>:</w:t>
            </w:r>
          </w:p>
          <w:p w:rsidR="008D3B8F" w:rsidRPr="00694601" w:rsidRDefault="008D3B8F" w:rsidP="008D3B8F">
            <w:pPr>
              <w:pStyle w:val="a6"/>
              <w:ind w:left="0" w:firstLine="708"/>
              <w:jc w:val="both"/>
              <w:rPr>
                <w:sz w:val="24"/>
                <w:szCs w:val="24"/>
              </w:rPr>
            </w:pPr>
            <w:r>
              <w:rPr>
                <w:sz w:val="24"/>
                <w:szCs w:val="24"/>
              </w:rPr>
              <w:t>- п</w:t>
            </w:r>
            <w:r w:rsidRPr="005F6239">
              <w:rPr>
                <w:sz w:val="24"/>
                <w:szCs w:val="24"/>
              </w:rPr>
              <w:t>одготовить и разместить до 01.10.2013г на территории ОГИБДД МУ МВД России «</w:t>
            </w:r>
            <w:proofErr w:type="spellStart"/>
            <w:r w:rsidRPr="005F6239">
              <w:rPr>
                <w:sz w:val="24"/>
                <w:szCs w:val="24"/>
              </w:rPr>
              <w:t>Волгодонское</w:t>
            </w:r>
            <w:proofErr w:type="spellEnd"/>
            <w:r w:rsidRPr="005F6239">
              <w:rPr>
                <w:sz w:val="24"/>
                <w:szCs w:val="24"/>
              </w:rPr>
              <w:t>» информационный стенд, содержащий  информацию</w:t>
            </w:r>
            <w:r w:rsidRPr="00694601">
              <w:rPr>
                <w:sz w:val="24"/>
                <w:szCs w:val="24"/>
              </w:rPr>
              <w:t xml:space="preserve"> об уголовной статистике в части привлечения к уголовной ответственности как сотрудников ОВД за совершение преступлений коррупционной направленности, так и гражданских лиц за передачу взяток сотрудникам правоохранительных органов. Регулярно обновлять информацию данного стенда.</w:t>
            </w:r>
          </w:p>
          <w:p w:rsidR="008D3B8F" w:rsidRPr="00694601" w:rsidRDefault="008D3B8F" w:rsidP="008D3B8F">
            <w:pPr>
              <w:pStyle w:val="a6"/>
              <w:ind w:left="0" w:firstLine="708"/>
              <w:jc w:val="both"/>
              <w:rPr>
                <w:sz w:val="24"/>
                <w:szCs w:val="24"/>
              </w:rPr>
            </w:pPr>
            <w:r>
              <w:rPr>
                <w:sz w:val="24"/>
                <w:szCs w:val="24"/>
              </w:rPr>
              <w:t>- п</w:t>
            </w:r>
            <w:r w:rsidRPr="00694601">
              <w:rPr>
                <w:sz w:val="24"/>
                <w:szCs w:val="24"/>
              </w:rPr>
              <w:t>родолжить работу по проведению скрытых и внезапных проверок несения службы личным составом ГИБДД, с целью не допущения коррупционных проявлений среди сотрудников. По выявленным в ходе проверок нарушениям принимать меры дисциплинарного воздействия.</w:t>
            </w:r>
          </w:p>
          <w:p w:rsidR="008D3B8F" w:rsidRDefault="008D3B8F" w:rsidP="008D3B8F">
            <w:pPr>
              <w:pStyle w:val="a6"/>
              <w:ind w:left="0" w:firstLine="708"/>
              <w:jc w:val="both"/>
            </w:pPr>
            <w:r>
              <w:rPr>
                <w:sz w:val="24"/>
                <w:szCs w:val="24"/>
              </w:rPr>
              <w:t xml:space="preserve">- </w:t>
            </w:r>
            <w:proofErr w:type="gramStart"/>
            <w:r>
              <w:rPr>
                <w:sz w:val="24"/>
                <w:szCs w:val="24"/>
              </w:rPr>
              <w:t>о</w:t>
            </w:r>
            <w:proofErr w:type="gramEnd"/>
            <w:r w:rsidRPr="00694601">
              <w:rPr>
                <w:sz w:val="24"/>
                <w:szCs w:val="24"/>
              </w:rPr>
              <w:t>беспечить проведение ежеквартальных дополнительных занятий в системе служебной подготовки по изучению требования приказа МВД РФ № 1138 от 24.12.2008 г., приказа МВД РФ № 999 от 21.11.2008г., приказ МВД РФ № 293 от 19.04.2010г., ФЗ №273 от 25.1.22008г. «О противодействии коррупции».</w:t>
            </w:r>
          </w:p>
        </w:tc>
        <w:tc>
          <w:tcPr>
            <w:tcW w:w="1559" w:type="dxa"/>
          </w:tcPr>
          <w:p w:rsidR="008D3B8F" w:rsidRDefault="008D3B8F" w:rsidP="008D3B8F"/>
        </w:tc>
      </w:tr>
      <w:tr w:rsidR="008D3B8F" w:rsidTr="008D3B8F">
        <w:tc>
          <w:tcPr>
            <w:tcW w:w="2127" w:type="dxa"/>
          </w:tcPr>
          <w:p w:rsidR="008D3B8F" w:rsidRPr="003C7615" w:rsidRDefault="008D3B8F" w:rsidP="008D3B8F">
            <w:pPr>
              <w:rPr>
                <w:sz w:val="24"/>
                <w:szCs w:val="24"/>
              </w:rPr>
            </w:pPr>
            <w:r w:rsidRPr="003C7615">
              <w:rPr>
                <w:sz w:val="24"/>
                <w:szCs w:val="24"/>
              </w:rPr>
              <w:t>18.12.2013</w:t>
            </w:r>
          </w:p>
          <w:p w:rsidR="008D3B8F" w:rsidRPr="003C7615" w:rsidRDefault="008D3B8F" w:rsidP="008D3B8F">
            <w:pPr>
              <w:rPr>
                <w:sz w:val="24"/>
                <w:szCs w:val="24"/>
              </w:rPr>
            </w:pPr>
          </w:p>
          <w:p w:rsidR="008D3B8F" w:rsidRPr="003C7615" w:rsidRDefault="008D3B8F" w:rsidP="008D3B8F">
            <w:pPr>
              <w:rPr>
                <w:sz w:val="24"/>
                <w:szCs w:val="24"/>
              </w:rPr>
            </w:pPr>
            <w:r w:rsidRPr="003C7615">
              <w:rPr>
                <w:sz w:val="24"/>
                <w:szCs w:val="24"/>
              </w:rPr>
              <w:t>Отсутствовали:</w:t>
            </w:r>
          </w:p>
          <w:p w:rsidR="008D3B8F" w:rsidRPr="003C7615" w:rsidRDefault="008D3B8F" w:rsidP="008D3B8F">
            <w:r w:rsidRPr="003C7615">
              <w:t>-</w:t>
            </w:r>
            <w:proofErr w:type="spellStart"/>
            <w:r w:rsidRPr="003C7615">
              <w:t>Вихтинский</w:t>
            </w:r>
            <w:proofErr w:type="spellEnd"/>
            <w:r w:rsidRPr="003C7615">
              <w:t xml:space="preserve"> Н.Н.;</w:t>
            </w:r>
          </w:p>
          <w:p w:rsidR="008D3B8F" w:rsidRPr="003C7615" w:rsidRDefault="008D3B8F" w:rsidP="008D3B8F">
            <w:r w:rsidRPr="003C7615">
              <w:t>-Корольков Н.И.;</w:t>
            </w:r>
          </w:p>
          <w:p w:rsidR="008D3B8F" w:rsidRPr="003C7615" w:rsidRDefault="008D3B8F" w:rsidP="008D3B8F">
            <w:r w:rsidRPr="003C7615">
              <w:t>-Шерстюк С.Л.</w:t>
            </w:r>
          </w:p>
        </w:tc>
        <w:tc>
          <w:tcPr>
            <w:tcW w:w="3685" w:type="dxa"/>
          </w:tcPr>
          <w:p w:rsidR="008D3B8F" w:rsidRPr="003C7615" w:rsidRDefault="008D3B8F" w:rsidP="008D3B8F">
            <w:pPr>
              <w:rPr>
                <w:sz w:val="24"/>
                <w:szCs w:val="24"/>
              </w:rPr>
            </w:pPr>
            <w:r w:rsidRPr="003C7615">
              <w:rPr>
                <w:sz w:val="24"/>
                <w:szCs w:val="24"/>
              </w:rPr>
              <w:t xml:space="preserve">1. </w:t>
            </w:r>
            <w:r w:rsidRPr="003C7615">
              <w:rPr>
                <w:rFonts w:eastAsia="Calibri"/>
                <w:sz w:val="24"/>
                <w:szCs w:val="24"/>
              </w:rPr>
              <w:t xml:space="preserve">Об осуществлении муниципального земельного </w:t>
            </w:r>
            <w:proofErr w:type="gramStart"/>
            <w:r w:rsidRPr="003C7615">
              <w:rPr>
                <w:rFonts w:eastAsia="Calibri"/>
                <w:sz w:val="24"/>
                <w:szCs w:val="24"/>
              </w:rPr>
              <w:t>контроля за</w:t>
            </w:r>
            <w:proofErr w:type="gramEnd"/>
            <w:r w:rsidRPr="003C7615">
              <w:rPr>
                <w:rFonts w:eastAsia="Calibri"/>
                <w:sz w:val="24"/>
                <w:szCs w:val="24"/>
              </w:rPr>
              <w:t xml:space="preserve"> использованием земель города Волгодонска в текущем году</w:t>
            </w:r>
            <w:r w:rsidRPr="003C7615">
              <w:rPr>
                <w:sz w:val="24"/>
                <w:szCs w:val="24"/>
              </w:rPr>
              <w:t xml:space="preserve"> </w:t>
            </w:r>
          </w:p>
          <w:p w:rsidR="008D3B8F" w:rsidRDefault="008D3B8F" w:rsidP="008D3B8F">
            <w:pPr>
              <w:rPr>
                <w:sz w:val="24"/>
                <w:szCs w:val="24"/>
              </w:rPr>
            </w:pPr>
          </w:p>
          <w:p w:rsidR="008D3B8F" w:rsidRPr="003C7615" w:rsidRDefault="008D3B8F" w:rsidP="008D3B8F">
            <w:pPr>
              <w:rPr>
                <w:sz w:val="24"/>
                <w:szCs w:val="24"/>
              </w:rPr>
            </w:pPr>
            <w:r w:rsidRPr="003C7615">
              <w:rPr>
                <w:sz w:val="24"/>
                <w:szCs w:val="24"/>
              </w:rPr>
              <w:lastRenderedPageBreak/>
              <w:t>Докладчик: Столяр И.В. – заместитель главы Администрации города Волгодонска по экономике и финансам, ответственный за реализацию полномочий по осуществлению муниципального земельного контроля на территории города Волгодонска</w:t>
            </w:r>
            <w:r w:rsidRPr="003C7615">
              <w:rPr>
                <w:i/>
                <w:sz w:val="24"/>
                <w:szCs w:val="24"/>
              </w:rPr>
              <w:t xml:space="preserve"> </w:t>
            </w:r>
          </w:p>
        </w:tc>
        <w:tc>
          <w:tcPr>
            <w:tcW w:w="8789" w:type="dxa"/>
          </w:tcPr>
          <w:p w:rsidR="008D3B8F" w:rsidRPr="003C7615" w:rsidRDefault="008D3B8F" w:rsidP="008D3B8F">
            <w:pPr>
              <w:widowControl w:val="0"/>
              <w:autoSpaceDE w:val="0"/>
              <w:rPr>
                <w:b/>
                <w:sz w:val="24"/>
                <w:szCs w:val="24"/>
              </w:rPr>
            </w:pPr>
            <w:r>
              <w:rPr>
                <w:b/>
                <w:sz w:val="24"/>
                <w:szCs w:val="24"/>
              </w:rPr>
              <w:lastRenderedPageBreak/>
              <w:t xml:space="preserve">         </w:t>
            </w:r>
            <w:r w:rsidRPr="003C7615">
              <w:rPr>
                <w:b/>
                <w:sz w:val="24"/>
                <w:szCs w:val="24"/>
              </w:rPr>
              <w:t>Комитету по управлению имуществом города Волгодонска (Е.В.Ерохин):</w:t>
            </w:r>
          </w:p>
          <w:p w:rsidR="008D3B8F" w:rsidRPr="003C7615" w:rsidRDefault="008D3B8F" w:rsidP="008D3B8F">
            <w:pPr>
              <w:widowControl w:val="0"/>
              <w:suppressAutoHyphens/>
              <w:autoSpaceDE w:val="0"/>
              <w:spacing w:line="276" w:lineRule="auto"/>
              <w:jc w:val="both"/>
              <w:rPr>
                <w:sz w:val="24"/>
                <w:szCs w:val="24"/>
              </w:rPr>
            </w:pPr>
            <w:r>
              <w:rPr>
                <w:sz w:val="24"/>
                <w:szCs w:val="24"/>
              </w:rPr>
              <w:t xml:space="preserve">       -</w:t>
            </w:r>
            <w:r w:rsidRPr="003C7615">
              <w:rPr>
                <w:sz w:val="24"/>
                <w:szCs w:val="24"/>
              </w:rPr>
              <w:t xml:space="preserve"> </w:t>
            </w:r>
            <w:r>
              <w:rPr>
                <w:sz w:val="24"/>
                <w:szCs w:val="24"/>
              </w:rPr>
              <w:t>о</w:t>
            </w:r>
            <w:r w:rsidRPr="003C7615">
              <w:rPr>
                <w:sz w:val="24"/>
                <w:szCs w:val="24"/>
              </w:rPr>
              <w:t>птимизировать работу по формированию плана проверок МЗК, исключить случаи формирования плана проверок с нарушением действующего законодательства, минимизировать количество случаев несогласования органами прокуратуры проектов плана по основаниям, зависящим от его составителей.</w:t>
            </w:r>
          </w:p>
          <w:p w:rsidR="008D3B8F" w:rsidRPr="003C7615" w:rsidRDefault="008D3B8F" w:rsidP="008D3B8F">
            <w:pPr>
              <w:widowControl w:val="0"/>
              <w:suppressAutoHyphens/>
              <w:autoSpaceDE w:val="0"/>
              <w:spacing w:line="276" w:lineRule="auto"/>
              <w:jc w:val="both"/>
              <w:rPr>
                <w:sz w:val="24"/>
                <w:szCs w:val="24"/>
              </w:rPr>
            </w:pPr>
            <w:r>
              <w:rPr>
                <w:b/>
                <w:sz w:val="24"/>
                <w:szCs w:val="24"/>
              </w:rPr>
              <w:lastRenderedPageBreak/>
              <w:t xml:space="preserve">       - </w:t>
            </w:r>
            <w:proofErr w:type="gramStart"/>
            <w:r>
              <w:rPr>
                <w:b/>
                <w:sz w:val="24"/>
                <w:szCs w:val="24"/>
              </w:rPr>
              <w:t>р</w:t>
            </w:r>
            <w:proofErr w:type="gramEnd"/>
            <w:r w:rsidRPr="003C7615">
              <w:rPr>
                <w:sz w:val="24"/>
                <w:szCs w:val="24"/>
              </w:rPr>
              <w:t>азработать не позднее 01.02.2014г</w:t>
            </w:r>
            <w:r w:rsidRPr="003C7615">
              <w:rPr>
                <w:b/>
                <w:sz w:val="24"/>
                <w:szCs w:val="24"/>
              </w:rPr>
              <w:t>.</w:t>
            </w:r>
            <w:r w:rsidRPr="003C7615">
              <w:rPr>
                <w:sz w:val="24"/>
                <w:szCs w:val="24"/>
              </w:rPr>
              <w:t xml:space="preserve"> предложения по повышению эффективности мероприятий муниципального земельного контроля и по преодолению бюрократических барьеров на этом пути и направить их в Министерство имущественных отношений Ростовской области для рассмотрения на совещании по вопросам муниципального земельного контроля</w:t>
            </w:r>
          </w:p>
          <w:p w:rsidR="008D3B8F" w:rsidRPr="003C7615" w:rsidRDefault="008D3B8F" w:rsidP="008D3B8F">
            <w:pPr>
              <w:pStyle w:val="a3"/>
              <w:spacing w:line="276" w:lineRule="auto"/>
              <w:rPr>
                <w:rFonts w:eastAsia="Calibri"/>
              </w:rPr>
            </w:pPr>
            <w:r>
              <w:rPr>
                <w:rFonts w:eastAsia="Calibri"/>
              </w:rPr>
              <w:t xml:space="preserve">      - р</w:t>
            </w:r>
            <w:r w:rsidRPr="003C7615">
              <w:rPr>
                <w:rFonts w:eastAsia="Calibri"/>
              </w:rPr>
              <w:t xml:space="preserve">ассмотреть возможность применения ст. 19.5 </w:t>
            </w:r>
            <w:proofErr w:type="spellStart"/>
            <w:r w:rsidRPr="003C7615">
              <w:rPr>
                <w:rFonts w:eastAsia="Calibri"/>
              </w:rPr>
              <w:t>КоАП</w:t>
            </w:r>
            <w:proofErr w:type="spellEnd"/>
            <w:r w:rsidRPr="003C7615">
              <w:rPr>
                <w:rFonts w:eastAsia="Calibri"/>
              </w:rPr>
              <w:t xml:space="preserve"> РФ для привлечения к ответственности физических, </w:t>
            </w:r>
            <w:r w:rsidRPr="003C7615">
              <w:rPr>
                <w:rFonts w:eastAsia="Arial CYR"/>
                <w:color w:val="000000"/>
              </w:rPr>
              <w:t xml:space="preserve">юридических лиц и индивидуальных предпринимателей </w:t>
            </w:r>
            <w:r w:rsidRPr="003C7615">
              <w:rPr>
                <w:rFonts w:eastAsia="Calibri"/>
              </w:rPr>
              <w:t>за неисполнение предписаний об устранении нарушений земельного законодательства.</w:t>
            </w:r>
          </w:p>
          <w:p w:rsidR="008D3B8F" w:rsidRDefault="008D3B8F" w:rsidP="008D3B8F">
            <w:pPr>
              <w:pStyle w:val="a3"/>
              <w:spacing w:line="276" w:lineRule="auto"/>
            </w:pPr>
            <w:r>
              <w:t xml:space="preserve">    </w:t>
            </w:r>
            <w:r w:rsidRPr="00CA7276">
              <w:rPr>
                <w:b/>
              </w:rPr>
              <w:t>Секретарю комиссии (Е.С.Шевелевой)</w:t>
            </w:r>
            <w:r w:rsidRPr="003C7615">
              <w:t xml:space="preserve"> включить в план работы комиссии на 2014 год вопрос о принятых мерах по итогам 1 полугодия 2014г.  по повышению эффективности  мероприятий муниципального земельного контроля и по преодолению бюрократических барьеров на этом пути.</w:t>
            </w:r>
          </w:p>
        </w:tc>
        <w:tc>
          <w:tcPr>
            <w:tcW w:w="1559" w:type="dxa"/>
          </w:tcPr>
          <w:p w:rsidR="008D3B8F" w:rsidRDefault="008D3B8F" w:rsidP="008D3B8F"/>
        </w:tc>
      </w:tr>
      <w:tr w:rsidR="008D3B8F" w:rsidTr="008D3B8F">
        <w:tc>
          <w:tcPr>
            <w:tcW w:w="2127" w:type="dxa"/>
          </w:tcPr>
          <w:p w:rsidR="008D3B8F" w:rsidRDefault="008D3B8F" w:rsidP="008D3B8F">
            <w:pPr>
              <w:rPr>
                <w:sz w:val="28"/>
                <w:szCs w:val="28"/>
              </w:rPr>
            </w:pPr>
          </w:p>
        </w:tc>
        <w:tc>
          <w:tcPr>
            <w:tcW w:w="3685" w:type="dxa"/>
          </w:tcPr>
          <w:p w:rsidR="008D3B8F" w:rsidRPr="003C7615" w:rsidRDefault="008D3B8F" w:rsidP="008D3B8F">
            <w:pPr>
              <w:rPr>
                <w:rFonts w:eastAsia="Calibri"/>
                <w:sz w:val="24"/>
                <w:szCs w:val="24"/>
              </w:rPr>
            </w:pPr>
            <w:r w:rsidRPr="003C7615">
              <w:rPr>
                <w:sz w:val="24"/>
                <w:szCs w:val="24"/>
              </w:rPr>
              <w:t xml:space="preserve">2. </w:t>
            </w:r>
            <w:r w:rsidRPr="003C7615">
              <w:rPr>
                <w:rFonts w:eastAsia="Calibri"/>
                <w:sz w:val="24"/>
                <w:szCs w:val="24"/>
              </w:rPr>
              <w:t>О мерах по противодействию коррупции в сфере жилищно-коммунального хозяйства, в том числе:</w:t>
            </w:r>
          </w:p>
          <w:p w:rsidR="008D3B8F" w:rsidRPr="003C7615" w:rsidRDefault="008D3B8F" w:rsidP="008D3B8F">
            <w:pPr>
              <w:rPr>
                <w:rFonts w:eastAsia="Calibri"/>
                <w:sz w:val="24"/>
                <w:szCs w:val="24"/>
              </w:rPr>
            </w:pPr>
            <w:r w:rsidRPr="003C7615">
              <w:rPr>
                <w:rFonts w:eastAsia="Calibri"/>
                <w:sz w:val="24"/>
                <w:szCs w:val="24"/>
              </w:rPr>
              <w:t>- о результатах анализа муниципальных контрактов в сфере ЖКХ, срок реализации которых истекает в текущем году, о принятых мерах по взысканию неустойки и иных штрафных санкций с подрядчиков, нарушающих условия и сроки выполнения муниципальных контрактов;</w:t>
            </w:r>
          </w:p>
          <w:p w:rsidR="008D3B8F" w:rsidRPr="003C7615" w:rsidRDefault="008D3B8F" w:rsidP="008D3B8F">
            <w:pPr>
              <w:rPr>
                <w:rFonts w:eastAsia="Calibri"/>
                <w:sz w:val="24"/>
                <w:szCs w:val="24"/>
              </w:rPr>
            </w:pPr>
            <w:r w:rsidRPr="003C7615">
              <w:rPr>
                <w:rFonts w:eastAsia="Calibri"/>
                <w:sz w:val="24"/>
                <w:szCs w:val="24"/>
              </w:rPr>
              <w:t xml:space="preserve">- о результатах анализа обращений граждан и юридических лиц о фактах нарушений в сфере ЖКХ (таких, как необоснованное завышение тарифов; незаконное создание ТСЖ  и ЖСК; нарушение прав </w:t>
            </w:r>
            <w:r w:rsidRPr="003C7615">
              <w:rPr>
                <w:rFonts w:eastAsia="Calibri"/>
                <w:sz w:val="24"/>
                <w:szCs w:val="24"/>
              </w:rPr>
              <w:lastRenderedPageBreak/>
              <w:t>граждан на доступ к информации; ненадлежащее исполнение УК обязанностей по содержанию общего имущества МКД), о мерах,  принятых по устранению выявленных нарушений;</w:t>
            </w:r>
          </w:p>
          <w:p w:rsidR="008D3B8F" w:rsidRPr="003C7615" w:rsidRDefault="008D3B8F" w:rsidP="008D3B8F">
            <w:pPr>
              <w:rPr>
                <w:rFonts w:eastAsia="Calibri"/>
                <w:sz w:val="24"/>
                <w:szCs w:val="24"/>
              </w:rPr>
            </w:pPr>
            <w:r w:rsidRPr="003C7615">
              <w:rPr>
                <w:rFonts w:eastAsia="Calibri"/>
                <w:sz w:val="24"/>
                <w:szCs w:val="24"/>
              </w:rPr>
              <w:t xml:space="preserve">- о работе по информированию населения об изменениях  законодательства в сфере ЖКХ. </w:t>
            </w:r>
          </w:p>
          <w:p w:rsidR="008D3B8F" w:rsidRDefault="008D3B8F" w:rsidP="008D3B8F">
            <w:pPr>
              <w:rPr>
                <w:sz w:val="24"/>
                <w:szCs w:val="24"/>
              </w:rPr>
            </w:pPr>
          </w:p>
          <w:p w:rsidR="008D3B8F" w:rsidRPr="003C7615" w:rsidRDefault="008D3B8F" w:rsidP="008D3B8F">
            <w:pPr>
              <w:rPr>
                <w:sz w:val="24"/>
                <w:szCs w:val="24"/>
              </w:rPr>
            </w:pPr>
            <w:r w:rsidRPr="003C7615">
              <w:rPr>
                <w:sz w:val="24"/>
                <w:szCs w:val="24"/>
              </w:rPr>
              <w:t xml:space="preserve">Докладчик: </w:t>
            </w:r>
            <w:proofErr w:type="spellStart"/>
            <w:r w:rsidRPr="003C7615">
              <w:rPr>
                <w:sz w:val="24"/>
                <w:szCs w:val="24"/>
              </w:rPr>
              <w:t>Вислоушкин</w:t>
            </w:r>
            <w:proofErr w:type="spellEnd"/>
            <w:r w:rsidRPr="003C7615">
              <w:rPr>
                <w:sz w:val="24"/>
                <w:szCs w:val="24"/>
              </w:rPr>
              <w:t xml:space="preserve"> С.А. - директор МКУ «ДСиГХ»</w:t>
            </w:r>
          </w:p>
        </w:tc>
        <w:tc>
          <w:tcPr>
            <w:tcW w:w="8789" w:type="dxa"/>
          </w:tcPr>
          <w:p w:rsidR="008D3B8F" w:rsidRPr="003C7615" w:rsidRDefault="008D3B8F" w:rsidP="008D3B8F">
            <w:pPr>
              <w:pStyle w:val="a3"/>
              <w:jc w:val="both"/>
            </w:pPr>
            <w:r>
              <w:lastRenderedPageBreak/>
              <w:t xml:space="preserve">        </w:t>
            </w:r>
            <w:r w:rsidRPr="003C7615">
              <w:t xml:space="preserve">Рекомендовать </w:t>
            </w:r>
            <w:r w:rsidRPr="003C7615">
              <w:rPr>
                <w:b/>
              </w:rPr>
              <w:t>правоохранительным органам</w:t>
            </w:r>
            <w:r w:rsidRPr="003C7615">
              <w:t xml:space="preserve"> направлять информацию о выявленных правонарушениях коррупционной направленности в сфере жилищно-коммунального хозяйства в комиссию по противодействию коррупции для рассмотрения на её заседаниях и выработки дополнительных мер по предупреждению  нарушений.</w:t>
            </w:r>
          </w:p>
          <w:p w:rsidR="008D3B8F" w:rsidRPr="003C7615" w:rsidRDefault="008D3B8F" w:rsidP="008D3B8F">
            <w:pPr>
              <w:pStyle w:val="a3"/>
              <w:jc w:val="both"/>
            </w:pPr>
            <w:r>
              <w:t xml:space="preserve">        </w:t>
            </w:r>
            <w:r w:rsidRPr="003C7615">
              <w:rPr>
                <w:b/>
              </w:rPr>
              <w:t>МКУ «ДСиГХ» (</w:t>
            </w:r>
            <w:proofErr w:type="spellStart"/>
            <w:r w:rsidRPr="003C7615">
              <w:rPr>
                <w:b/>
              </w:rPr>
              <w:t>С.А.Вислоушкин</w:t>
            </w:r>
            <w:proofErr w:type="spellEnd"/>
            <w:r w:rsidRPr="003C7615">
              <w:rPr>
                <w:b/>
              </w:rPr>
              <w:t>)</w:t>
            </w:r>
            <w:r w:rsidRPr="003C7615">
              <w:t>:</w:t>
            </w:r>
          </w:p>
          <w:p w:rsidR="008D3B8F" w:rsidRPr="003C7615" w:rsidRDefault="008D3B8F" w:rsidP="008D3B8F">
            <w:pPr>
              <w:pStyle w:val="a3"/>
              <w:jc w:val="both"/>
            </w:pPr>
            <w:r>
              <w:t xml:space="preserve">        - п</w:t>
            </w:r>
            <w:r w:rsidRPr="003C7615">
              <w:t>ринимать активные меры по исполнению подрядными организациями взятых на себя обязательств  по выполнению муниципальных контрактов в сфере ЖКХ путем взыскания неустойки и иных штрафных санкций в судебном порядке  с подрядчиков, нарушающих условия  контрактов. По фактам несвоевременного, либо выполненного не в полном объеме муниципального контракта, информировать соответствующие правоохранительные органы.</w:t>
            </w:r>
          </w:p>
          <w:p w:rsidR="008D3B8F" w:rsidRPr="003C7615" w:rsidRDefault="008D3B8F" w:rsidP="008D3B8F">
            <w:pPr>
              <w:jc w:val="both"/>
              <w:rPr>
                <w:sz w:val="24"/>
                <w:szCs w:val="24"/>
              </w:rPr>
            </w:pPr>
            <w:r>
              <w:rPr>
                <w:sz w:val="24"/>
                <w:szCs w:val="24"/>
              </w:rPr>
              <w:t xml:space="preserve">      -</w:t>
            </w:r>
            <w:r w:rsidRPr="003C7615">
              <w:rPr>
                <w:sz w:val="24"/>
                <w:szCs w:val="24"/>
              </w:rPr>
              <w:t xml:space="preserve"> </w:t>
            </w:r>
            <w:r>
              <w:rPr>
                <w:sz w:val="24"/>
                <w:szCs w:val="24"/>
              </w:rPr>
              <w:t>у</w:t>
            </w:r>
            <w:r w:rsidRPr="003C7615">
              <w:rPr>
                <w:sz w:val="24"/>
                <w:szCs w:val="24"/>
              </w:rPr>
              <w:t xml:space="preserve">твердить до  30 января 2014г. план-график проведения семинаров для председателей советов МКД, председателей ТСЖ, собственников жилья по вопросам управления МКД, порядка предоставления коммунальных услуг, изменений действующего законодательства в сфере ЖКХ. Проводить в 2014 году семинары в соответствии с утвержденным планом-графиком. </w:t>
            </w:r>
          </w:p>
          <w:p w:rsidR="008D3B8F" w:rsidRPr="003C7615" w:rsidRDefault="008D3B8F" w:rsidP="008D3B8F">
            <w:pPr>
              <w:jc w:val="both"/>
              <w:rPr>
                <w:sz w:val="24"/>
                <w:szCs w:val="24"/>
              </w:rPr>
            </w:pPr>
            <w:r>
              <w:rPr>
                <w:sz w:val="24"/>
                <w:szCs w:val="24"/>
              </w:rPr>
              <w:t xml:space="preserve">       - н</w:t>
            </w:r>
            <w:r w:rsidRPr="003C7615">
              <w:rPr>
                <w:sz w:val="24"/>
                <w:szCs w:val="24"/>
              </w:rPr>
              <w:t xml:space="preserve">е реже 1 раза в полугодие </w:t>
            </w:r>
            <w:proofErr w:type="gramStart"/>
            <w:r w:rsidRPr="003C7615">
              <w:rPr>
                <w:sz w:val="24"/>
                <w:szCs w:val="24"/>
              </w:rPr>
              <w:t>обобщать и анализировать</w:t>
            </w:r>
            <w:proofErr w:type="gramEnd"/>
            <w:r w:rsidRPr="003C7615">
              <w:rPr>
                <w:sz w:val="24"/>
                <w:szCs w:val="24"/>
              </w:rPr>
              <w:t xml:space="preserve"> обращения граждан и юридических лиц, о фактах нарушений в жилищно-коммунальной сфере. </w:t>
            </w:r>
            <w:r>
              <w:rPr>
                <w:sz w:val="24"/>
                <w:szCs w:val="24"/>
              </w:rPr>
              <w:t xml:space="preserve">     </w:t>
            </w:r>
            <w:r w:rsidRPr="003C7615">
              <w:rPr>
                <w:sz w:val="24"/>
                <w:szCs w:val="24"/>
              </w:rPr>
              <w:t>Результаты анализа и меры принятые по устранению выявленных нарушений размещать на официальных сайтах</w:t>
            </w:r>
            <w:r w:rsidRPr="003C7615">
              <w:rPr>
                <w:b/>
                <w:sz w:val="24"/>
                <w:szCs w:val="24"/>
              </w:rPr>
              <w:t xml:space="preserve"> </w:t>
            </w:r>
            <w:r w:rsidRPr="003C7615">
              <w:rPr>
                <w:sz w:val="24"/>
                <w:szCs w:val="24"/>
              </w:rPr>
              <w:t xml:space="preserve">Администрации города Волгодонска и МКУ </w:t>
            </w:r>
            <w:r w:rsidRPr="003C7615">
              <w:rPr>
                <w:sz w:val="24"/>
                <w:szCs w:val="24"/>
              </w:rPr>
              <w:lastRenderedPageBreak/>
              <w:t>«ДСиГХ».</w:t>
            </w:r>
          </w:p>
          <w:p w:rsidR="008D3B8F" w:rsidRPr="003C7615" w:rsidRDefault="008D3B8F" w:rsidP="008D3B8F">
            <w:pPr>
              <w:pStyle w:val="a6"/>
              <w:ind w:left="0" w:firstLine="708"/>
              <w:jc w:val="both"/>
              <w:rPr>
                <w:sz w:val="24"/>
                <w:szCs w:val="24"/>
              </w:rPr>
            </w:pPr>
            <w:proofErr w:type="gramStart"/>
            <w:r w:rsidRPr="003C7615">
              <w:rPr>
                <w:b/>
                <w:sz w:val="24"/>
                <w:szCs w:val="24"/>
              </w:rPr>
              <w:t>МКУ «ДСиГХ» (</w:t>
            </w:r>
            <w:proofErr w:type="spellStart"/>
            <w:r w:rsidRPr="003C7615">
              <w:rPr>
                <w:b/>
                <w:sz w:val="24"/>
                <w:szCs w:val="24"/>
              </w:rPr>
              <w:t>С.А.Вислоушкин</w:t>
            </w:r>
            <w:proofErr w:type="spellEnd"/>
            <w:r w:rsidRPr="003C7615">
              <w:rPr>
                <w:b/>
                <w:sz w:val="24"/>
                <w:szCs w:val="24"/>
              </w:rPr>
              <w:t>), сектору по координации отраслей городского хозяйства Администрации города Волгодонска (</w:t>
            </w:r>
            <w:proofErr w:type="spellStart"/>
            <w:r w:rsidRPr="003C7615">
              <w:rPr>
                <w:b/>
                <w:sz w:val="24"/>
                <w:szCs w:val="24"/>
              </w:rPr>
              <w:t>Ю.В.Полинко</w:t>
            </w:r>
            <w:proofErr w:type="spellEnd"/>
            <w:r w:rsidRPr="003C7615">
              <w:rPr>
                <w:b/>
                <w:sz w:val="24"/>
                <w:szCs w:val="24"/>
              </w:rPr>
              <w:t>)</w:t>
            </w:r>
            <w:r w:rsidRPr="003C7615">
              <w:rPr>
                <w:sz w:val="24"/>
                <w:szCs w:val="24"/>
              </w:rPr>
              <w:t xml:space="preserve"> при выявлении фактов невыполнения управляющей организацией условий договора управления многоквартирным домом, в установленном действующим законодательством порядке инициировать созыв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p>
          <w:p w:rsidR="008D3B8F" w:rsidRDefault="008D3B8F" w:rsidP="008D3B8F">
            <w:pPr>
              <w:pStyle w:val="a3"/>
              <w:spacing w:line="276" w:lineRule="auto"/>
              <w:jc w:val="both"/>
            </w:pPr>
          </w:p>
        </w:tc>
        <w:tc>
          <w:tcPr>
            <w:tcW w:w="1559" w:type="dxa"/>
          </w:tcPr>
          <w:p w:rsidR="008D3B8F" w:rsidRDefault="008D3B8F" w:rsidP="008D3B8F"/>
        </w:tc>
      </w:tr>
      <w:tr w:rsidR="008D3B8F" w:rsidTr="008D3B8F">
        <w:tc>
          <w:tcPr>
            <w:tcW w:w="2127" w:type="dxa"/>
          </w:tcPr>
          <w:p w:rsidR="008D3B8F" w:rsidRDefault="008D3B8F" w:rsidP="008D3B8F">
            <w:pPr>
              <w:rPr>
                <w:sz w:val="28"/>
                <w:szCs w:val="28"/>
              </w:rPr>
            </w:pPr>
          </w:p>
        </w:tc>
        <w:tc>
          <w:tcPr>
            <w:tcW w:w="3685" w:type="dxa"/>
          </w:tcPr>
          <w:p w:rsidR="008D3B8F" w:rsidRPr="003C7615" w:rsidRDefault="008D3B8F" w:rsidP="008D3B8F">
            <w:pPr>
              <w:pStyle w:val="1"/>
              <w:ind w:firstLine="709"/>
              <w:rPr>
                <w:rFonts w:ascii="Times New Roman" w:hAnsi="Times New Roman"/>
                <w:sz w:val="24"/>
                <w:szCs w:val="24"/>
              </w:rPr>
            </w:pPr>
            <w:r w:rsidRPr="003C7615">
              <w:rPr>
                <w:rFonts w:ascii="Times New Roman" w:hAnsi="Times New Roman"/>
                <w:sz w:val="24"/>
                <w:szCs w:val="24"/>
              </w:rPr>
              <w:t>3. Об осуществлении к</w:t>
            </w:r>
            <w:r w:rsidRPr="003C7615">
              <w:rPr>
                <w:rFonts w:ascii="Times New Roman" w:eastAsia="Calibri" w:hAnsi="Times New Roman"/>
                <w:sz w:val="24"/>
                <w:szCs w:val="24"/>
              </w:rPr>
              <w:t>онтрол</w:t>
            </w:r>
            <w:r w:rsidRPr="003C7615">
              <w:rPr>
                <w:rFonts w:ascii="Times New Roman" w:hAnsi="Times New Roman"/>
                <w:sz w:val="24"/>
                <w:szCs w:val="24"/>
              </w:rPr>
              <w:t>я</w:t>
            </w:r>
            <w:r w:rsidRPr="003C7615">
              <w:rPr>
                <w:rFonts w:ascii="Times New Roman" w:eastAsia="Calibri" w:hAnsi="Times New Roman"/>
                <w:sz w:val="24"/>
                <w:szCs w:val="24"/>
              </w:rPr>
              <w:t xml:space="preserve"> в сфере размещения заказов на поставки товаров, выполнение работ, оказание услуг для муниципальных нужд </w:t>
            </w:r>
          </w:p>
          <w:p w:rsidR="008D3B8F" w:rsidRDefault="008D3B8F" w:rsidP="008D3B8F">
            <w:pPr>
              <w:pStyle w:val="1"/>
              <w:rPr>
                <w:rFonts w:ascii="Times New Roman" w:hAnsi="Times New Roman"/>
                <w:sz w:val="24"/>
                <w:szCs w:val="24"/>
              </w:rPr>
            </w:pPr>
          </w:p>
          <w:p w:rsidR="008D3B8F" w:rsidRPr="003C7615" w:rsidRDefault="008D3B8F" w:rsidP="008D3B8F">
            <w:pPr>
              <w:pStyle w:val="1"/>
              <w:rPr>
                <w:sz w:val="24"/>
                <w:szCs w:val="24"/>
              </w:rPr>
            </w:pPr>
            <w:r w:rsidRPr="003C7615">
              <w:rPr>
                <w:rFonts w:ascii="Times New Roman" w:hAnsi="Times New Roman"/>
                <w:sz w:val="24"/>
                <w:szCs w:val="24"/>
              </w:rPr>
              <w:t xml:space="preserve">Докладчик: Петракова Е.Н.– начальник </w:t>
            </w:r>
            <w:proofErr w:type="gramStart"/>
            <w:r w:rsidRPr="003C7615">
              <w:rPr>
                <w:rFonts w:ascii="Times New Roman" w:hAnsi="Times New Roman"/>
                <w:sz w:val="24"/>
                <w:szCs w:val="24"/>
              </w:rPr>
              <w:t>отдела финансового контроля Финансового управления города Волгодонска</w:t>
            </w:r>
            <w:proofErr w:type="gramEnd"/>
          </w:p>
        </w:tc>
        <w:tc>
          <w:tcPr>
            <w:tcW w:w="8789" w:type="dxa"/>
          </w:tcPr>
          <w:p w:rsidR="008D3B8F" w:rsidRPr="00CA7276" w:rsidRDefault="008D3B8F" w:rsidP="008D3B8F">
            <w:pPr>
              <w:pStyle w:val="a6"/>
              <w:ind w:left="0" w:firstLine="708"/>
              <w:rPr>
                <w:b/>
                <w:sz w:val="24"/>
                <w:szCs w:val="24"/>
              </w:rPr>
            </w:pPr>
            <w:r w:rsidRPr="00CA7276">
              <w:rPr>
                <w:rFonts w:eastAsia="Calibri"/>
                <w:b/>
                <w:sz w:val="24"/>
                <w:szCs w:val="24"/>
              </w:rPr>
              <w:t xml:space="preserve">Заместителю главы Администрации города Волгодонска по экономике и </w:t>
            </w:r>
            <w:r w:rsidRPr="00CA7276">
              <w:rPr>
                <w:b/>
                <w:sz w:val="24"/>
                <w:szCs w:val="24"/>
              </w:rPr>
              <w:t xml:space="preserve">финансам </w:t>
            </w:r>
            <w:r w:rsidRPr="00CA7276">
              <w:rPr>
                <w:rFonts w:eastAsia="Calibri"/>
                <w:b/>
                <w:sz w:val="24"/>
                <w:szCs w:val="24"/>
              </w:rPr>
              <w:t>И.В.Столяру</w:t>
            </w:r>
            <w:r w:rsidRPr="00CA7276">
              <w:rPr>
                <w:b/>
                <w:sz w:val="24"/>
                <w:szCs w:val="24"/>
              </w:rPr>
              <w:t>:</w:t>
            </w:r>
          </w:p>
          <w:p w:rsidR="008D3B8F" w:rsidRPr="003C7615" w:rsidRDefault="008D3B8F" w:rsidP="008D3B8F">
            <w:pPr>
              <w:pStyle w:val="a6"/>
              <w:ind w:left="0" w:firstLine="708"/>
              <w:rPr>
                <w:sz w:val="24"/>
                <w:szCs w:val="24"/>
              </w:rPr>
            </w:pPr>
            <w:r>
              <w:rPr>
                <w:sz w:val="24"/>
                <w:szCs w:val="24"/>
              </w:rPr>
              <w:t>- о</w:t>
            </w:r>
            <w:r w:rsidRPr="003C7615">
              <w:rPr>
                <w:rFonts w:eastAsia="Calibri"/>
                <w:sz w:val="24"/>
                <w:szCs w:val="24"/>
              </w:rPr>
              <w:t xml:space="preserve">беспечить с 01.01.2014г. </w:t>
            </w:r>
            <w:r w:rsidRPr="003C7615">
              <w:rPr>
                <w:sz w:val="24"/>
                <w:szCs w:val="24"/>
              </w:rPr>
              <w:t xml:space="preserve">работу и </w:t>
            </w:r>
            <w:r w:rsidRPr="003C7615">
              <w:rPr>
                <w:rFonts w:eastAsia="Calibri"/>
                <w:sz w:val="24"/>
                <w:szCs w:val="24"/>
              </w:rPr>
              <w:t xml:space="preserve">осуществление контроля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Pr="003C7615">
              <w:rPr>
                <w:sz w:val="24"/>
                <w:szCs w:val="24"/>
              </w:rPr>
              <w:t>муниципальными правовыми актами.</w:t>
            </w:r>
          </w:p>
          <w:p w:rsidR="008D3B8F" w:rsidRPr="003C7615" w:rsidRDefault="008D3B8F" w:rsidP="008D3B8F">
            <w:pPr>
              <w:pStyle w:val="a6"/>
              <w:ind w:left="0" w:firstLine="708"/>
              <w:rPr>
                <w:rFonts w:eastAsia="Calibri"/>
                <w:sz w:val="24"/>
                <w:szCs w:val="24"/>
              </w:rPr>
            </w:pPr>
            <w:r>
              <w:rPr>
                <w:sz w:val="24"/>
                <w:szCs w:val="24"/>
              </w:rPr>
              <w:t>-</w:t>
            </w:r>
            <w:r w:rsidRPr="003C7615">
              <w:rPr>
                <w:sz w:val="24"/>
                <w:szCs w:val="24"/>
              </w:rPr>
              <w:t xml:space="preserve"> </w:t>
            </w:r>
            <w:r>
              <w:rPr>
                <w:sz w:val="24"/>
                <w:szCs w:val="24"/>
              </w:rPr>
              <w:t>п</w:t>
            </w:r>
            <w:r w:rsidRPr="003C7615">
              <w:rPr>
                <w:sz w:val="24"/>
                <w:szCs w:val="24"/>
              </w:rPr>
              <w:t>ровести по итогам 1 полугодия</w:t>
            </w:r>
            <w:r>
              <w:rPr>
                <w:sz w:val="24"/>
                <w:szCs w:val="24"/>
              </w:rPr>
              <w:t xml:space="preserve"> 2014 года мониторинг </w:t>
            </w:r>
            <w:proofErr w:type="spellStart"/>
            <w:r>
              <w:rPr>
                <w:sz w:val="24"/>
                <w:szCs w:val="24"/>
              </w:rPr>
              <w:t>правопри</w:t>
            </w:r>
            <w:r w:rsidRPr="003C7615">
              <w:rPr>
                <w:sz w:val="24"/>
                <w:szCs w:val="24"/>
              </w:rPr>
              <w:t>менения</w:t>
            </w:r>
            <w:proofErr w:type="spellEnd"/>
            <w:r w:rsidRPr="003C7615">
              <w:rPr>
                <w:sz w:val="24"/>
                <w:szCs w:val="24"/>
              </w:rPr>
              <w:t xml:space="preserve"> Федерального закона</w:t>
            </w:r>
            <w:r w:rsidRPr="003C7615">
              <w:rPr>
                <w:rFonts w:eastAsia="Calibri"/>
                <w:sz w:val="24"/>
                <w:szCs w:val="24"/>
              </w:rPr>
              <w:t xml:space="preserve"> от 05.04.2013 № 44-ФЗ</w:t>
            </w:r>
            <w:r w:rsidRPr="003C7615">
              <w:rPr>
                <w:sz w:val="24"/>
                <w:szCs w:val="24"/>
              </w:rPr>
              <w:t>.</w:t>
            </w:r>
          </w:p>
          <w:p w:rsidR="008D3B8F" w:rsidRDefault="008D3B8F" w:rsidP="008D3B8F">
            <w:pPr>
              <w:pStyle w:val="a3"/>
              <w:spacing w:line="276" w:lineRule="auto"/>
              <w:jc w:val="both"/>
            </w:pPr>
          </w:p>
        </w:tc>
        <w:tc>
          <w:tcPr>
            <w:tcW w:w="1559" w:type="dxa"/>
          </w:tcPr>
          <w:p w:rsidR="008D3B8F" w:rsidRDefault="008D3B8F" w:rsidP="008D3B8F"/>
        </w:tc>
      </w:tr>
      <w:tr w:rsidR="008D3B8F" w:rsidTr="008D3B8F">
        <w:tc>
          <w:tcPr>
            <w:tcW w:w="2127" w:type="dxa"/>
          </w:tcPr>
          <w:p w:rsidR="008D3B8F" w:rsidRDefault="008D3B8F" w:rsidP="008D3B8F">
            <w:pPr>
              <w:rPr>
                <w:sz w:val="28"/>
                <w:szCs w:val="28"/>
              </w:rPr>
            </w:pPr>
          </w:p>
        </w:tc>
        <w:tc>
          <w:tcPr>
            <w:tcW w:w="3685" w:type="dxa"/>
          </w:tcPr>
          <w:p w:rsidR="008D3B8F" w:rsidRPr="003C7615" w:rsidRDefault="008D3B8F" w:rsidP="008D3B8F">
            <w:pPr>
              <w:rPr>
                <w:rFonts w:eastAsia="Calibri"/>
                <w:sz w:val="24"/>
                <w:szCs w:val="24"/>
              </w:rPr>
            </w:pPr>
            <w:r w:rsidRPr="003C7615">
              <w:rPr>
                <w:sz w:val="24"/>
                <w:szCs w:val="24"/>
              </w:rPr>
              <w:t xml:space="preserve">4. </w:t>
            </w:r>
            <w:r w:rsidRPr="003C7615">
              <w:rPr>
                <w:rFonts w:eastAsia="Calibri"/>
                <w:sz w:val="24"/>
                <w:szCs w:val="24"/>
              </w:rPr>
              <w:t>О плане работы комиссии по противодействию коррупции в МО «Город Волгодонск» на 2014г.</w:t>
            </w:r>
          </w:p>
          <w:p w:rsidR="008D3B8F" w:rsidRDefault="008D3B8F" w:rsidP="008D3B8F">
            <w:pPr>
              <w:pStyle w:val="a3"/>
            </w:pPr>
          </w:p>
          <w:p w:rsidR="008D3B8F" w:rsidRPr="003C7615" w:rsidRDefault="008D3B8F" w:rsidP="008D3B8F">
            <w:pPr>
              <w:pStyle w:val="a3"/>
            </w:pPr>
            <w:r w:rsidRPr="003C7615">
              <w:t>Докладчик: Шевелева Е.С. - секретарь комиссии по противодействию коррупции в МО «Город Волгодонск»</w:t>
            </w:r>
          </w:p>
        </w:tc>
        <w:tc>
          <w:tcPr>
            <w:tcW w:w="8789" w:type="dxa"/>
          </w:tcPr>
          <w:p w:rsidR="008D3B8F" w:rsidRPr="003C7615" w:rsidRDefault="008D3B8F" w:rsidP="008D3B8F">
            <w:pPr>
              <w:pStyle w:val="a3"/>
              <w:spacing w:line="276" w:lineRule="auto"/>
              <w:jc w:val="both"/>
            </w:pPr>
            <w:r w:rsidRPr="003C7615">
              <w:rPr>
                <w:rFonts w:eastAsia="Calibri"/>
              </w:rPr>
              <w:t xml:space="preserve">Утвердить план работы комиссии по противодействию коррупции в муниципальном образовании  «Город Волгодонск» на 2013 год </w:t>
            </w:r>
            <w:r w:rsidRPr="003C7615">
              <w:t>с учетом замечаний и предложений, высказанных членами комиссии</w:t>
            </w:r>
            <w:r>
              <w:t>.</w:t>
            </w:r>
          </w:p>
        </w:tc>
        <w:tc>
          <w:tcPr>
            <w:tcW w:w="1559" w:type="dxa"/>
          </w:tcPr>
          <w:p w:rsidR="008D3B8F" w:rsidRDefault="008D3B8F" w:rsidP="008D3B8F"/>
        </w:tc>
      </w:tr>
    </w:tbl>
    <w:p w:rsidR="008D3B8F" w:rsidRDefault="008D3B8F" w:rsidP="008D3B8F">
      <w:pPr>
        <w:rPr>
          <w:sz w:val="28"/>
          <w:szCs w:val="28"/>
        </w:rPr>
      </w:pPr>
    </w:p>
    <w:p w:rsidR="008D3B8F" w:rsidRDefault="008D3B8F" w:rsidP="008D3B8F"/>
    <w:p w:rsidR="008D3B8F" w:rsidRDefault="008D3B8F" w:rsidP="008D3B8F"/>
    <w:sectPr w:rsidR="008D3B8F" w:rsidSect="008D3B8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B8F"/>
    <w:rsid w:val="0000054D"/>
    <w:rsid w:val="00001492"/>
    <w:rsid w:val="00001575"/>
    <w:rsid w:val="00001F27"/>
    <w:rsid w:val="00002739"/>
    <w:rsid w:val="0000293B"/>
    <w:rsid w:val="00003A33"/>
    <w:rsid w:val="0000460C"/>
    <w:rsid w:val="0000507E"/>
    <w:rsid w:val="00005BD6"/>
    <w:rsid w:val="00006194"/>
    <w:rsid w:val="0000620F"/>
    <w:rsid w:val="00006AFA"/>
    <w:rsid w:val="00006E2B"/>
    <w:rsid w:val="000072F9"/>
    <w:rsid w:val="00007DDC"/>
    <w:rsid w:val="00007E64"/>
    <w:rsid w:val="0001013A"/>
    <w:rsid w:val="000108C9"/>
    <w:rsid w:val="00011F73"/>
    <w:rsid w:val="0001371A"/>
    <w:rsid w:val="0001422A"/>
    <w:rsid w:val="00014558"/>
    <w:rsid w:val="00014E5E"/>
    <w:rsid w:val="0001557F"/>
    <w:rsid w:val="00017385"/>
    <w:rsid w:val="000176D9"/>
    <w:rsid w:val="00020368"/>
    <w:rsid w:val="0002058F"/>
    <w:rsid w:val="00020F7F"/>
    <w:rsid w:val="00022687"/>
    <w:rsid w:val="00023589"/>
    <w:rsid w:val="00023BEF"/>
    <w:rsid w:val="00024E03"/>
    <w:rsid w:val="000254F9"/>
    <w:rsid w:val="000262AF"/>
    <w:rsid w:val="0002678D"/>
    <w:rsid w:val="0002791F"/>
    <w:rsid w:val="0002792E"/>
    <w:rsid w:val="000301B1"/>
    <w:rsid w:val="00030D6F"/>
    <w:rsid w:val="00030F8F"/>
    <w:rsid w:val="00031889"/>
    <w:rsid w:val="00031B67"/>
    <w:rsid w:val="000321B7"/>
    <w:rsid w:val="000321D6"/>
    <w:rsid w:val="0003223E"/>
    <w:rsid w:val="0003298F"/>
    <w:rsid w:val="00033407"/>
    <w:rsid w:val="00033672"/>
    <w:rsid w:val="0003496C"/>
    <w:rsid w:val="00034F79"/>
    <w:rsid w:val="0003507B"/>
    <w:rsid w:val="00035A2C"/>
    <w:rsid w:val="00036E35"/>
    <w:rsid w:val="00037348"/>
    <w:rsid w:val="000403CB"/>
    <w:rsid w:val="00040BED"/>
    <w:rsid w:val="00040F6D"/>
    <w:rsid w:val="000414D5"/>
    <w:rsid w:val="00041816"/>
    <w:rsid w:val="00041AF6"/>
    <w:rsid w:val="00041E4C"/>
    <w:rsid w:val="0004247B"/>
    <w:rsid w:val="000424C0"/>
    <w:rsid w:val="00042FA5"/>
    <w:rsid w:val="000430CA"/>
    <w:rsid w:val="000431CB"/>
    <w:rsid w:val="00043B70"/>
    <w:rsid w:val="00043D18"/>
    <w:rsid w:val="000441A0"/>
    <w:rsid w:val="00044297"/>
    <w:rsid w:val="000453BE"/>
    <w:rsid w:val="00045EB5"/>
    <w:rsid w:val="00046D13"/>
    <w:rsid w:val="00046E22"/>
    <w:rsid w:val="00047339"/>
    <w:rsid w:val="000478D6"/>
    <w:rsid w:val="00047A9A"/>
    <w:rsid w:val="00051AD3"/>
    <w:rsid w:val="000526E9"/>
    <w:rsid w:val="00052A15"/>
    <w:rsid w:val="00053A38"/>
    <w:rsid w:val="00053C96"/>
    <w:rsid w:val="0005457B"/>
    <w:rsid w:val="000547D4"/>
    <w:rsid w:val="00055B7E"/>
    <w:rsid w:val="00056A9C"/>
    <w:rsid w:val="0005702D"/>
    <w:rsid w:val="00057AE8"/>
    <w:rsid w:val="00057AEB"/>
    <w:rsid w:val="00057BC4"/>
    <w:rsid w:val="00057D4D"/>
    <w:rsid w:val="00060287"/>
    <w:rsid w:val="0006033E"/>
    <w:rsid w:val="000604CC"/>
    <w:rsid w:val="0006061A"/>
    <w:rsid w:val="00060835"/>
    <w:rsid w:val="00060AD0"/>
    <w:rsid w:val="00060EC1"/>
    <w:rsid w:val="00061020"/>
    <w:rsid w:val="000623A2"/>
    <w:rsid w:val="00062DC2"/>
    <w:rsid w:val="0006325C"/>
    <w:rsid w:val="000638F0"/>
    <w:rsid w:val="00063C22"/>
    <w:rsid w:val="00064411"/>
    <w:rsid w:val="000645FF"/>
    <w:rsid w:val="00065423"/>
    <w:rsid w:val="000656F1"/>
    <w:rsid w:val="000662A8"/>
    <w:rsid w:val="00066820"/>
    <w:rsid w:val="00067146"/>
    <w:rsid w:val="0006722F"/>
    <w:rsid w:val="000677CF"/>
    <w:rsid w:val="00067E35"/>
    <w:rsid w:val="0007019F"/>
    <w:rsid w:val="0007026B"/>
    <w:rsid w:val="000707EF"/>
    <w:rsid w:val="0007080C"/>
    <w:rsid w:val="00070A92"/>
    <w:rsid w:val="00070EE9"/>
    <w:rsid w:val="00071452"/>
    <w:rsid w:val="00071677"/>
    <w:rsid w:val="000723E0"/>
    <w:rsid w:val="0007298F"/>
    <w:rsid w:val="00072E88"/>
    <w:rsid w:val="000733E5"/>
    <w:rsid w:val="00074B26"/>
    <w:rsid w:val="00074E33"/>
    <w:rsid w:val="00074FD0"/>
    <w:rsid w:val="0007580B"/>
    <w:rsid w:val="00075D21"/>
    <w:rsid w:val="00077640"/>
    <w:rsid w:val="000776A0"/>
    <w:rsid w:val="00077ADE"/>
    <w:rsid w:val="000803E7"/>
    <w:rsid w:val="000808B8"/>
    <w:rsid w:val="00080EAB"/>
    <w:rsid w:val="00081119"/>
    <w:rsid w:val="000825D9"/>
    <w:rsid w:val="000828AC"/>
    <w:rsid w:val="000829D6"/>
    <w:rsid w:val="00083528"/>
    <w:rsid w:val="00083793"/>
    <w:rsid w:val="00083DC8"/>
    <w:rsid w:val="00084015"/>
    <w:rsid w:val="0008530F"/>
    <w:rsid w:val="00085470"/>
    <w:rsid w:val="00085501"/>
    <w:rsid w:val="000856AC"/>
    <w:rsid w:val="00085F4D"/>
    <w:rsid w:val="00086672"/>
    <w:rsid w:val="00086A2F"/>
    <w:rsid w:val="00087149"/>
    <w:rsid w:val="000908DD"/>
    <w:rsid w:val="0009140A"/>
    <w:rsid w:val="00091F11"/>
    <w:rsid w:val="0009226F"/>
    <w:rsid w:val="0009280C"/>
    <w:rsid w:val="000935A8"/>
    <w:rsid w:val="00095E4C"/>
    <w:rsid w:val="00096F62"/>
    <w:rsid w:val="00097295"/>
    <w:rsid w:val="00097A4F"/>
    <w:rsid w:val="000A0544"/>
    <w:rsid w:val="000A0596"/>
    <w:rsid w:val="000A0A20"/>
    <w:rsid w:val="000A0A88"/>
    <w:rsid w:val="000A12D9"/>
    <w:rsid w:val="000A190D"/>
    <w:rsid w:val="000A1BCA"/>
    <w:rsid w:val="000A2023"/>
    <w:rsid w:val="000A21CE"/>
    <w:rsid w:val="000A2307"/>
    <w:rsid w:val="000A3C51"/>
    <w:rsid w:val="000A424F"/>
    <w:rsid w:val="000A45B1"/>
    <w:rsid w:val="000A520B"/>
    <w:rsid w:val="000A560E"/>
    <w:rsid w:val="000A62FF"/>
    <w:rsid w:val="000A64DD"/>
    <w:rsid w:val="000A6B2F"/>
    <w:rsid w:val="000A7A66"/>
    <w:rsid w:val="000A7E1D"/>
    <w:rsid w:val="000B0BD6"/>
    <w:rsid w:val="000B12E5"/>
    <w:rsid w:val="000B1799"/>
    <w:rsid w:val="000B21B7"/>
    <w:rsid w:val="000B263C"/>
    <w:rsid w:val="000B2E83"/>
    <w:rsid w:val="000B3493"/>
    <w:rsid w:val="000B3B03"/>
    <w:rsid w:val="000B3C83"/>
    <w:rsid w:val="000B3D84"/>
    <w:rsid w:val="000B3DAC"/>
    <w:rsid w:val="000B4197"/>
    <w:rsid w:val="000B5A8F"/>
    <w:rsid w:val="000B5B5C"/>
    <w:rsid w:val="000B62D1"/>
    <w:rsid w:val="000B67A6"/>
    <w:rsid w:val="000B7157"/>
    <w:rsid w:val="000B76CE"/>
    <w:rsid w:val="000B7B3E"/>
    <w:rsid w:val="000C037B"/>
    <w:rsid w:val="000C0B60"/>
    <w:rsid w:val="000C2A4D"/>
    <w:rsid w:val="000C2D3D"/>
    <w:rsid w:val="000C2EC5"/>
    <w:rsid w:val="000C36ED"/>
    <w:rsid w:val="000C39CF"/>
    <w:rsid w:val="000C428F"/>
    <w:rsid w:val="000C4FC7"/>
    <w:rsid w:val="000C4FDD"/>
    <w:rsid w:val="000C627C"/>
    <w:rsid w:val="000C68DE"/>
    <w:rsid w:val="000C6E77"/>
    <w:rsid w:val="000C7053"/>
    <w:rsid w:val="000C7153"/>
    <w:rsid w:val="000C7BD6"/>
    <w:rsid w:val="000C7CDE"/>
    <w:rsid w:val="000C7F95"/>
    <w:rsid w:val="000D036A"/>
    <w:rsid w:val="000D165E"/>
    <w:rsid w:val="000D1E58"/>
    <w:rsid w:val="000D1F7E"/>
    <w:rsid w:val="000D253C"/>
    <w:rsid w:val="000D348D"/>
    <w:rsid w:val="000D36E9"/>
    <w:rsid w:val="000D3809"/>
    <w:rsid w:val="000D38B0"/>
    <w:rsid w:val="000D3E9E"/>
    <w:rsid w:val="000D413F"/>
    <w:rsid w:val="000D5A08"/>
    <w:rsid w:val="000D7043"/>
    <w:rsid w:val="000D73A7"/>
    <w:rsid w:val="000D794D"/>
    <w:rsid w:val="000D7BDC"/>
    <w:rsid w:val="000E01FE"/>
    <w:rsid w:val="000E087F"/>
    <w:rsid w:val="000E13D4"/>
    <w:rsid w:val="000E1945"/>
    <w:rsid w:val="000E1A9D"/>
    <w:rsid w:val="000E2F96"/>
    <w:rsid w:val="000E312B"/>
    <w:rsid w:val="000E3E15"/>
    <w:rsid w:val="000E444F"/>
    <w:rsid w:val="000E5074"/>
    <w:rsid w:val="000E647F"/>
    <w:rsid w:val="000E6D3A"/>
    <w:rsid w:val="000E6E56"/>
    <w:rsid w:val="000E7A7D"/>
    <w:rsid w:val="000F0889"/>
    <w:rsid w:val="000F0F55"/>
    <w:rsid w:val="000F0FB4"/>
    <w:rsid w:val="000F15F4"/>
    <w:rsid w:val="000F1A25"/>
    <w:rsid w:val="000F2209"/>
    <w:rsid w:val="000F275D"/>
    <w:rsid w:val="000F29DD"/>
    <w:rsid w:val="000F2F82"/>
    <w:rsid w:val="000F3120"/>
    <w:rsid w:val="000F51C0"/>
    <w:rsid w:val="000F55A2"/>
    <w:rsid w:val="000F5643"/>
    <w:rsid w:val="001000D1"/>
    <w:rsid w:val="00100B12"/>
    <w:rsid w:val="00100D9C"/>
    <w:rsid w:val="00100EB7"/>
    <w:rsid w:val="0010237C"/>
    <w:rsid w:val="00102A5C"/>
    <w:rsid w:val="00103C0C"/>
    <w:rsid w:val="00104D7E"/>
    <w:rsid w:val="00105408"/>
    <w:rsid w:val="001056B7"/>
    <w:rsid w:val="00106065"/>
    <w:rsid w:val="00106C16"/>
    <w:rsid w:val="00107867"/>
    <w:rsid w:val="00107916"/>
    <w:rsid w:val="00107CB9"/>
    <w:rsid w:val="00107F91"/>
    <w:rsid w:val="0011047B"/>
    <w:rsid w:val="00110A55"/>
    <w:rsid w:val="00112BE5"/>
    <w:rsid w:val="00112D12"/>
    <w:rsid w:val="001145D1"/>
    <w:rsid w:val="00114E04"/>
    <w:rsid w:val="00115354"/>
    <w:rsid w:val="00115A63"/>
    <w:rsid w:val="00115C6D"/>
    <w:rsid w:val="001174E0"/>
    <w:rsid w:val="00117686"/>
    <w:rsid w:val="0011779C"/>
    <w:rsid w:val="00117C8B"/>
    <w:rsid w:val="00121010"/>
    <w:rsid w:val="00121795"/>
    <w:rsid w:val="00121870"/>
    <w:rsid w:val="00122B50"/>
    <w:rsid w:val="00123521"/>
    <w:rsid w:val="00123ABB"/>
    <w:rsid w:val="00123CEE"/>
    <w:rsid w:val="00123EAB"/>
    <w:rsid w:val="001240C8"/>
    <w:rsid w:val="001240E9"/>
    <w:rsid w:val="001248C8"/>
    <w:rsid w:val="0012497B"/>
    <w:rsid w:val="001256DC"/>
    <w:rsid w:val="00125763"/>
    <w:rsid w:val="001258A1"/>
    <w:rsid w:val="001274FC"/>
    <w:rsid w:val="00127819"/>
    <w:rsid w:val="001279AE"/>
    <w:rsid w:val="00127D96"/>
    <w:rsid w:val="001300B0"/>
    <w:rsid w:val="00130346"/>
    <w:rsid w:val="001311ED"/>
    <w:rsid w:val="00131200"/>
    <w:rsid w:val="0013180C"/>
    <w:rsid w:val="00131EC6"/>
    <w:rsid w:val="00132458"/>
    <w:rsid w:val="00132E3B"/>
    <w:rsid w:val="00133135"/>
    <w:rsid w:val="00134B38"/>
    <w:rsid w:val="001353CE"/>
    <w:rsid w:val="001358F0"/>
    <w:rsid w:val="00135EE4"/>
    <w:rsid w:val="00135F98"/>
    <w:rsid w:val="00136445"/>
    <w:rsid w:val="00136D6F"/>
    <w:rsid w:val="00136E58"/>
    <w:rsid w:val="0013722D"/>
    <w:rsid w:val="00137638"/>
    <w:rsid w:val="00137F6C"/>
    <w:rsid w:val="0014091A"/>
    <w:rsid w:val="00140A5A"/>
    <w:rsid w:val="001414D7"/>
    <w:rsid w:val="001417D4"/>
    <w:rsid w:val="00141D77"/>
    <w:rsid w:val="0014245A"/>
    <w:rsid w:val="0014247D"/>
    <w:rsid w:val="00143877"/>
    <w:rsid w:val="00143A12"/>
    <w:rsid w:val="00143C5B"/>
    <w:rsid w:val="001442DF"/>
    <w:rsid w:val="00144362"/>
    <w:rsid w:val="00144424"/>
    <w:rsid w:val="00144A6D"/>
    <w:rsid w:val="00144B4C"/>
    <w:rsid w:val="00145524"/>
    <w:rsid w:val="00145653"/>
    <w:rsid w:val="00145CD1"/>
    <w:rsid w:val="0014678E"/>
    <w:rsid w:val="001467BA"/>
    <w:rsid w:val="00147098"/>
    <w:rsid w:val="00147811"/>
    <w:rsid w:val="00151C41"/>
    <w:rsid w:val="00151D67"/>
    <w:rsid w:val="001521A9"/>
    <w:rsid w:val="001521B5"/>
    <w:rsid w:val="0015264A"/>
    <w:rsid w:val="00155962"/>
    <w:rsid w:val="00155C8D"/>
    <w:rsid w:val="00155D77"/>
    <w:rsid w:val="00155EA9"/>
    <w:rsid w:val="00155EAA"/>
    <w:rsid w:val="00156613"/>
    <w:rsid w:val="00156B58"/>
    <w:rsid w:val="001571E0"/>
    <w:rsid w:val="0015724C"/>
    <w:rsid w:val="00157AA4"/>
    <w:rsid w:val="00157AF5"/>
    <w:rsid w:val="00157E20"/>
    <w:rsid w:val="001603E4"/>
    <w:rsid w:val="0016043F"/>
    <w:rsid w:val="00160BF1"/>
    <w:rsid w:val="00161089"/>
    <w:rsid w:val="001612A3"/>
    <w:rsid w:val="00161B13"/>
    <w:rsid w:val="00162002"/>
    <w:rsid w:val="00162354"/>
    <w:rsid w:val="001627FB"/>
    <w:rsid w:val="00162A87"/>
    <w:rsid w:val="001639B9"/>
    <w:rsid w:val="00163B09"/>
    <w:rsid w:val="00163EC8"/>
    <w:rsid w:val="00163FA5"/>
    <w:rsid w:val="0016418B"/>
    <w:rsid w:val="001644AD"/>
    <w:rsid w:val="00164812"/>
    <w:rsid w:val="00164F7A"/>
    <w:rsid w:val="001650C5"/>
    <w:rsid w:val="001650FE"/>
    <w:rsid w:val="00165778"/>
    <w:rsid w:val="00165E2F"/>
    <w:rsid w:val="00165E6A"/>
    <w:rsid w:val="001669ED"/>
    <w:rsid w:val="00167D4E"/>
    <w:rsid w:val="00170200"/>
    <w:rsid w:val="0017032E"/>
    <w:rsid w:val="0017050C"/>
    <w:rsid w:val="00170C48"/>
    <w:rsid w:val="00171113"/>
    <w:rsid w:val="001712B0"/>
    <w:rsid w:val="00171390"/>
    <w:rsid w:val="00171882"/>
    <w:rsid w:val="00171EFC"/>
    <w:rsid w:val="0017233C"/>
    <w:rsid w:val="00172F8D"/>
    <w:rsid w:val="00173128"/>
    <w:rsid w:val="001736C2"/>
    <w:rsid w:val="00173D8C"/>
    <w:rsid w:val="00173D94"/>
    <w:rsid w:val="001742A9"/>
    <w:rsid w:val="00174910"/>
    <w:rsid w:val="00176242"/>
    <w:rsid w:val="00177134"/>
    <w:rsid w:val="001771AA"/>
    <w:rsid w:val="001810EC"/>
    <w:rsid w:val="00181580"/>
    <w:rsid w:val="001815A4"/>
    <w:rsid w:val="00181D21"/>
    <w:rsid w:val="0018286D"/>
    <w:rsid w:val="001846EA"/>
    <w:rsid w:val="00184811"/>
    <w:rsid w:val="001848E9"/>
    <w:rsid w:val="00185970"/>
    <w:rsid w:val="00185AB6"/>
    <w:rsid w:val="001864E3"/>
    <w:rsid w:val="00186ABF"/>
    <w:rsid w:val="0018776E"/>
    <w:rsid w:val="00187C0C"/>
    <w:rsid w:val="00187E08"/>
    <w:rsid w:val="00190763"/>
    <w:rsid w:val="00192052"/>
    <w:rsid w:val="00192E45"/>
    <w:rsid w:val="00192FA8"/>
    <w:rsid w:val="00192FB8"/>
    <w:rsid w:val="00193204"/>
    <w:rsid w:val="00193228"/>
    <w:rsid w:val="00193487"/>
    <w:rsid w:val="0019503D"/>
    <w:rsid w:val="00195209"/>
    <w:rsid w:val="001957FA"/>
    <w:rsid w:val="00196776"/>
    <w:rsid w:val="001979A0"/>
    <w:rsid w:val="001A1187"/>
    <w:rsid w:val="001A12B5"/>
    <w:rsid w:val="001A165C"/>
    <w:rsid w:val="001A2146"/>
    <w:rsid w:val="001A2E5A"/>
    <w:rsid w:val="001A31A4"/>
    <w:rsid w:val="001A3B35"/>
    <w:rsid w:val="001A48EE"/>
    <w:rsid w:val="001A4C93"/>
    <w:rsid w:val="001A501C"/>
    <w:rsid w:val="001A56B3"/>
    <w:rsid w:val="001A5813"/>
    <w:rsid w:val="001A5F69"/>
    <w:rsid w:val="001A5F81"/>
    <w:rsid w:val="001A75E5"/>
    <w:rsid w:val="001A7F89"/>
    <w:rsid w:val="001B0063"/>
    <w:rsid w:val="001B05CC"/>
    <w:rsid w:val="001B0DD8"/>
    <w:rsid w:val="001B1921"/>
    <w:rsid w:val="001B1A1B"/>
    <w:rsid w:val="001B22DB"/>
    <w:rsid w:val="001B2F9C"/>
    <w:rsid w:val="001B2FA8"/>
    <w:rsid w:val="001B2FCC"/>
    <w:rsid w:val="001B33B8"/>
    <w:rsid w:val="001B3DE8"/>
    <w:rsid w:val="001B4161"/>
    <w:rsid w:val="001B4454"/>
    <w:rsid w:val="001B49B8"/>
    <w:rsid w:val="001B4A5A"/>
    <w:rsid w:val="001B4AA1"/>
    <w:rsid w:val="001B52BE"/>
    <w:rsid w:val="001B54FC"/>
    <w:rsid w:val="001B5521"/>
    <w:rsid w:val="001B557B"/>
    <w:rsid w:val="001B5CA0"/>
    <w:rsid w:val="001B6360"/>
    <w:rsid w:val="001B7310"/>
    <w:rsid w:val="001B781D"/>
    <w:rsid w:val="001B7DF2"/>
    <w:rsid w:val="001C02A7"/>
    <w:rsid w:val="001C1732"/>
    <w:rsid w:val="001C18FE"/>
    <w:rsid w:val="001C1CEC"/>
    <w:rsid w:val="001C2284"/>
    <w:rsid w:val="001C2A31"/>
    <w:rsid w:val="001C374F"/>
    <w:rsid w:val="001C3E47"/>
    <w:rsid w:val="001C43A8"/>
    <w:rsid w:val="001C4E1C"/>
    <w:rsid w:val="001C5E2A"/>
    <w:rsid w:val="001C6C99"/>
    <w:rsid w:val="001C704D"/>
    <w:rsid w:val="001C7F80"/>
    <w:rsid w:val="001D037F"/>
    <w:rsid w:val="001D0DFA"/>
    <w:rsid w:val="001D0F9E"/>
    <w:rsid w:val="001D2BC9"/>
    <w:rsid w:val="001D313F"/>
    <w:rsid w:val="001D4768"/>
    <w:rsid w:val="001D4776"/>
    <w:rsid w:val="001D47AC"/>
    <w:rsid w:val="001D485E"/>
    <w:rsid w:val="001D48C4"/>
    <w:rsid w:val="001D48E0"/>
    <w:rsid w:val="001D4C3A"/>
    <w:rsid w:val="001D523D"/>
    <w:rsid w:val="001D5B28"/>
    <w:rsid w:val="001D5CE9"/>
    <w:rsid w:val="001D623A"/>
    <w:rsid w:val="001D6E20"/>
    <w:rsid w:val="001D76E4"/>
    <w:rsid w:val="001D7862"/>
    <w:rsid w:val="001D7E36"/>
    <w:rsid w:val="001D7EF1"/>
    <w:rsid w:val="001E0650"/>
    <w:rsid w:val="001E1125"/>
    <w:rsid w:val="001E175F"/>
    <w:rsid w:val="001E18AE"/>
    <w:rsid w:val="001E1B2C"/>
    <w:rsid w:val="001E2FA1"/>
    <w:rsid w:val="001E5918"/>
    <w:rsid w:val="001E5D74"/>
    <w:rsid w:val="001E5ED0"/>
    <w:rsid w:val="001E7ACF"/>
    <w:rsid w:val="001E7C54"/>
    <w:rsid w:val="001E7D27"/>
    <w:rsid w:val="001E7E70"/>
    <w:rsid w:val="001F1DC4"/>
    <w:rsid w:val="001F2111"/>
    <w:rsid w:val="001F2197"/>
    <w:rsid w:val="001F2F38"/>
    <w:rsid w:val="001F3FC2"/>
    <w:rsid w:val="001F4773"/>
    <w:rsid w:val="001F4A56"/>
    <w:rsid w:val="001F52ED"/>
    <w:rsid w:val="001F5C3A"/>
    <w:rsid w:val="001F5F20"/>
    <w:rsid w:val="001F6914"/>
    <w:rsid w:val="001F6C4C"/>
    <w:rsid w:val="001F76AF"/>
    <w:rsid w:val="001F7B47"/>
    <w:rsid w:val="0020053F"/>
    <w:rsid w:val="00200701"/>
    <w:rsid w:val="00201387"/>
    <w:rsid w:val="00201A71"/>
    <w:rsid w:val="00201CAA"/>
    <w:rsid w:val="00202814"/>
    <w:rsid w:val="00202AC9"/>
    <w:rsid w:val="0020369A"/>
    <w:rsid w:val="002037CB"/>
    <w:rsid w:val="002037F2"/>
    <w:rsid w:val="00203832"/>
    <w:rsid w:val="00203F57"/>
    <w:rsid w:val="002040D4"/>
    <w:rsid w:val="0020454A"/>
    <w:rsid w:val="00205860"/>
    <w:rsid w:val="00205DDB"/>
    <w:rsid w:val="002066A5"/>
    <w:rsid w:val="002068B5"/>
    <w:rsid w:val="002069E2"/>
    <w:rsid w:val="00206E4F"/>
    <w:rsid w:val="002071F4"/>
    <w:rsid w:val="00207203"/>
    <w:rsid w:val="002072E7"/>
    <w:rsid w:val="00207350"/>
    <w:rsid w:val="00207C45"/>
    <w:rsid w:val="00210080"/>
    <w:rsid w:val="0021009C"/>
    <w:rsid w:val="00210251"/>
    <w:rsid w:val="00210425"/>
    <w:rsid w:val="00210D6E"/>
    <w:rsid w:val="00210F9B"/>
    <w:rsid w:val="00211AEA"/>
    <w:rsid w:val="00211E7F"/>
    <w:rsid w:val="00211E8D"/>
    <w:rsid w:val="00212118"/>
    <w:rsid w:val="00212207"/>
    <w:rsid w:val="002128DA"/>
    <w:rsid w:val="0021301B"/>
    <w:rsid w:val="0021391C"/>
    <w:rsid w:val="00215E43"/>
    <w:rsid w:val="00216497"/>
    <w:rsid w:val="00216A1C"/>
    <w:rsid w:val="00216DD8"/>
    <w:rsid w:val="00217AD9"/>
    <w:rsid w:val="00217CDF"/>
    <w:rsid w:val="00220BDB"/>
    <w:rsid w:val="00220D85"/>
    <w:rsid w:val="00221155"/>
    <w:rsid w:val="002212F5"/>
    <w:rsid w:val="00221B29"/>
    <w:rsid w:val="00222D0F"/>
    <w:rsid w:val="00222F2D"/>
    <w:rsid w:val="00223981"/>
    <w:rsid w:val="00223CDA"/>
    <w:rsid w:val="00223E3A"/>
    <w:rsid w:val="00223F29"/>
    <w:rsid w:val="002254B9"/>
    <w:rsid w:val="00225B6C"/>
    <w:rsid w:val="00225C18"/>
    <w:rsid w:val="00225F5C"/>
    <w:rsid w:val="002270C1"/>
    <w:rsid w:val="00227FC9"/>
    <w:rsid w:val="00230474"/>
    <w:rsid w:val="002304FB"/>
    <w:rsid w:val="00230871"/>
    <w:rsid w:val="002309B8"/>
    <w:rsid w:val="00230DF9"/>
    <w:rsid w:val="002313E9"/>
    <w:rsid w:val="0023186F"/>
    <w:rsid w:val="002321D9"/>
    <w:rsid w:val="00232831"/>
    <w:rsid w:val="00234B69"/>
    <w:rsid w:val="00235996"/>
    <w:rsid w:val="00235E56"/>
    <w:rsid w:val="002366A0"/>
    <w:rsid w:val="00236A84"/>
    <w:rsid w:val="00236E3B"/>
    <w:rsid w:val="00237330"/>
    <w:rsid w:val="002374DF"/>
    <w:rsid w:val="00237B2F"/>
    <w:rsid w:val="00237BA7"/>
    <w:rsid w:val="00237F1D"/>
    <w:rsid w:val="00240C58"/>
    <w:rsid w:val="0024152B"/>
    <w:rsid w:val="002424FE"/>
    <w:rsid w:val="002426DE"/>
    <w:rsid w:val="00242A3B"/>
    <w:rsid w:val="00243281"/>
    <w:rsid w:val="0024462F"/>
    <w:rsid w:val="002463D4"/>
    <w:rsid w:val="00246E49"/>
    <w:rsid w:val="00247E77"/>
    <w:rsid w:val="0025041E"/>
    <w:rsid w:val="00250793"/>
    <w:rsid w:val="002511E0"/>
    <w:rsid w:val="00251722"/>
    <w:rsid w:val="00251954"/>
    <w:rsid w:val="00251A71"/>
    <w:rsid w:val="00251CAE"/>
    <w:rsid w:val="002522DE"/>
    <w:rsid w:val="00253585"/>
    <w:rsid w:val="002539D6"/>
    <w:rsid w:val="00254218"/>
    <w:rsid w:val="002558CE"/>
    <w:rsid w:val="0025593C"/>
    <w:rsid w:val="00255CA0"/>
    <w:rsid w:val="00255D4D"/>
    <w:rsid w:val="00255DB2"/>
    <w:rsid w:val="00255DDD"/>
    <w:rsid w:val="00255FA4"/>
    <w:rsid w:val="00256DE5"/>
    <w:rsid w:val="0025700D"/>
    <w:rsid w:val="0026083F"/>
    <w:rsid w:val="00260DCD"/>
    <w:rsid w:val="002616C2"/>
    <w:rsid w:val="002621DB"/>
    <w:rsid w:val="002626A4"/>
    <w:rsid w:val="002628A6"/>
    <w:rsid w:val="00262A75"/>
    <w:rsid w:val="00262E31"/>
    <w:rsid w:val="00263322"/>
    <w:rsid w:val="002634EF"/>
    <w:rsid w:val="00263FED"/>
    <w:rsid w:val="00264753"/>
    <w:rsid w:val="002647B9"/>
    <w:rsid w:val="00264926"/>
    <w:rsid w:val="00265846"/>
    <w:rsid w:val="002664C9"/>
    <w:rsid w:val="00266845"/>
    <w:rsid w:val="00266CE9"/>
    <w:rsid w:val="00266D38"/>
    <w:rsid w:val="00267701"/>
    <w:rsid w:val="00267A4F"/>
    <w:rsid w:val="0027034F"/>
    <w:rsid w:val="00270731"/>
    <w:rsid w:val="00272D23"/>
    <w:rsid w:val="00273475"/>
    <w:rsid w:val="00273EA6"/>
    <w:rsid w:val="002750B8"/>
    <w:rsid w:val="002777D7"/>
    <w:rsid w:val="00277E04"/>
    <w:rsid w:val="00280BA7"/>
    <w:rsid w:val="00280E72"/>
    <w:rsid w:val="0028164F"/>
    <w:rsid w:val="00282203"/>
    <w:rsid w:val="00282354"/>
    <w:rsid w:val="002857B1"/>
    <w:rsid w:val="002857BC"/>
    <w:rsid w:val="00286106"/>
    <w:rsid w:val="0028618C"/>
    <w:rsid w:val="00286A9F"/>
    <w:rsid w:val="002873A6"/>
    <w:rsid w:val="002879B8"/>
    <w:rsid w:val="00287F67"/>
    <w:rsid w:val="002901CC"/>
    <w:rsid w:val="002906C1"/>
    <w:rsid w:val="00290914"/>
    <w:rsid w:val="00291E7C"/>
    <w:rsid w:val="00291EF6"/>
    <w:rsid w:val="002925EC"/>
    <w:rsid w:val="002926B4"/>
    <w:rsid w:val="002941EC"/>
    <w:rsid w:val="00294252"/>
    <w:rsid w:val="00294282"/>
    <w:rsid w:val="002952DE"/>
    <w:rsid w:val="00295DF5"/>
    <w:rsid w:val="00296B11"/>
    <w:rsid w:val="00297005"/>
    <w:rsid w:val="002972C5"/>
    <w:rsid w:val="00297DD4"/>
    <w:rsid w:val="00297F67"/>
    <w:rsid w:val="002A0239"/>
    <w:rsid w:val="002A0339"/>
    <w:rsid w:val="002A0430"/>
    <w:rsid w:val="002A044B"/>
    <w:rsid w:val="002A0545"/>
    <w:rsid w:val="002A0C17"/>
    <w:rsid w:val="002A0D1F"/>
    <w:rsid w:val="002A1461"/>
    <w:rsid w:val="002A1ACF"/>
    <w:rsid w:val="002A27C6"/>
    <w:rsid w:val="002A2A54"/>
    <w:rsid w:val="002A2DC0"/>
    <w:rsid w:val="002A35ED"/>
    <w:rsid w:val="002A3AFF"/>
    <w:rsid w:val="002A3CE1"/>
    <w:rsid w:val="002A460F"/>
    <w:rsid w:val="002A475D"/>
    <w:rsid w:val="002A5C70"/>
    <w:rsid w:val="002A6B89"/>
    <w:rsid w:val="002A6C43"/>
    <w:rsid w:val="002A75E9"/>
    <w:rsid w:val="002A7EDA"/>
    <w:rsid w:val="002B0062"/>
    <w:rsid w:val="002B11C6"/>
    <w:rsid w:val="002B208E"/>
    <w:rsid w:val="002B33D3"/>
    <w:rsid w:val="002B348C"/>
    <w:rsid w:val="002B3BF3"/>
    <w:rsid w:val="002B3EB6"/>
    <w:rsid w:val="002B4143"/>
    <w:rsid w:val="002B5B7D"/>
    <w:rsid w:val="002B6883"/>
    <w:rsid w:val="002B75D5"/>
    <w:rsid w:val="002B7A1A"/>
    <w:rsid w:val="002B7B13"/>
    <w:rsid w:val="002B7B69"/>
    <w:rsid w:val="002B7E39"/>
    <w:rsid w:val="002C0B7A"/>
    <w:rsid w:val="002C11F7"/>
    <w:rsid w:val="002C16F8"/>
    <w:rsid w:val="002C197D"/>
    <w:rsid w:val="002C1E99"/>
    <w:rsid w:val="002C322B"/>
    <w:rsid w:val="002C367C"/>
    <w:rsid w:val="002C3B2F"/>
    <w:rsid w:val="002C3CC4"/>
    <w:rsid w:val="002C3E2F"/>
    <w:rsid w:val="002C41DB"/>
    <w:rsid w:val="002C4C47"/>
    <w:rsid w:val="002C54A9"/>
    <w:rsid w:val="002C5F89"/>
    <w:rsid w:val="002C65F4"/>
    <w:rsid w:val="002C6761"/>
    <w:rsid w:val="002C6C71"/>
    <w:rsid w:val="002C6ED1"/>
    <w:rsid w:val="002C6EDC"/>
    <w:rsid w:val="002C7137"/>
    <w:rsid w:val="002C7480"/>
    <w:rsid w:val="002C7699"/>
    <w:rsid w:val="002C7708"/>
    <w:rsid w:val="002C7724"/>
    <w:rsid w:val="002D0544"/>
    <w:rsid w:val="002D0965"/>
    <w:rsid w:val="002D0D97"/>
    <w:rsid w:val="002D1373"/>
    <w:rsid w:val="002D19C5"/>
    <w:rsid w:val="002D2183"/>
    <w:rsid w:val="002D2741"/>
    <w:rsid w:val="002D2F1A"/>
    <w:rsid w:val="002D30D9"/>
    <w:rsid w:val="002D31F2"/>
    <w:rsid w:val="002D370D"/>
    <w:rsid w:val="002D376B"/>
    <w:rsid w:val="002D3B8B"/>
    <w:rsid w:val="002D3EBB"/>
    <w:rsid w:val="002D4874"/>
    <w:rsid w:val="002D49AD"/>
    <w:rsid w:val="002D4FE0"/>
    <w:rsid w:val="002D50CD"/>
    <w:rsid w:val="002D5252"/>
    <w:rsid w:val="002D5537"/>
    <w:rsid w:val="002D5B51"/>
    <w:rsid w:val="002D62F4"/>
    <w:rsid w:val="002D6767"/>
    <w:rsid w:val="002D67E3"/>
    <w:rsid w:val="002D680C"/>
    <w:rsid w:val="002D68BF"/>
    <w:rsid w:val="002D6AFB"/>
    <w:rsid w:val="002D6D56"/>
    <w:rsid w:val="002D6ECD"/>
    <w:rsid w:val="002E0E84"/>
    <w:rsid w:val="002E14CA"/>
    <w:rsid w:val="002E17FC"/>
    <w:rsid w:val="002E198A"/>
    <w:rsid w:val="002E2127"/>
    <w:rsid w:val="002E3C27"/>
    <w:rsid w:val="002E4C9A"/>
    <w:rsid w:val="002E4D6A"/>
    <w:rsid w:val="002E4D7A"/>
    <w:rsid w:val="002E4F9C"/>
    <w:rsid w:val="002E5B29"/>
    <w:rsid w:val="002E5DE2"/>
    <w:rsid w:val="002E607A"/>
    <w:rsid w:val="002E6AD3"/>
    <w:rsid w:val="002E7667"/>
    <w:rsid w:val="002F0BDA"/>
    <w:rsid w:val="002F0EED"/>
    <w:rsid w:val="002F13A4"/>
    <w:rsid w:val="002F1D47"/>
    <w:rsid w:val="002F1ECF"/>
    <w:rsid w:val="002F24FF"/>
    <w:rsid w:val="002F264A"/>
    <w:rsid w:val="002F2765"/>
    <w:rsid w:val="002F278E"/>
    <w:rsid w:val="002F3D73"/>
    <w:rsid w:val="002F4282"/>
    <w:rsid w:val="002F5191"/>
    <w:rsid w:val="002F52D2"/>
    <w:rsid w:val="002F543D"/>
    <w:rsid w:val="002F60E1"/>
    <w:rsid w:val="002F66A9"/>
    <w:rsid w:val="002F6831"/>
    <w:rsid w:val="002F6FD2"/>
    <w:rsid w:val="002F7B71"/>
    <w:rsid w:val="002F7ECA"/>
    <w:rsid w:val="0030036F"/>
    <w:rsid w:val="00300416"/>
    <w:rsid w:val="003012EB"/>
    <w:rsid w:val="003022D0"/>
    <w:rsid w:val="003024C0"/>
    <w:rsid w:val="003028F3"/>
    <w:rsid w:val="00302B53"/>
    <w:rsid w:val="00302C6D"/>
    <w:rsid w:val="00303033"/>
    <w:rsid w:val="0030382D"/>
    <w:rsid w:val="00304B57"/>
    <w:rsid w:val="00304C46"/>
    <w:rsid w:val="00305FFC"/>
    <w:rsid w:val="00306792"/>
    <w:rsid w:val="003068EA"/>
    <w:rsid w:val="00306A3E"/>
    <w:rsid w:val="00307411"/>
    <w:rsid w:val="0030742B"/>
    <w:rsid w:val="003075FF"/>
    <w:rsid w:val="003078AF"/>
    <w:rsid w:val="003079B5"/>
    <w:rsid w:val="00311428"/>
    <w:rsid w:val="00311658"/>
    <w:rsid w:val="00311749"/>
    <w:rsid w:val="0031196C"/>
    <w:rsid w:val="00311EA0"/>
    <w:rsid w:val="00312451"/>
    <w:rsid w:val="00312539"/>
    <w:rsid w:val="00313F11"/>
    <w:rsid w:val="00314722"/>
    <w:rsid w:val="00314F06"/>
    <w:rsid w:val="0031551A"/>
    <w:rsid w:val="00315A29"/>
    <w:rsid w:val="00316569"/>
    <w:rsid w:val="0031681D"/>
    <w:rsid w:val="00316A97"/>
    <w:rsid w:val="00316D51"/>
    <w:rsid w:val="00317E19"/>
    <w:rsid w:val="003200D2"/>
    <w:rsid w:val="00320B2A"/>
    <w:rsid w:val="00320DA2"/>
    <w:rsid w:val="00320F1E"/>
    <w:rsid w:val="00320FB9"/>
    <w:rsid w:val="003210C5"/>
    <w:rsid w:val="0032148B"/>
    <w:rsid w:val="003215E7"/>
    <w:rsid w:val="003231BA"/>
    <w:rsid w:val="0032480C"/>
    <w:rsid w:val="0032491A"/>
    <w:rsid w:val="00324C0F"/>
    <w:rsid w:val="00324D2F"/>
    <w:rsid w:val="00324E0F"/>
    <w:rsid w:val="00325488"/>
    <w:rsid w:val="003254FF"/>
    <w:rsid w:val="00325588"/>
    <w:rsid w:val="00325760"/>
    <w:rsid w:val="003258E9"/>
    <w:rsid w:val="00325DBF"/>
    <w:rsid w:val="00325DE9"/>
    <w:rsid w:val="00325FF5"/>
    <w:rsid w:val="00326141"/>
    <w:rsid w:val="003264EC"/>
    <w:rsid w:val="003274EC"/>
    <w:rsid w:val="003305D5"/>
    <w:rsid w:val="00330994"/>
    <w:rsid w:val="00330D2A"/>
    <w:rsid w:val="00330DBC"/>
    <w:rsid w:val="00331098"/>
    <w:rsid w:val="00331FA5"/>
    <w:rsid w:val="003324F0"/>
    <w:rsid w:val="003325D2"/>
    <w:rsid w:val="00333827"/>
    <w:rsid w:val="00333BF4"/>
    <w:rsid w:val="00334529"/>
    <w:rsid w:val="003354B7"/>
    <w:rsid w:val="003361FF"/>
    <w:rsid w:val="003379BD"/>
    <w:rsid w:val="0034031E"/>
    <w:rsid w:val="003408D6"/>
    <w:rsid w:val="00340F6E"/>
    <w:rsid w:val="00340FA0"/>
    <w:rsid w:val="00341471"/>
    <w:rsid w:val="0034157E"/>
    <w:rsid w:val="00341921"/>
    <w:rsid w:val="00341C3A"/>
    <w:rsid w:val="00343121"/>
    <w:rsid w:val="00344C00"/>
    <w:rsid w:val="0034523F"/>
    <w:rsid w:val="00345CF5"/>
    <w:rsid w:val="00345EF5"/>
    <w:rsid w:val="0034651A"/>
    <w:rsid w:val="00346DB0"/>
    <w:rsid w:val="003472CD"/>
    <w:rsid w:val="00347763"/>
    <w:rsid w:val="003509ED"/>
    <w:rsid w:val="00350C7E"/>
    <w:rsid w:val="003514A4"/>
    <w:rsid w:val="003517E4"/>
    <w:rsid w:val="00351B06"/>
    <w:rsid w:val="0035225A"/>
    <w:rsid w:val="003522AD"/>
    <w:rsid w:val="003527FC"/>
    <w:rsid w:val="0035295C"/>
    <w:rsid w:val="00353177"/>
    <w:rsid w:val="003551D0"/>
    <w:rsid w:val="003554E3"/>
    <w:rsid w:val="00356033"/>
    <w:rsid w:val="0035614D"/>
    <w:rsid w:val="0035655C"/>
    <w:rsid w:val="003568FC"/>
    <w:rsid w:val="0035718A"/>
    <w:rsid w:val="003572B4"/>
    <w:rsid w:val="0035781F"/>
    <w:rsid w:val="003578A1"/>
    <w:rsid w:val="00357C00"/>
    <w:rsid w:val="00360399"/>
    <w:rsid w:val="00360F28"/>
    <w:rsid w:val="00361264"/>
    <w:rsid w:val="00361E83"/>
    <w:rsid w:val="003628DF"/>
    <w:rsid w:val="00362D95"/>
    <w:rsid w:val="003640C0"/>
    <w:rsid w:val="00364434"/>
    <w:rsid w:val="00364E97"/>
    <w:rsid w:val="003652C4"/>
    <w:rsid w:val="00365306"/>
    <w:rsid w:val="00365649"/>
    <w:rsid w:val="003657C5"/>
    <w:rsid w:val="00365A6D"/>
    <w:rsid w:val="00365EF8"/>
    <w:rsid w:val="00366995"/>
    <w:rsid w:val="00366DE5"/>
    <w:rsid w:val="00367E3E"/>
    <w:rsid w:val="003705F9"/>
    <w:rsid w:val="0037071D"/>
    <w:rsid w:val="00370C91"/>
    <w:rsid w:val="00372A6E"/>
    <w:rsid w:val="00373265"/>
    <w:rsid w:val="003732C9"/>
    <w:rsid w:val="00373349"/>
    <w:rsid w:val="0037336F"/>
    <w:rsid w:val="00373DAA"/>
    <w:rsid w:val="00373F09"/>
    <w:rsid w:val="00374483"/>
    <w:rsid w:val="003748E9"/>
    <w:rsid w:val="00374E55"/>
    <w:rsid w:val="003757D5"/>
    <w:rsid w:val="00375843"/>
    <w:rsid w:val="00375873"/>
    <w:rsid w:val="00375B7B"/>
    <w:rsid w:val="0037657F"/>
    <w:rsid w:val="003774BD"/>
    <w:rsid w:val="00377A75"/>
    <w:rsid w:val="00377C43"/>
    <w:rsid w:val="00380A44"/>
    <w:rsid w:val="00380BF7"/>
    <w:rsid w:val="00380CBB"/>
    <w:rsid w:val="00380EE7"/>
    <w:rsid w:val="003810B9"/>
    <w:rsid w:val="00382687"/>
    <w:rsid w:val="00382986"/>
    <w:rsid w:val="00382B5F"/>
    <w:rsid w:val="00382D76"/>
    <w:rsid w:val="003831C7"/>
    <w:rsid w:val="003839DD"/>
    <w:rsid w:val="00383A85"/>
    <w:rsid w:val="0038599F"/>
    <w:rsid w:val="00385F6A"/>
    <w:rsid w:val="0038633A"/>
    <w:rsid w:val="00387A8C"/>
    <w:rsid w:val="00390679"/>
    <w:rsid w:val="00390ABA"/>
    <w:rsid w:val="00390F23"/>
    <w:rsid w:val="003913A6"/>
    <w:rsid w:val="0039140D"/>
    <w:rsid w:val="003917D6"/>
    <w:rsid w:val="00391B89"/>
    <w:rsid w:val="00391EE4"/>
    <w:rsid w:val="00391FA2"/>
    <w:rsid w:val="00392F3F"/>
    <w:rsid w:val="00394049"/>
    <w:rsid w:val="0039454A"/>
    <w:rsid w:val="00394A8A"/>
    <w:rsid w:val="003950D9"/>
    <w:rsid w:val="00395A84"/>
    <w:rsid w:val="00395B04"/>
    <w:rsid w:val="00395DD8"/>
    <w:rsid w:val="003969D9"/>
    <w:rsid w:val="00396B1A"/>
    <w:rsid w:val="00397574"/>
    <w:rsid w:val="00397AE0"/>
    <w:rsid w:val="003A00CD"/>
    <w:rsid w:val="003A0A2B"/>
    <w:rsid w:val="003A1B00"/>
    <w:rsid w:val="003A1B97"/>
    <w:rsid w:val="003A27CC"/>
    <w:rsid w:val="003A435D"/>
    <w:rsid w:val="003A4FDC"/>
    <w:rsid w:val="003A5A12"/>
    <w:rsid w:val="003A5B49"/>
    <w:rsid w:val="003A5E4B"/>
    <w:rsid w:val="003A66EC"/>
    <w:rsid w:val="003A6A51"/>
    <w:rsid w:val="003A6B91"/>
    <w:rsid w:val="003A7037"/>
    <w:rsid w:val="003A7123"/>
    <w:rsid w:val="003A7393"/>
    <w:rsid w:val="003A789E"/>
    <w:rsid w:val="003A7ABD"/>
    <w:rsid w:val="003B027E"/>
    <w:rsid w:val="003B18B4"/>
    <w:rsid w:val="003B1F28"/>
    <w:rsid w:val="003B3220"/>
    <w:rsid w:val="003B33D4"/>
    <w:rsid w:val="003B3760"/>
    <w:rsid w:val="003B37DC"/>
    <w:rsid w:val="003B40E8"/>
    <w:rsid w:val="003B438C"/>
    <w:rsid w:val="003B604B"/>
    <w:rsid w:val="003B63AD"/>
    <w:rsid w:val="003B769E"/>
    <w:rsid w:val="003B7B3E"/>
    <w:rsid w:val="003B7F0C"/>
    <w:rsid w:val="003C0FFC"/>
    <w:rsid w:val="003C1723"/>
    <w:rsid w:val="003C196A"/>
    <w:rsid w:val="003C1AD4"/>
    <w:rsid w:val="003C2315"/>
    <w:rsid w:val="003C3389"/>
    <w:rsid w:val="003C3890"/>
    <w:rsid w:val="003C3E96"/>
    <w:rsid w:val="003C4655"/>
    <w:rsid w:val="003C499C"/>
    <w:rsid w:val="003C5389"/>
    <w:rsid w:val="003C5826"/>
    <w:rsid w:val="003C5970"/>
    <w:rsid w:val="003C5CC1"/>
    <w:rsid w:val="003C5D70"/>
    <w:rsid w:val="003C6229"/>
    <w:rsid w:val="003C67BF"/>
    <w:rsid w:val="003C6881"/>
    <w:rsid w:val="003C6BB0"/>
    <w:rsid w:val="003C736C"/>
    <w:rsid w:val="003C73F6"/>
    <w:rsid w:val="003C7D1D"/>
    <w:rsid w:val="003D020F"/>
    <w:rsid w:val="003D052C"/>
    <w:rsid w:val="003D16F4"/>
    <w:rsid w:val="003D2716"/>
    <w:rsid w:val="003D28DE"/>
    <w:rsid w:val="003D337D"/>
    <w:rsid w:val="003D42C6"/>
    <w:rsid w:val="003D4EE8"/>
    <w:rsid w:val="003D5C98"/>
    <w:rsid w:val="003D5D92"/>
    <w:rsid w:val="003D603C"/>
    <w:rsid w:val="003D60A8"/>
    <w:rsid w:val="003D622A"/>
    <w:rsid w:val="003D6413"/>
    <w:rsid w:val="003D67EC"/>
    <w:rsid w:val="003D7BE6"/>
    <w:rsid w:val="003D7CA6"/>
    <w:rsid w:val="003D7EB6"/>
    <w:rsid w:val="003E02A1"/>
    <w:rsid w:val="003E0354"/>
    <w:rsid w:val="003E0BD4"/>
    <w:rsid w:val="003E2B72"/>
    <w:rsid w:val="003E3327"/>
    <w:rsid w:val="003E39F3"/>
    <w:rsid w:val="003E456F"/>
    <w:rsid w:val="003E46DF"/>
    <w:rsid w:val="003E4878"/>
    <w:rsid w:val="003E4ABA"/>
    <w:rsid w:val="003E53E2"/>
    <w:rsid w:val="003E64F0"/>
    <w:rsid w:val="003E76B0"/>
    <w:rsid w:val="003E7905"/>
    <w:rsid w:val="003F028D"/>
    <w:rsid w:val="003F06EE"/>
    <w:rsid w:val="003F1BCF"/>
    <w:rsid w:val="003F1F78"/>
    <w:rsid w:val="003F2873"/>
    <w:rsid w:val="003F2B8E"/>
    <w:rsid w:val="003F310C"/>
    <w:rsid w:val="003F3160"/>
    <w:rsid w:val="003F3361"/>
    <w:rsid w:val="003F58F4"/>
    <w:rsid w:val="003F5F90"/>
    <w:rsid w:val="003F7838"/>
    <w:rsid w:val="003F7FD3"/>
    <w:rsid w:val="00400956"/>
    <w:rsid w:val="00401403"/>
    <w:rsid w:val="004018F2"/>
    <w:rsid w:val="00403C4D"/>
    <w:rsid w:val="00403D92"/>
    <w:rsid w:val="0040479D"/>
    <w:rsid w:val="00404CE7"/>
    <w:rsid w:val="00406353"/>
    <w:rsid w:val="00406692"/>
    <w:rsid w:val="00406987"/>
    <w:rsid w:val="00406AF6"/>
    <w:rsid w:val="004109F2"/>
    <w:rsid w:val="004119B0"/>
    <w:rsid w:val="004126C2"/>
    <w:rsid w:val="00412C70"/>
    <w:rsid w:val="00413ADB"/>
    <w:rsid w:val="00413E74"/>
    <w:rsid w:val="00414384"/>
    <w:rsid w:val="00415102"/>
    <w:rsid w:val="00415E9A"/>
    <w:rsid w:val="00417951"/>
    <w:rsid w:val="00420F86"/>
    <w:rsid w:val="00421BF7"/>
    <w:rsid w:val="00421FA3"/>
    <w:rsid w:val="00422F02"/>
    <w:rsid w:val="00423215"/>
    <w:rsid w:val="0042348D"/>
    <w:rsid w:val="00423672"/>
    <w:rsid w:val="0042374E"/>
    <w:rsid w:val="0042390E"/>
    <w:rsid w:val="00423E70"/>
    <w:rsid w:val="004245A8"/>
    <w:rsid w:val="004248F6"/>
    <w:rsid w:val="00424E99"/>
    <w:rsid w:val="00424EA7"/>
    <w:rsid w:val="00425C65"/>
    <w:rsid w:val="00425FDA"/>
    <w:rsid w:val="00426E4D"/>
    <w:rsid w:val="00427354"/>
    <w:rsid w:val="00427947"/>
    <w:rsid w:val="00427EB6"/>
    <w:rsid w:val="00431519"/>
    <w:rsid w:val="00431854"/>
    <w:rsid w:val="0043196D"/>
    <w:rsid w:val="00431C24"/>
    <w:rsid w:val="004327D1"/>
    <w:rsid w:val="004327DE"/>
    <w:rsid w:val="0043325C"/>
    <w:rsid w:val="00433430"/>
    <w:rsid w:val="004342E1"/>
    <w:rsid w:val="00434CC9"/>
    <w:rsid w:val="00434E4A"/>
    <w:rsid w:val="00435533"/>
    <w:rsid w:val="00435557"/>
    <w:rsid w:val="004365B2"/>
    <w:rsid w:val="00437301"/>
    <w:rsid w:val="0044011B"/>
    <w:rsid w:val="00440593"/>
    <w:rsid w:val="00440C4E"/>
    <w:rsid w:val="00440E44"/>
    <w:rsid w:val="00441268"/>
    <w:rsid w:val="00442113"/>
    <w:rsid w:val="004421F7"/>
    <w:rsid w:val="004427D4"/>
    <w:rsid w:val="00442F6F"/>
    <w:rsid w:val="004443FA"/>
    <w:rsid w:val="004446D2"/>
    <w:rsid w:val="00445BEF"/>
    <w:rsid w:val="00445BFF"/>
    <w:rsid w:val="00445E63"/>
    <w:rsid w:val="00445F64"/>
    <w:rsid w:val="00447405"/>
    <w:rsid w:val="00447A33"/>
    <w:rsid w:val="00450216"/>
    <w:rsid w:val="00450BA5"/>
    <w:rsid w:val="00452893"/>
    <w:rsid w:val="004535B6"/>
    <w:rsid w:val="00453DCF"/>
    <w:rsid w:val="00453FE9"/>
    <w:rsid w:val="00454496"/>
    <w:rsid w:val="00454975"/>
    <w:rsid w:val="00454BA9"/>
    <w:rsid w:val="00454C12"/>
    <w:rsid w:val="00454C40"/>
    <w:rsid w:val="00454DF1"/>
    <w:rsid w:val="00455197"/>
    <w:rsid w:val="00456D8A"/>
    <w:rsid w:val="00456EBC"/>
    <w:rsid w:val="00457122"/>
    <w:rsid w:val="0045774B"/>
    <w:rsid w:val="00457DCC"/>
    <w:rsid w:val="004603AA"/>
    <w:rsid w:val="00460815"/>
    <w:rsid w:val="00460B99"/>
    <w:rsid w:val="0046224B"/>
    <w:rsid w:val="00462BBD"/>
    <w:rsid w:val="00463899"/>
    <w:rsid w:val="00463E81"/>
    <w:rsid w:val="004641DA"/>
    <w:rsid w:val="00465930"/>
    <w:rsid w:val="00465F17"/>
    <w:rsid w:val="00466E4B"/>
    <w:rsid w:val="0046701D"/>
    <w:rsid w:val="00467660"/>
    <w:rsid w:val="00467D2F"/>
    <w:rsid w:val="00467DEA"/>
    <w:rsid w:val="00467F46"/>
    <w:rsid w:val="00470526"/>
    <w:rsid w:val="00470789"/>
    <w:rsid w:val="004707E9"/>
    <w:rsid w:val="0047102D"/>
    <w:rsid w:val="00471284"/>
    <w:rsid w:val="00471310"/>
    <w:rsid w:val="0047169A"/>
    <w:rsid w:val="00471B7B"/>
    <w:rsid w:val="00472FF2"/>
    <w:rsid w:val="00473170"/>
    <w:rsid w:val="004732BD"/>
    <w:rsid w:val="00473477"/>
    <w:rsid w:val="00473551"/>
    <w:rsid w:val="0047480A"/>
    <w:rsid w:val="00474BC0"/>
    <w:rsid w:val="004750E6"/>
    <w:rsid w:val="0047547F"/>
    <w:rsid w:val="004759D2"/>
    <w:rsid w:val="00475CBC"/>
    <w:rsid w:val="004805E5"/>
    <w:rsid w:val="0048066D"/>
    <w:rsid w:val="00480FDB"/>
    <w:rsid w:val="00481FA0"/>
    <w:rsid w:val="004822A2"/>
    <w:rsid w:val="004826FE"/>
    <w:rsid w:val="0048291D"/>
    <w:rsid w:val="00482D52"/>
    <w:rsid w:val="00483418"/>
    <w:rsid w:val="00483A8B"/>
    <w:rsid w:val="00483D6B"/>
    <w:rsid w:val="00484400"/>
    <w:rsid w:val="00484980"/>
    <w:rsid w:val="00484F83"/>
    <w:rsid w:val="004857C5"/>
    <w:rsid w:val="004859A5"/>
    <w:rsid w:val="00485A04"/>
    <w:rsid w:val="00485FD3"/>
    <w:rsid w:val="00485FEE"/>
    <w:rsid w:val="00486438"/>
    <w:rsid w:val="004870E4"/>
    <w:rsid w:val="00487498"/>
    <w:rsid w:val="0048754A"/>
    <w:rsid w:val="00490BBA"/>
    <w:rsid w:val="00491D21"/>
    <w:rsid w:val="004930F2"/>
    <w:rsid w:val="004935D0"/>
    <w:rsid w:val="00493676"/>
    <w:rsid w:val="00493B44"/>
    <w:rsid w:val="00493F29"/>
    <w:rsid w:val="00494ACA"/>
    <w:rsid w:val="00496269"/>
    <w:rsid w:val="004973D9"/>
    <w:rsid w:val="004974B2"/>
    <w:rsid w:val="00497FA7"/>
    <w:rsid w:val="004A018A"/>
    <w:rsid w:val="004A0410"/>
    <w:rsid w:val="004A0E8F"/>
    <w:rsid w:val="004A1EE2"/>
    <w:rsid w:val="004A2B17"/>
    <w:rsid w:val="004A3F98"/>
    <w:rsid w:val="004A4350"/>
    <w:rsid w:val="004A4A77"/>
    <w:rsid w:val="004A60E1"/>
    <w:rsid w:val="004A619D"/>
    <w:rsid w:val="004A6715"/>
    <w:rsid w:val="004A7231"/>
    <w:rsid w:val="004A7506"/>
    <w:rsid w:val="004A7E51"/>
    <w:rsid w:val="004B045F"/>
    <w:rsid w:val="004B079D"/>
    <w:rsid w:val="004B269C"/>
    <w:rsid w:val="004B3F7C"/>
    <w:rsid w:val="004B4282"/>
    <w:rsid w:val="004B4AD9"/>
    <w:rsid w:val="004B4DAB"/>
    <w:rsid w:val="004B7033"/>
    <w:rsid w:val="004B729A"/>
    <w:rsid w:val="004B765F"/>
    <w:rsid w:val="004B78AE"/>
    <w:rsid w:val="004C06CF"/>
    <w:rsid w:val="004C10F3"/>
    <w:rsid w:val="004C16C0"/>
    <w:rsid w:val="004C22DA"/>
    <w:rsid w:val="004C29AD"/>
    <w:rsid w:val="004C2A94"/>
    <w:rsid w:val="004C2F7D"/>
    <w:rsid w:val="004C3A19"/>
    <w:rsid w:val="004C41A7"/>
    <w:rsid w:val="004C4947"/>
    <w:rsid w:val="004C4A6C"/>
    <w:rsid w:val="004C4DA7"/>
    <w:rsid w:val="004C56CD"/>
    <w:rsid w:val="004C5B06"/>
    <w:rsid w:val="004C5F9F"/>
    <w:rsid w:val="004D02A4"/>
    <w:rsid w:val="004D0C0E"/>
    <w:rsid w:val="004D0D5D"/>
    <w:rsid w:val="004D11C3"/>
    <w:rsid w:val="004D1B08"/>
    <w:rsid w:val="004D1BE5"/>
    <w:rsid w:val="004D23CB"/>
    <w:rsid w:val="004D2780"/>
    <w:rsid w:val="004D2FAA"/>
    <w:rsid w:val="004D3146"/>
    <w:rsid w:val="004D3635"/>
    <w:rsid w:val="004D3B7D"/>
    <w:rsid w:val="004D4207"/>
    <w:rsid w:val="004D4245"/>
    <w:rsid w:val="004D4254"/>
    <w:rsid w:val="004D4838"/>
    <w:rsid w:val="004D51C0"/>
    <w:rsid w:val="004D694D"/>
    <w:rsid w:val="004D6A90"/>
    <w:rsid w:val="004E018F"/>
    <w:rsid w:val="004E05DD"/>
    <w:rsid w:val="004E13A1"/>
    <w:rsid w:val="004E2125"/>
    <w:rsid w:val="004E2267"/>
    <w:rsid w:val="004E2868"/>
    <w:rsid w:val="004E3622"/>
    <w:rsid w:val="004E3718"/>
    <w:rsid w:val="004E38A2"/>
    <w:rsid w:val="004E40E9"/>
    <w:rsid w:val="004E42C4"/>
    <w:rsid w:val="004E44A6"/>
    <w:rsid w:val="004E4DEA"/>
    <w:rsid w:val="004E590C"/>
    <w:rsid w:val="004E5B47"/>
    <w:rsid w:val="004E5DBF"/>
    <w:rsid w:val="004E6001"/>
    <w:rsid w:val="004E61D2"/>
    <w:rsid w:val="004E7004"/>
    <w:rsid w:val="004E7089"/>
    <w:rsid w:val="004E71EE"/>
    <w:rsid w:val="004E7A6C"/>
    <w:rsid w:val="004F03FA"/>
    <w:rsid w:val="004F0CA5"/>
    <w:rsid w:val="004F1E13"/>
    <w:rsid w:val="004F2503"/>
    <w:rsid w:val="004F2D0D"/>
    <w:rsid w:val="004F3496"/>
    <w:rsid w:val="004F35B9"/>
    <w:rsid w:val="004F3969"/>
    <w:rsid w:val="004F4432"/>
    <w:rsid w:val="004F473A"/>
    <w:rsid w:val="004F4A9A"/>
    <w:rsid w:val="004F500B"/>
    <w:rsid w:val="004F5703"/>
    <w:rsid w:val="004F6491"/>
    <w:rsid w:val="004F799D"/>
    <w:rsid w:val="004F7C2E"/>
    <w:rsid w:val="004F7D64"/>
    <w:rsid w:val="00500022"/>
    <w:rsid w:val="005003DD"/>
    <w:rsid w:val="005003F3"/>
    <w:rsid w:val="00500606"/>
    <w:rsid w:val="00500A9E"/>
    <w:rsid w:val="005011EB"/>
    <w:rsid w:val="005017C4"/>
    <w:rsid w:val="00501D0D"/>
    <w:rsid w:val="005024CD"/>
    <w:rsid w:val="00502C01"/>
    <w:rsid w:val="00503864"/>
    <w:rsid w:val="005044A5"/>
    <w:rsid w:val="00504906"/>
    <w:rsid w:val="00504EA6"/>
    <w:rsid w:val="0050501A"/>
    <w:rsid w:val="005054F2"/>
    <w:rsid w:val="005064F3"/>
    <w:rsid w:val="00506638"/>
    <w:rsid w:val="00507236"/>
    <w:rsid w:val="005076A2"/>
    <w:rsid w:val="0050773B"/>
    <w:rsid w:val="00507CFA"/>
    <w:rsid w:val="00507FFB"/>
    <w:rsid w:val="005102CB"/>
    <w:rsid w:val="00510E00"/>
    <w:rsid w:val="005112CD"/>
    <w:rsid w:val="00511F55"/>
    <w:rsid w:val="00512A8A"/>
    <w:rsid w:val="00512B11"/>
    <w:rsid w:val="005134D4"/>
    <w:rsid w:val="00514B9B"/>
    <w:rsid w:val="0051555F"/>
    <w:rsid w:val="00515D02"/>
    <w:rsid w:val="0051616D"/>
    <w:rsid w:val="0051700F"/>
    <w:rsid w:val="0051748F"/>
    <w:rsid w:val="00520089"/>
    <w:rsid w:val="005201D2"/>
    <w:rsid w:val="00520529"/>
    <w:rsid w:val="00520A6F"/>
    <w:rsid w:val="00520E34"/>
    <w:rsid w:val="00520E8A"/>
    <w:rsid w:val="00521008"/>
    <w:rsid w:val="005211BD"/>
    <w:rsid w:val="005211CE"/>
    <w:rsid w:val="00521389"/>
    <w:rsid w:val="005219BF"/>
    <w:rsid w:val="005221BD"/>
    <w:rsid w:val="00522638"/>
    <w:rsid w:val="005230CC"/>
    <w:rsid w:val="005235ED"/>
    <w:rsid w:val="0052435E"/>
    <w:rsid w:val="005246F7"/>
    <w:rsid w:val="00525166"/>
    <w:rsid w:val="005251E5"/>
    <w:rsid w:val="00525894"/>
    <w:rsid w:val="00525A9B"/>
    <w:rsid w:val="00527B19"/>
    <w:rsid w:val="005300E6"/>
    <w:rsid w:val="00530196"/>
    <w:rsid w:val="005303AA"/>
    <w:rsid w:val="00530D14"/>
    <w:rsid w:val="00531072"/>
    <w:rsid w:val="00531563"/>
    <w:rsid w:val="00531F23"/>
    <w:rsid w:val="005322A2"/>
    <w:rsid w:val="00532E34"/>
    <w:rsid w:val="00532F0B"/>
    <w:rsid w:val="00533B3A"/>
    <w:rsid w:val="0053465D"/>
    <w:rsid w:val="005347C4"/>
    <w:rsid w:val="00536268"/>
    <w:rsid w:val="005372E3"/>
    <w:rsid w:val="005374D7"/>
    <w:rsid w:val="00537819"/>
    <w:rsid w:val="00537FBC"/>
    <w:rsid w:val="00540080"/>
    <w:rsid w:val="00540F7F"/>
    <w:rsid w:val="0054117A"/>
    <w:rsid w:val="005424DD"/>
    <w:rsid w:val="00543EF1"/>
    <w:rsid w:val="005446EA"/>
    <w:rsid w:val="00545796"/>
    <w:rsid w:val="00546020"/>
    <w:rsid w:val="005469DF"/>
    <w:rsid w:val="0054726B"/>
    <w:rsid w:val="0054776A"/>
    <w:rsid w:val="005505A3"/>
    <w:rsid w:val="0055101C"/>
    <w:rsid w:val="00552556"/>
    <w:rsid w:val="00552BB3"/>
    <w:rsid w:val="00552EB9"/>
    <w:rsid w:val="00553A7F"/>
    <w:rsid w:val="00553A8F"/>
    <w:rsid w:val="005540BE"/>
    <w:rsid w:val="00554462"/>
    <w:rsid w:val="00554B51"/>
    <w:rsid w:val="00554CAA"/>
    <w:rsid w:val="00555A65"/>
    <w:rsid w:val="00555D75"/>
    <w:rsid w:val="0055633F"/>
    <w:rsid w:val="00556602"/>
    <w:rsid w:val="00556C84"/>
    <w:rsid w:val="0055713B"/>
    <w:rsid w:val="00557208"/>
    <w:rsid w:val="00557637"/>
    <w:rsid w:val="005577D9"/>
    <w:rsid w:val="005579BE"/>
    <w:rsid w:val="00557C9D"/>
    <w:rsid w:val="005604D2"/>
    <w:rsid w:val="005605F8"/>
    <w:rsid w:val="005606ED"/>
    <w:rsid w:val="0056172A"/>
    <w:rsid w:val="005620CA"/>
    <w:rsid w:val="00562D6F"/>
    <w:rsid w:val="005637DF"/>
    <w:rsid w:val="00565212"/>
    <w:rsid w:val="00565D97"/>
    <w:rsid w:val="00566015"/>
    <w:rsid w:val="00566930"/>
    <w:rsid w:val="005669B6"/>
    <w:rsid w:val="00567105"/>
    <w:rsid w:val="00567CA3"/>
    <w:rsid w:val="00567D69"/>
    <w:rsid w:val="00570329"/>
    <w:rsid w:val="00571108"/>
    <w:rsid w:val="0057115F"/>
    <w:rsid w:val="00571684"/>
    <w:rsid w:val="00571DEF"/>
    <w:rsid w:val="00572119"/>
    <w:rsid w:val="005723F1"/>
    <w:rsid w:val="00572905"/>
    <w:rsid w:val="00572BC5"/>
    <w:rsid w:val="005730A4"/>
    <w:rsid w:val="005735C1"/>
    <w:rsid w:val="00573974"/>
    <w:rsid w:val="00573E2E"/>
    <w:rsid w:val="00573F5E"/>
    <w:rsid w:val="0057423F"/>
    <w:rsid w:val="00574371"/>
    <w:rsid w:val="00575E44"/>
    <w:rsid w:val="00576895"/>
    <w:rsid w:val="00577294"/>
    <w:rsid w:val="00577861"/>
    <w:rsid w:val="00577D66"/>
    <w:rsid w:val="00580168"/>
    <w:rsid w:val="005804A1"/>
    <w:rsid w:val="005809E0"/>
    <w:rsid w:val="00580AA3"/>
    <w:rsid w:val="00580E80"/>
    <w:rsid w:val="00581505"/>
    <w:rsid w:val="0058176F"/>
    <w:rsid w:val="005819A8"/>
    <w:rsid w:val="0058216E"/>
    <w:rsid w:val="005823F7"/>
    <w:rsid w:val="00582737"/>
    <w:rsid w:val="00582D0F"/>
    <w:rsid w:val="00583559"/>
    <w:rsid w:val="005836D8"/>
    <w:rsid w:val="00583791"/>
    <w:rsid w:val="00584001"/>
    <w:rsid w:val="005859D0"/>
    <w:rsid w:val="0058640D"/>
    <w:rsid w:val="00586914"/>
    <w:rsid w:val="00586DBD"/>
    <w:rsid w:val="0058722D"/>
    <w:rsid w:val="005872D2"/>
    <w:rsid w:val="00587F46"/>
    <w:rsid w:val="00590118"/>
    <w:rsid w:val="00590381"/>
    <w:rsid w:val="00590706"/>
    <w:rsid w:val="00591B2A"/>
    <w:rsid w:val="005920B4"/>
    <w:rsid w:val="0059296D"/>
    <w:rsid w:val="0059366C"/>
    <w:rsid w:val="005940E7"/>
    <w:rsid w:val="00594B33"/>
    <w:rsid w:val="00595D84"/>
    <w:rsid w:val="00596627"/>
    <w:rsid w:val="00596812"/>
    <w:rsid w:val="0059797E"/>
    <w:rsid w:val="00597C93"/>
    <w:rsid w:val="005A1C62"/>
    <w:rsid w:val="005A1D51"/>
    <w:rsid w:val="005A1F4B"/>
    <w:rsid w:val="005A2764"/>
    <w:rsid w:val="005A2FD8"/>
    <w:rsid w:val="005A3132"/>
    <w:rsid w:val="005A38C0"/>
    <w:rsid w:val="005A3E49"/>
    <w:rsid w:val="005A4046"/>
    <w:rsid w:val="005A44BF"/>
    <w:rsid w:val="005A528D"/>
    <w:rsid w:val="005A540B"/>
    <w:rsid w:val="005A5522"/>
    <w:rsid w:val="005A59EA"/>
    <w:rsid w:val="005A5E3D"/>
    <w:rsid w:val="005A7890"/>
    <w:rsid w:val="005B074E"/>
    <w:rsid w:val="005B0A8F"/>
    <w:rsid w:val="005B0C2E"/>
    <w:rsid w:val="005B106D"/>
    <w:rsid w:val="005B12AE"/>
    <w:rsid w:val="005B1560"/>
    <w:rsid w:val="005B1C67"/>
    <w:rsid w:val="005B2838"/>
    <w:rsid w:val="005B36FA"/>
    <w:rsid w:val="005B3B99"/>
    <w:rsid w:val="005B5BEF"/>
    <w:rsid w:val="005B5E71"/>
    <w:rsid w:val="005B6111"/>
    <w:rsid w:val="005B7552"/>
    <w:rsid w:val="005B7D9A"/>
    <w:rsid w:val="005C04BF"/>
    <w:rsid w:val="005C11BD"/>
    <w:rsid w:val="005C1387"/>
    <w:rsid w:val="005C17CE"/>
    <w:rsid w:val="005C1B95"/>
    <w:rsid w:val="005C1C9E"/>
    <w:rsid w:val="005C23F8"/>
    <w:rsid w:val="005C25F8"/>
    <w:rsid w:val="005C29A9"/>
    <w:rsid w:val="005C2B1F"/>
    <w:rsid w:val="005C2CE3"/>
    <w:rsid w:val="005C31F2"/>
    <w:rsid w:val="005C348E"/>
    <w:rsid w:val="005C366A"/>
    <w:rsid w:val="005C4667"/>
    <w:rsid w:val="005C4C41"/>
    <w:rsid w:val="005C5879"/>
    <w:rsid w:val="005C5F1D"/>
    <w:rsid w:val="005C6897"/>
    <w:rsid w:val="005C6C4E"/>
    <w:rsid w:val="005C7C4A"/>
    <w:rsid w:val="005D0242"/>
    <w:rsid w:val="005D0297"/>
    <w:rsid w:val="005D0AA1"/>
    <w:rsid w:val="005D110A"/>
    <w:rsid w:val="005D1A27"/>
    <w:rsid w:val="005D1B4D"/>
    <w:rsid w:val="005D2AD6"/>
    <w:rsid w:val="005D2BD1"/>
    <w:rsid w:val="005D3BE6"/>
    <w:rsid w:val="005D4144"/>
    <w:rsid w:val="005D41CE"/>
    <w:rsid w:val="005D4934"/>
    <w:rsid w:val="005D4B27"/>
    <w:rsid w:val="005D4F63"/>
    <w:rsid w:val="005D5091"/>
    <w:rsid w:val="005D5E41"/>
    <w:rsid w:val="005D617C"/>
    <w:rsid w:val="005D66BB"/>
    <w:rsid w:val="005D7123"/>
    <w:rsid w:val="005D73F7"/>
    <w:rsid w:val="005E15AA"/>
    <w:rsid w:val="005E1742"/>
    <w:rsid w:val="005E196F"/>
    <w:rsid w:val="005E28E4"/>
    <w:rsid w:val="005E2A0A"/>
    <w:rsid w:val="005E4842"/>
    <w:rsid w:val="005E48F4"/>
    <w:rsid w:val="005E490E"/>
    <w:rsid w:val="005E529F"/>
    <w:rsid w:val="005E589C"/>
    <w:rsid w:val="005E68EF"/>
    <w:rsid w:val="005E6E15"/>
    <w:rsid w:val="005E7332"/>
    <w:rsid w:val="005E7FE4"/>
    <w:rsid w:val="005F0812"/>
    <w:rsid w:val="005F08A2"/>
    <w:rsid w:val="005F08F1"/>
    <w:rsid w:val="005F1B3F"/>
    <w:rsid w:val="005F1C69"/>
    <w:rsid w:val="005F1DD0"/>
    <w:rsid w:val="005F2D5D"/>
    <w:rsid w:val="005F46CF"/>
    <w:rsid w:val="005F565B"/>
    <w:rsid w:val="005F59ED"/>
    <w:rsid w:val="005F635C"/>
    <w:rsid w:val="005F6514"/>
    <w:rsid w:val="005F665F"/>
    <w:rsid w:val="005F6AE4"/>
    <w:rsid w:val="005F6C1E"/>
    <w:rsid w:val="005F7708"/>
    <w:rsid w:val="005F7EFD"/>
    <w:rsid w:val="00600DE7"/>
    <w:rsid w:val="0060152D"/>
    <w:rsid w:val="006022AE"/>
    <w:rsid w:val="0060230E"/>
    <w:rsid w:val="006023B8"/>
    <w:rsid w:val="0060248E"/>
    <w:rsid w:val="0060284D"/>
    <w:rsid w:val="00602F3D"/>
    <w:rsid w:val="0060303D"/>
    <w:rsid w:val="006043FC"/>
    <w:rsid w:val="00604C95"/>
    <w:rsid w:val="00605198"/>
    <w:rsid w:val="00605811"/>
    <w:rsid w:val="00605D7E"/>
    <w:rsid w:val="00605DA6"/>
    <w:rsid w:val="00606209"/>
    <w:rsid w:val="00606959"/>
    <w:rsid w:val="006074FA"/>
    <w:rsid w:val="00607612"/>
    <w:rsid w:val="00607941"/>
    <w:rsid w:val="00607E17"/>
    <w:rsid w:val="00607F0E"/>
    <w:rsid w:val="00607FAE"/>
    <w:rsid w:val="00610679"/>
    <w:rsid w:val="006107B8"/>
    <w:rsid w:val="00610C91"/>
    <w:rsid w:val="00611CE5"/>
    <w:rsid w:val="00612613"/>
    <w:rsid w:val="00612AB5"/>
    <w:rsid w:val="006132D4"/>
    <w:rsid w:val="00613EEE"/>
    <w:rsid w:val="006140C0"/>
    <w:rsid w:val="00614CDA"/>
    <w:rsid w:val="006150AE"/>
    <w:rsid w:val="0061648E"/>
    <w:rsid w:val="00616533"/>
    <w:rsid w:val="00616975"/>
    <w:rsid w:val="00616D39"/>
    <w:rsid w:val="00617212"/>
    <w:rsid w:val="00617340"/>
    <w:rsid w:val="0061740A"/>
    <w:rsid w:val="00617440"/>
    <w:rsid w:val="00617EFF"/>
    <w:rsid w:val="006202C3"/>
    <w:rsid w:val="006209A1"/>
    <w:rsid w:val="006209B4"/>
    <w:rsid w:val="006210F9"/>
    <w:rsid w:val="00621540"/>
    <w:rsid w:val="00621EAC"/>
    <w:rsid w:val="006226D8"/>
    <w:rsid w:val="00622F4B"/>
    <w:rsid w:val="0062306C"/>
    <w:rsid w:val="00623777"/>
    <w:rsid w:val="00623EC4"/>
    <w:rsid w:val="006243AC"/>
    <w:rsid w:val="006245D2"/>
    <w:rsid w:val="00625BAE"/>
    <w:rsid w:val="00625F0A"/>
    <w:rsid w:val="006264F8"/>
    <w:rsid w:val="00626F76"/>
    <w:rsid w:val="00630CB6"/>
    <w:rsid w:val="00630FC5"/>
    <w:rsid w:val="0063212F"/>
    <w:rsid w:val="00632571"/>
    <w:rsid w:val="00633704"/>
    <w:rsid w:val="006344FE"/>
    <w:rsid w:val="00634EB6"/>
    <w:rsid w:val="00635175"/>
    <w:rsid w:val="006354D8"/>
    <w:rsid w:val="00635607"/>
    <w:rsid w:val="00635908"/>
    <w:rsid w:val="006363D9"/>
    <w:rsid w:val="00636BFC"/>
    <w:rsid w:val="0063753F"/>
    <w:rsid w:val="00637C55"/>
    <w:rsid w:val="0064019D"/>
    <w:rsid w:val="006403C1"/>
    <w:rsid w:val="006407F3"/>
    <w:rsid w:val="00640A89"/>
    <w:rsid w:val="0064111B"/>
    <w:rsid w:val="006418DB"/>
    <w:rsid w:val="0064316B"/>
    <w:rsid w:val="0064339B"/>
    <w:rsid w:val="006433EC"/>
    <w:rsid w:val="0064370D"/>
    <w:rsid w:val="00643D18"/>
    <w:rsid w:val="00643F4D"/>
    <w:rsid w:val="00643FBC"/>
    <w:rsid w:val="00644492"/>
    <w:rsid w:val="0064488B"/>
    <w:rsid w:val="00644896"/>
    <w:rsid w:val="00644EF9"/>
    <w:rsid w:val="0064588E"/>
    <w:rsid w:val="00645D1B"/>
    <w:rsid w:val="00645EC1"/>
    <w:rsid w:val="00646D52"/>
    <w:rsid w:val="00646F1A"/>
    <w:rsid w:val="00646F40"/>
    <w:rsid w:val="00647116"/>
    <w:rsid w:val="00647803"/>
    <w:rsid w:val="0064798A"/>
    <w:rsid w:val="0065126F"/>
    <w:rsid w:val="00651AA1"/>
    <w:rsid w:val="00652786"/>
    <w:rsid w:val="00652AE2"/>
    <w:rsid w:val="00652D1B"/>
    <w:rsid w:val="0065322C"/>
    <w:rsid w:val="0065353E"/>
    <w:rsid w:val="00653599"/>
    <w:rsid w:val="0065365A"/>
    <w:rsid w:val="00653BFC"/>
    <w:rsid w:val="00653EB4"/>
    <w:rsid w:val="00654AE5"/>
    <w:rsid w:val="00655086"/>
    <w:rsid w:val="00655982"/>
    <w:rsid w:val="00657C40"/>
    <w:rsid w:val="006608E3"/>
    <w:rsid w:val="00661E17"/>
    <w:rsid w:val="00661F39"/>
    <w:rsid w:val="006624DB"/>
    <w:rsid w:val="0066276E"/>
    <w:rsid w:val="00662A16"/>
    <w:rsid w:val="00662DC0"/>
    <w:rsid w:val="00663317"/>
    <w:rsid w:val="00663754"/>
    <w:rsid w:val="00663823"/>
    <w:rsid w:val="00663FA0"/>
    <w:rsid w:val="0066452B"/>
    <w:rsid w:val="006650C7"/>
    <w:rsid w:val="00665113"/>
    <w:rsid w:val="0066522A"/>
    <w:rsid w:val="00665D69"/>
    <w:rsid w:val="00665DC2"/>
    <w:rsid w:val="00665E9E"/>
    <w:rsid w:val="006667A5"/>
    <w:rsid w:val="00666CC7"/>
    <w:rsid w:val="0066787C"/>
    <w:rsid w:val="00667B52"/>
    <w:rsid w:val="00670A9A"/>
    <w:rsid w:val="0067114B"/>
    <w:rsid w:val="00671E5C"/>
    <w:rsid w:val="00672934"/>
    <w:rsid w:val="00672C0A"/>
    <w:rsid w:val="00673314"/>
    <w:rsid w:val="00673BB7"/>
    <w:rsid w:val="00675318"/>
    <w:rsid w:val="0067542C"/>
    <w:rsid w:val="00675AA0"/>
    <w:rsid w:val="006762FF"/>
    <w:rsid w:val="006766D2"/>
    <w:rsid w:val="00676CB5"/>
    <w:rsid w:val="0067715A"/>
    <w:rsid w:val="00680633"/>
    <w:rsid w:val="00680837"/>
    <w:rsid w:val="00680C4C"/>
    <w:rsid w:val="00680C5B"/>
    <w:rsid w:val="006812A0"/>
    <w:rsid w:val="0068132F"/>
    <w:rsid w:val="00682F55"/>
    <w:rsid w:val="006832CE"/>
    <w:rsid w:val="00683AA1"/>
    <w:rsid w:val="0068416D"/>
    <w:rsid w:val="00684808"/>
    <w:rsid w:val="00685899"/>
    <w:rsid w:val="006869B0"/>
    <w:rsid w:val="0068700E"/>
    <w:rsid w:val="00687E93"/>
    <w:rsid w:val="00690A15"/>
    <w:rsid w:val="00690DCB"/>
    <w:rsid w:val="00690ECB"/>
    <w:rsid w:val="00691905"/>
    <w:rsid w:val="00691ADA"/>
    <w:rsid w:val="00692DCE"/>
    <w:rsid w:val="0069326D"/>
    <w:rsid w:val="006932BB"/>
    <w:rsid w:val="00693B32"/>
    <w:rsid w:val="00693B69"/>
    <w:rsid w:val="00693EB2"/>
    <w:rsid w:val="006962B1"/>
    <w:rsid w:val="00696890"/>
    <w:rsid w:val="00697290"/>
    <w:rsid w:val="00697BA6"/>
    <w:rsid w:val="00697E06"/>
    <w:rsid w:val="006A0005"/>
    <w:rsid w:val="006A055E"/>
    <w:rsid w:val="006A10CD"/>
    <w:rsid w:val="006A1476"/>
    <w:rsid w:val="006A17A5"/>
    <w:rsid w:val="006A2E41"/>
    <w:rsid w:val="006A342C"/>
    <w:rsid w:val="006A3CCC"/>
    <w:rsid w:val="006A4A29"/>
    <w:rsid w:val="006A526F"/>
    <w:rsid w:val="006A5563"/>
    <w:rsid w:val="006A758F"/>
    <w:rsid w:val="006B088F"/>
    <w:rsid w:val="006B177E"/>
    <w:rsid w:val="006B1D4C"/>
    <w:rsid w:val="006B35F3"/>
    <w:rsid w:val="006B3B49"/>
    <w:rsid w:val="006B3DCD"/>
    <w:rsid w:val="006B3ED9"/>
    <w:rsid w:val="006B424B"/>
    <w:rsid w:val="006B51AA"/>
    <w:rsid w:val="006B5CCD"/>
    <w:rsid w:val="006B67C1"/>
    <w:rsid w:val="006B706E"/>
    <w:rsid w:val="006C06A4"/>
    <w:rsid w:val="006C09FB"/>
    <w:rsid w:val="006C15E0"/>
    <w:rsid w:val="006C16E9"/>
    <w:rsid w:val="006C1A5F"/>
    <w:rsid w:val="006C2857"/>
    <w:rsid w:val="006C2B86"/>
    <w:rsid w:val="006C2D87"/>
    <w:rsid w:val="006C2D9B"/>
    <w:rsid w:val="006C3167"/>
    <w:rsid w:val="006C3F79"/>
    <w:rsid w:val="006C5799"/>
    <w:rsid w:val="006C659E"/>
    <w:rsid w:val="006C6E55"/>
    <w:rsid w:val="006C7629"/>
    <w:rsid w:val="006C7789"/>
    <w:rsid w:val="006C799A"/>
    <w:rsid w:val="006C7A0D"/>
    <w:rsid w:val="006C7DD2"/>
    <w:rsid w:val="006D04AA"/>
    <w:rsid w:val="006D052A"/>
    <w:rsid w:val="006D0568"/>
    <w:rsid w:val="006D0A01"/>
    <w:rsid w:val="006D0A9C"/>
    <w:rsid w:val="006D0C7B"/>
    <w:rsid w:val="006D2258"/>
    <w:rsid w:val="006D24E0"/>
    <w:rsid w:val="006D34FB"/>
    <w:rsid w:val="006D36B7"/>
    <w:rsid w:val="006D3A6A"/>
    <w:rsid w:val="006D3AF4"/>
    <w:rsid w:val="006D40BF"/>
    <w:rsid w:val="006D4514"/>
    <w:rsid w:val="006D4DE4"/>
    <w:rsid w:val="006D4EED"/>
    <w:rsid w:val="006D524B"/>
    <w:rsid w:val="006D532C"/>
    <w:rsid w:val="006D7089"/>
    <w:rsid w:val="006D7EE1"/>
    <w:rsid w:val="006E018A"/>
    <w:rsid w:val="006E0C0D"/>
    <w:rsid w:val="006E1FFA"/>
    <w:rsid w:val="006E2969"/>
    <w:rsid w:val="006E3687"/>
    <w:rsid w:val="006E4C05"/>
    <w:rsid w:val="006E54AA"/>
    <w:rsid w:val="006E602B"/>
    <w:rsid w:val="006E626A"/>
    <w:rsid w:val="006E674D"/>
    <w:rsid w:val="006E69FF"/>
    <w:rsid w:val="006E6A8A"/>
    <w:rsid w:val="006F0029"/>
    <w:rsid w:val="006F0683"/>
    <w:rsid w:val="006F0AE5"/>
    <w:rsid w:val="006F0DB3"/>
    <w:rsid w:val="006F14E8"/>
    <w:rsid w:val="006F1754"/>
    <w:rsid w:val="006F1C57"/>
    <w:rsid w:val="006F2166"/>
    <w:rsid w:val="006F29D2"/>
    <w:rsid w:val="006F2CA1"/>
    <w:rsid w:val="006F3621"/>
    <w:rsid w:val="006F387F"/>
    <w:rsid w:val="006F4579"/>
    <w:rsid w:val="006F4862"/>
    <w:rsid w:val="006F5508"/>
    <w:rsid w:val="006F5754"/>
    <w:rsid w:val="006F5792"/>
    <w:rsid w:val="006F5C32"/>
    <w:rsid w:val="006F6CF1"/>
    <w:rsid w:val="006F70B7"/>
    <w:rsid w:val="006F7203"/>
    <w:rsid w:val="006F78DA"/>
    <w:rsid w:val="006F7968"/>
    <w:rsid w:val="0070198E"/>
    <w:rsid w:val="00701B44"/>
    <w:rsid w:val="007024A8"/>
    <w:rsid w:val="00702729"/>
    <w:rsid w:val="007028FD"/>
    <w:rsid w:val="00702AFF"/>
    <w:rsid w:val="00703CC7"/>
    <w:rsid w:val="007042A2"/>
    <w:rsid w:val="007042CD"/>
    <w:rsid w:val="0070476F"/>
    <w:rsid w:val="00704E71"/>
    <w:rsid w:val="007052EB"/>
    <w:rsid w:val="0070636D"/>
    <w:rsid w:val="0070641E"/>
    <w:rsid w:val="00707017"/>
    <w:rsid w:val="007103BF"/>
    <w:rsid w:val="00710ABD"/>
    <w:rsid w:val="007111D1"/>
    <w:rsid w:val="00712886"/>
    <w:rsid w:val="00712C9E"/>
    <w:rsid w:val="00712D2F"/>
    <w:rsid w:val="00712DA2"/>
    <w:rsid w:val="00713C45"/>
    <w:rsid w:val="00713F02"/>
    <w:rsid w:val="00714227"/>
    <w:rsid w:val="007154F3"/>
    <w:rsid w:val="00715B6D"/>
    <w:rsid w:val="00715EAC"/>
    <w:rsid w:val="0071634B"/>
    <w:rsid w:val="00716640"/>
    <w:rsid w:val="00717868"/>
    <w:rsid w:val="00717D5E"/>
    <w:rsid w:val="007204BD"/>
    <w:rsid w:val="007205A3"/>
    <w:rsid w:val="007208E0"/>
    <w:rsid w:val="00720AF4"/>
    <w:rsid w:val="007216D1"/>
    <w:rsid w:val="00721CA5"/>
    <w:rsid w:val="00721D8F"/>
    <w:rsid w:val="0072293B"/>
    <w:rsid w:val="00724668"/>
    <w:rsid w:val="0072466C"/>
    <w:rsid w:val="00725C46"/>
    <w:rsid w:val="007261E3"/>
    <w:rsid w:val="00726A30"/>
    <w:rsid w:val="00726C65"/>
    <w:rsid w:val="0072715F"/>
    <w:rsid w:val="00731235"/>
    <w:rsid w:val="00731248"/>
    <w:rsid w:val="007316A5"/>
    <w:rsid w:val="00732252"/>
    <w:rsid w:val="007327C4"/>
    <w:rsid w:val="0073333A"/>
    <w:rsid w:val="007333F0"/>
    <w:rsid w:val="007337E8"/>
    <w:rsid w:val="007340B0"/>
    <w:rsid w:val="00734269"/>
    <w:rsid w:val="007342CD"/>
    <w:rsid w:val="00736194"/>
    <w:rsid w:val="00736443"/>
    <w:rsid w:val="007369CF"/>
    <w:rsid w:val="00736C19"/>
    <w:rsid w:val="007375FD"/>
    <w:rsid w:val="00737D8C"/>
    <w:rsid w:val="00737E4E"/>
    <w:rsid w:val="0074009A"/>
    <w:rsid w:val="007401D5"/>
    <w:rsid w:val="00740A6A"/>
    <w:rsid w:val="00740F18"/>
    <w:rsid w:val="0074116C"/>
    <w:rsid w:val="007419B1"/>
    <w:rsid w:val="00741ADD"/>
    <w:rsid w:val="00741CB4"/>
    <w:rsid w:val="00743AC4"/>
    <w:rsid w:val="00744138"/>
    <w:rsid w:val="00744B1D"/>
    <w:rsid w:val="00747214"/>
    <w:rsid w:val="0074739D"/>
    <w:rsid w:val="007477BF"/>
    <w:rsid w:val="0074792F"/>
    <w:rsid w:val="00747F30"/>
    <w:rsid w:val="0075039C"/>
    <w:rsid w:val="00750D67"/>
    <w:rsid w:val="00751471"/>
    <w:rsid w:val="00752011"/>
    <w:rsid w:val="00752681"/>
    <w:rsid w:val="00752B8E"/>
    <w:rsid w:val="007530C7"/>
    <w:rsid w:val="00753150"/>
    <w:rsid w:val="00753E76"/>
    <w:rsid w:val="00754790"/>
    <w:rsid w:val="007547E9"/>
    <w:rsid w:val="00754BD2"/>
    <w:rsid w:val="0075534F"/>
    <w:rsid w:val="00755726"/>
    <w:rsid w:val="00755E4E"/>
    <w:rsid w:val="007560EB"/>
    <w:rsid w:val="00756109"/>
    <w:rsid w:val="00756D96"/>
    <w:rsid w:val="00760912"/>
    <w:rsid w:val="00760FBC"/>
    <w:rsid w:val="00761196"/>
    <w:rsid w:val="007611B9"/>
    <w:rsid w:val="00761399"/>
    <w:rsid w:val="0076261E"/>
    <w:rsid w:val="007632AE"/>
    <w:rsid w:val="00763C09"/>
    <w:rsid w:val="00763C97"/>
    <w:rsid w:val="007656D1"/>
    <w:rsid w:val="0076600C"/>
    <w:rsid w:val="00767549"/>
    <w:rsid w:val="00767627"/>
    <w:rsid w:val="007676C1"/>
    <w:rsid w:val="0076796D"/>
    <w:rsid w:val="00767BB1"/>
    <w:rsid w:val="007703EE"/>
    <w:rsid w:val="00770589"/>
    <w:rsid w:val="00770977"/>
    <w:rsid w:val="00772879"/>
    <w:rsid w:val="00773A78"/>
    <w:rsid w:val="00773E21"/>
    <w:rsid w:val="0077414F"/>
    <w:rsid w:val="00775DA9"/>
    <w:rsid w:val="00775E36"/>
    <w:rsid w:val="00776189"/>
    <w:rsid w:val="00776FB7"/>
    <w:rsid w:val="00777BDB"/>
    <w:rsid w:val="007805BA"/>
    <w:rsid w:val="007808FB"/>
    <w:rsid w:val="00780AD2"/>
    <w:rsid w:val="00780AE7"/>
    <w:rsid w:val="00780F2B"/>
    <w:rsid w:val="007812BA"/>
    <w:rsid w:val="00781BBC"/>
    <w:rsid w:val="00782B01"/>
    <w:rsid w:val="007834A5"/>
    <w:rsid w:val="007838E6"/>
    <w:rsid w:val="00783AF4"/>
    <w:rsid w:val="00783CA1"/>
    <w:rsid w:val="00783CB3"/>
    <w:rsid w:val="00783D4E"/>
    <w:rsid w:val="00783F0A"/>
    <w:rsid w:val="00784703"/>
    <w:rsid w:val="007851E5"/>
    <w:rsid w:val="00785549"/>
    <w:rsid w:val="00785FFE"/>
    <w:rsid w:val="0078654D"/>
    <w:rsid w:val="0078681D"/>
    <w:rsid w:val="007870CF"/>
    <w:rsid w:val="00787C2A"/>
    <w:rsid w:val="00787EB0"/>
    <w:rsid w:val="00787FD9"/>
    <w:rsid w:val="00790369"/>
    <w:rsid w:val="00791884"/>
    <w:rsid w:val="00791C30"/>
    <w:rsid w:val="0079251C"/>
    <w:rsid w:val="00794ACB"/>
    <w:rsid w:val="00794EB7"/>
    <w:rsid w:val="00795B96"/>
    <w:rsid w:val="00795EE9"/>
    <w:rsid w:val="007962DA"/>
    <w:rsid w:val="00796A73"/>
    <w:rsid w:val="00796DBC"/>
    <w:rsid w:val="007A1E9A"/>
    <w:rsid w:val="007A29BB"/>
    <w:rsid w:val="007A36C7"/>
    <w:rsid w:val="007A3E20"/>
    <w:rsid w:val="007A4256"/>
    <w:rsid w:val="007A4E24"/>
    <w:rsid w:val="007A5A3E"/>
    <w:rsid w:val="007A5C94"/>
    <w:rsid w:val="007A5E00"/>
    <w:rsid w:val="007A6288"/>
    <w:rsid w:val="007A62D7"/>
    <w:rsid w:val="007A6C47"/>
    <w:rsid w:val="007A71EE"/>
    <w:rsid w:val="007A781C"/>
    <w:rsid w:val="007B0B8E"/>
    <w:rsid w:val="007B0BAF"/>
    <w:rsid w:val="007B0C37"/>
    <w:rsid w:val="007B1482"/>
    <w:rsid w:val="007B1800"/>
    <w:rsid w:val="007B1B1D"/>
    <w:rsid w:val="007B2904"/>
    <w:rsid w:val="007B5355"/>
    <w:rsid w:val="007B5E09"/>
    <w:rsid w:val="007B6EC6"/>
    <w:rsid w:val="007B785E"/>
    <w:rsid w:val="007B7B05"/>
    <w:rsid w:val="007C02D4"/>
    <w:rsid w:val="007C02D8"/>
    <w:rsid w:val="007C089D"/>
    <w:rsid w:val="007C1426"/>
    <w:rsid w:val="007C1AE7"/>
    <w:rsid w:val="007C1B3F"/>
    <w:rsid w:val="007C1BAB"/>
    <w:rsid w:val="007C22ED"/>
    <w:rsid w:val="007C2CF6"/>
    <w:rsid w:val="007C4452"/>
    <w:rsid w:val="007C4F63"/>
    <w:rsid w:val="007C6D70"/>
    <w:rsid w:val="007C75CD"/>
    <w:rsid w:val="007C7E8B"/>
    <w:rsid w:val="007D0249"/>
    <w:rsid w:val="007D04D9"/>
    <w:rsid w:val="007D0935"/>
    <w:rsid w:val="007D0AF4"/>
    <w:rsid w:val="007D273E"/>
    <w:rsid w:val="007D2E21"/>
    <w:rsid w:val="007D2E9E"/>
    <w:rsid w:val="007D32E1"/>
    <w:rsid w:val="007D3723"/>
    <w:rsid w:val="007D3771"/>
    <w:rsid w:val="007D408E"/>
    <w:rsid w:val="007D464D"/>
    <w:rsid w:val="007D4D12"/>
    <w:rsid w:val="007D5373"/>
    <w:rsid w:val="007D5BE3"/>
    <w:rsid w:val="007D5FCD"/>
    <w:rsid w:val="007D67F0"/>
    <w:rsid w:val="007D6B1C"/>
    <w:rsid w:val="007D71BB"/>
    <w:rsid w:val="007D7321"/>
    <w:rsid w:val="007D7DF4"/>
    <w:rsid w:val="007E0AA9"/>
    <w:rsid w:val="007E0BBF"/>
    <w:rsid w:val="007E0CD1"/>
    <w:rsid w:val="007E0CDB"/>
    <w:rsid w:val="007E1154"/>
    <w:rsid w:val="007E1186"/>
    <w:rsid w:val="007E1275"/>
    <w:rsid w:val="007E1FDF"/>
    <w:rsid w:val="007E3146"/>
    <w:rsid w:val="007E5298"/>
    <w:rsid w:val="007E55BF"/>
    <w:rsid w:val="007E596A"/>
    <w:rsid w:val="007E6665"/>
    <w:rsid w:val="007E6737"/>
    <w:rsid w:val="007E7488"/>
    <w:rsid w:val="007E7841"/>
    <w:rsid w:val="007E7C6D"/>
    <w:rsid w:val="007F0531"/>
    <w:rsid w:val="007F0C15"/>
    <w:rsid w:val="007F1CF1"/>
    <w:rsid w:val="007F2AEC"/>
    <w:rsid w:val="007F3327"/>
    <w:rsid w:val="007F429E"/>
    <w:rsid w:val="007F4608"/>
    <w:rsid w:val="007F48DA"/>
    <w:rsid w:val="007F4910"/>
    <w:rsid w:val="007F5819"/>
    <w:rsid w:val="007F69FC"/>
    <w:rsid w:val="007F6DE3"/>
    <w:rsid w:val="007F714D"/>
    <w:rsid w:val="007F787A"/>
    <w:rsid w:val="007F791A"/>
    <w:rsid w:val="007F797D"/>
    <w:rsid w:val="007F7D01"/>
    <w:rsid w:val="00800466"/>
    <w:rsid w:val="0080049D"/>
    <w:rsid w:val="00800572"/>
    <w:rsid w:val="00800678"/>
    <w:rsid w:val="00800BB5"/>
    <w:rsid w:val="00801254"/>
    <w:rsid w:val="00801C39"/>
    <w:rsid w:val="00802074"/>
    <w:rsid w:val="00802234"/>
    <w:rsid w:val="00802327"/>
    <w:rsid w:val="00803180"/>
    <w:rsid w:val="008032C9"/>
    <w:rsid w:val="008032EC"/>
    <w:rsid w:val="008035C4"/>
    <w:rsid w:val="00804AE5"/>
    <w:rsid w:val="00804E59"/>
    <w:rsid w:val="00805614"/>
    <w:rsid w:val="0080615A"/>
    <w:rsid w:val="0080719C"/>
    <w:rsid w:val="00807A87"/>
    <w:rsid w:val="00811102"/>
    <w:rsid w:val="0081152C"/>
    <w:rsid w:val="00811649"/>
    <w:rsid w:val="00811D63"/>
    <w:rsid w:val="00811E0A"/>
    <w:rsid w:val="0081207D"/>
    <w:rsid w:val="008126DA"/>
    <w:rsid w:val="00812BC9"/>
    <w:rsid w:val="00813F41"/>
    <w:rsid w:val="00814840"/>
    <w:rsid w:val="00815E0F"/>
    <w:rsid w:val="00817604"/>
    <w:rsid w:val="00817EBB"/>
    <w:rsid w:val="0082322F"/>
    <w:rsid w:val="008234AD"/>
    <w:rsid w:val="008258D0"/>
    <w:rsid w:val="00825F72"/>
    <w:rsid w:val="0082621E"/>
    <w:rsid w:val="0082711D"/>
    <w:rsid w:val="008276F7"/>
    <w:rsid w:val="008303F3"/>
    <w:rsid w:val="00830FC2"/>
    <w:rsid w:val="00831AEE"/>
    <w:rsid w:val="00831C58"/>
    <w:rsid w:val="00832C58"/>
    <w:rsid w:val="00832C88"/>
    <w:rsid w:val="00832F40"/>
    <w:rsid w:val="00833307"/>
    <w:rsid w:val="00833477"/>
    <w:rsid w:val="00833C71"/>
    <w:rsid w:val="00834106"/>
    <w:rsid w:val="008344AA"/>
    <w:rsid w:val="0083530D"/>
    <w:rsid w:val="00835355"/>
    <w:rsid w:val="0083537C"/>
    <w:rsid w:val="008355BF"/>
    <w:rsid w:val="0083626D"/>
    <w:rsid w:val="0083664D"/>
    <w:rsid w:val="00841013"/>
    <w:rsid w:val="00841988"/>
    <w:rsid w:val="00842068"/>
    <w:rsid w:val="00842380"/>
    <w:rsid w:val="008424EB"/>
    <w:rsid w:val="008434FF"/>
    <w:rsid w:val="0084421E"/>
    <w:rsid w:val="008448A0"/>
    <w:rsid w:val="008455FB"/>
    <w:rsid w:val="00845D79"/>
    <w:rsid w:val="0084671A"/>
    <w:rsid w:val="00846DDB"/>
    <w:rsid w:val="00847254"/>
    <w:rsid w:val="00850B63"/>
    <w:rsid w:val="00850D5A"/>
    <w:rsid w:val="00850DC1"/>
    <w:rsid w:val="008513D3"/>
    <w:rsid w:val="00851795"/>
    <w:rsid w:val="00851ABA"/>
    <w:rsid w:val="00852CFC"/>
    <w:rsid w:val="0085392A"/>
    <w:rsid w:val="00853C35"/>
    <w:rsid w:val="00854508"/>
    <w:rsid w:val="00854CAA"/>
    <w:rsid w:val="00855CEE"/>
    <w:rsid w:val="00856242"/>
    <w:rsid w:val="00857127"/>
    <w:rsid w:val="008606F6"/>
    <w:rsid w:val="008612A5"/>
    <w:rsid w:val="00861E76"/>
    <w:rsid w:val="00862707"/>
    <w:rsid w:val="008629E8"/>
    <w:rsid w:val="00863386"/>
    <w:rsid w:val="00863977"/>
    <w:rsid w:val="0086397A"/>
    <w:rsid w:val="00863A91"/>
    <w:rsid w:val="00863B4B"/>
    <w:rsid w:val="00863C0E"/>
    <w:rsid w:val="00864114"/>
    <w:rsid w:val="00864188"/>
    <w:rsid w:val="0086428D"/>
    <w:rsid w:val="00864A7A"/>
    <w:rsid w:val="00864B52"/>
    <w:rsid w:val="00865042"/>
    <w:rsid w:val="00865CC8"/>
    <w:rsid w:val="00865E28"/>
    <w:rsid w:val="00866720"/>
    <w:rsid w:val="00866A26"/>
    <w:rsid w:val="008670FB"/>
    <w:rsid w:val="0086787E"/>
    <w:rsid w:val="00867A10"/>
    <w:rsid w:val="00870085"/>
    <w:rsid w:val="00870887"/>
    <w:rsid w:val="00870D74"/>
    <w:rsid w:val="00870F00"/>
    <w:rsid w:val="00871330"/>
    <w:rsid w:val="00871442"/>
    <w:rsid w:val="00871F09"/>
    <w:rsid w:val="0087225B"/>
    <w:rsid w:val="008724A1"/>
    <w:rsid w:val="00872BA4"/>
    <w:rsid w:val="0087382D"/>
    <w:rsid w:val="00874345"/>
    <w:rsid w:val="00874B83"/>
    <w:rsid w:val="00874D1C"/>
    <w:rsid w:val="008752AA"/>
    <w:rsid w:val="00875E8B"/>
    <w:rsid w:val="00876C3C"/>
    <w:rsid w:val="008776FA"/>
    <w:rsid w:val="00877A12"/>
    <w:rsid w:val="00877A1D"/>
    <w:rsid w:val="00880985"/>
    <w:rsid w:val="00880B77"/>
    <w:rsid w:val="00881272"/>
    <w:rsid w:val="00881762"/>
    <w:rsid w:val="008820EE"/>
    <w:rsid w:val="00882565"/>
    <w:rsid w:val="00882F9B"/>
    <w:rsid w:val="0088302C"/>
    <w:rsid w:val="00883054"/>
    <w:rsid w:val="00883C57"/>
    <w:rsid w:val="0088407F"/>
    <w:rsid w:val="00884AD0"/>
    <w:rsid w:val="0088528E"/>
    <w:rsid w:val="0088588D"/>
    <w:rsid w:val="00885A88"/>
    <w:rsid w:val="00886143"/>
    <w:rsid w:val="008864ED"/>
    <w:rsid w:val="008867CA"/>
    <w:rsid w:val="008869AB"/>
    <w:rsid w:val="00886D73"/>
    <w:rsid w:val="00886DAD"/>
    <w:rsid w:val="008870A6"/>
    <w:rsid w:val="00887191"/>
    <w:rsid w:val="00887C24"/>
    <w:rsid w:val="00891580"/>
    <w:rsid w:val="00891E90"/>
    <w:rsid w:val="008929A0"/>
    <w:rsid w:val="008929D0"/>
    <w:rsid w:val="00892F89"/>
    <w:rsid w:val="0089447C"/>
    <w:rsid w:val="0089450F"/>
    <w:rsid w:val="00894520"/>
    <w:rsid w:val="0089478E"/>
    <w:rsid w:val="00894BF4"/>
    <w:rsid w:val="00894D6B"/>
    <w:rsid w:val="0089545D"/>
    <w:rsid w:val="00895E2B"/>
    <w:rsid w:val="00896446"/>
    <w:rsid w:val="00896BE5"/>
    <w:rsid w:val="00897088"/>
    <w:rsid w:val="008973DD"/>
    <w:rsid w:val="008A09FB"/>
    <w:rsid w:val="008A1FAD"/>
    <w:rsid w:val="008A227D"/>
    <w:rsid w:val="008A3B37"/>
    <w:rsid w:val="008A4503"/>
    <w:rsid w:val="008A48E6"/>
    <w:rsid w:val="008A49EE"/>
    <w:rsid w:val="008A4CF5"/>
    <w:rsid w:val="008A5105"/>
    <w:rsid w:val="008A52ED"/>
    <w:rsid w:val="008A62BC"/>
    <w:rsid w:val="008A66E3"/>
    <w:rsid w:val="008A69CE"/>
    <w:rsid w:val="008A6A98"/>
    <w:rsid w:val="008A7C4C"/>
    <w:rsid w:val="008B05E0"/>
    <w:rsid w:val="008B06F4"/>
    <w:rsid w:val="008B0867"/>
    <w:rsid w:val="008B0918"/>
    <w:rsid w:val="008B0989"/>
    <w:rsid w:val="008B09FF"/>
    <w:rsid w:val="008B27B9"/>
    <w:rsid w:val="008B2D65"/>
    <w:rsid w:val="008B2F09"/>
    <w:rsid w:val="008B31C0"/>
    <w:rsid w:val="008B354D"/>
    <w:rsid w:val="008B3D57"/>
    <w:rsid w:val="008B4F11"/>
    <w:rsid w:val="008B7732"/>
    <w:rsid w:val="008C068E"/>
    <w:rsid w:val="008C079A"/>
    <w:rsid w:val="008C07CC"/>
    <w:rsid w:val="008C15A8"/>
    <w:rsid w:val="008C1975"/>
    <w:rsid w:val="008C2481"/>
    <w:rsid w:val="008C2484"/>
    <w:rsid w:val="008C2D91"/>
    <w:rsid w:val="008C37BC"/>
    <w:rsid w:val="008C3ABA"/>
    <w:rsid w:val="008C3BE4"/>
    <w:rsid w:val="008C4CDE"/>
    <w:rsid w:val="008C50CD"/>
    <w:rsid w:val="008C51FE"/>
    <w:rsid w:val="008C5D95"/>
    <w:rsid w:val="008C5E41"/>
    <w:rsid w:val="008C6195"/>
    <w:rsid w:val="008C6D8F"/>
    <w:rsid w:val="008C735A"/>
    <w:rsid w:val="008D1B84"/>
    <w:rsid w:val="008D1CEC"/>
    <w:rsid w:val="008D1ED6"/>
    <w:rsid w:val="008D1EE5"/>
    <w:rsid w:val="008D2421"/>
    <w:rsid w:val="008D2ADA"/>
    <w:rsid w:val="008D3B8F"/>
    <w:rsid w:val="008D3D52"/>
    <w:rsid w:val="008D3EAD"/>
    <w:rsid w:val="008D409D"/>
    <w:rsid w:val="008D4D3E"/>
    <w:rsid w:val="008D5090"/>
    <w:rsid w:val="008D53FF"/>
    <w:rsid w:val="008D678E"/>
    <w:rsid w:val="008D6792"/>
    <w:rsid w:val="008D67D4"/>
    <w:rsid w:val="008D6FF8"/>
    <w:rsid w:val="008D72F3"/>
    <w:rsid w:val="008D7A4F"/>
    <w:rsid w:val="008D7F54"/>
    <w:rsid w:val="008E008B"/>
    <w:rsid w:val="008E0244"/>
    <w:rsid w:val="008E0746"/>
    <w:rsid w:val="008E07C7"/>
    <w:rsid w:val="008E086D"/>
    <w:rsid w:val="008E26FB"/>
    <w:rsid w:val="008E3726"/>
    <w:rsid w:val="008E3AC6"/>
    <w:rsid w:val="008E4354"/>
    <w:rsid w:val="008E4DD3"/>
    <w:rsid w:val="008E5031"/>
    <w:rsid w:val="008E53AD"/>
    <w:rsid w:val="008E6481"/>
    <w:rsid w:val="008E69DC"/>
    <w:rsid w:val="008E6B3E"/>
    <w:rsid w:val="008E7EA6"/>
    <w:rsid w:val="008F06D0"/>
    <w:rsid w:val="008F0A61"/>
    <w:rsid w:val="008F0F07"/>
    <w:rsid w:val="008F1151"/>
    <w:rsid w:val="008F162D"/>
    <w:rsid w:val="008F1D40"/>
    <w:rsid w:val="008F2306"/>
    <w:rsid w:val="008F2EE7"/>
    <w:rsid w:val="008F36D4"/>
    <w:rsid w:val="008F3A93"/>
    <w:rsid w:val="008F3BEA"/>
    <w:rsid w:val="008F4A42"/>
    <w:rsid w:val="008F4ECF"/>
    <w:rsid w:val="008F5472"/>
    <w:rsid w:val="008F557E"/>
    <w:rsid w:val="008F5B09"/>
    <w:rsid w:val="008F5C37"/>
    <w:rsid w:val="008F5E65"/>
    <w:rsid w:val="008F63AC"/>
    <w:rsid w:val="008F6DD9"/>
    <w:rsid w:val="008F735A"/>
    <w:rsid w:val="008F7764"/>
    <w:rsid w:val="00900155"/>
    <w:rsid w:val="00900AE9"/>
    <w:rsid w:val="00901209"/>
    <w:rsid w:val="00901C2A"/>
    <w:rsid w:val="0090234A"/>
    <w:rsid w:val="009026FF"/>
    <w:rsid w:val="00902C5F"/>
    <w:rsid w:val="009042C8"/>
    <w:rsid w:val="00904A2F"/>
    <w:rsid w:val="00904AF6"/>
    <w:rsid w:val="00904C88"/>
    <w:rsid w:val="00905731"/>
    <w:rsid w:val="00905981"/>
    <w:rsid w:val="00905CFF"/>
    <w:rsid w:val="0090636D"/>
    <w:rsid w:val="0090656D"/>
    <w:rsid w:val="009065D6"/>
    <w:rsid w:val="009067B6"/>
    <w:rsid w:val="009070DC"/>
    <w:rsid w:val="00907371"/>
    <w:rsid w:val="00907773"/>
    <w:rsid w:val="00907E00"/>
    <w:rsid w:val="00907FB3"/>
    <w:rsid w:val="009100BF"/>
    <w:rsid w:val="009105DC"/>
    <w:rsid w:val="0091247F"/>
    <w:rsid w:val="009124A9"/>
    <w:rsid w:val="00912886"/>
    <w:rsid w:val="00912AAD"/>
    <w:rsid w:val="009130BD"/>
    <w:rsid w:val="009139BC"/>
    <w:rsid w:val="00913E31"/>
    <w:rsid w:val="00913F45"/>
    <w:rsid w:val="00914087"/>
    <w:rsid w:val="00914359"/>
    <w:rsid w:val="009155D4"/>
    <w:rsid w:val="0091566B"/>
    <w:rsid w:val="00915F19"/>
    <w:rsid w:val="009169A3"/>
    <w:rsid w:val="009169A5"/>
    <w:rsid w:val="009172DF"/>
    <w:rsid w:val="009173EC"/>
    <w:rsid w:val="00920174"/>
    <w:rsid w:val="009207D8"/>
    <w:rsid w:val="00920D46"/>
    <w:rsid w:val="009216E3"/>
    <w:rsid w:val="009240C3"/>
    <w:rsid w:val="009242DE"/>
    <w:rsid w:val="00924E7D"/>
    <w:rsid w:val="00925035"/>
    <w:rsid w:val="009263F1"/>
    <w:rsid w:val="009264B0"/>
    <w:rsid w:val="00927212"/>
    <w:rsid w:val="009301F6"/>
    <w:rsid w:val="009308A1"/>
    <w:rsid w:val="00930E60"/>
    <w:rsid w:val="00931103"/>
    <w:rsid w:val="009319B6"/>
    <w:rsid w:val="00931A55"/>
    <w:rsid w:val="00931EC9"/>
    <w:rsid w:val="00931FA7"/>
    <w:rsid w:val="00932102"/>
    <w:rsid w:val="009325A0"/>
    <w:rsid w:val="0093294A"/>
    <w:rsid w:val="00933075"/>
    <w:rsid w:val="00933097"/>
    <w:rsid w:val="00933AAB"/>
    <w:rsid w:val="00933AF0"/>
    <w:rsid w:val="009344E8"/>
    <w:rsid w:val="009346B5"/>
    <w:rsid w:val="00934761"/>
    <w:rsid w:val="00934821"/>
    <w:rsid w:val="00936D53"/>
    <w:rsid w:val="00937847"/>
    <w:rsid w:val="009378D9"/>
    <w:rsid w:val="00937DA3"/>
    <w:rsid w:val="00937F2D"/>
    <w:rsid w:val="009400F2"/>
    <w:rsid w:val="009404D1"/>
    <w:rsid w:val="00940525"/>
    <w:rsid w:val="00940E7C"/>
    <w:rsid w:val="009411D1"/>
    <w:rsid w:val="00941350"/>
    <w:rsid w:val="009416B4"/>
    <w:rsid w:val="00942129"/>
    <w:rsid w:val="0094243A"/>
    <w:rsid w:val="00942A7E"/>
    <w:rsid w:val="0094347B"/>
    <w:rsid w:val="00943CB9"/>
    <w:rsid w:val="00944301"/>
    <w:rsid w:val="00945395"/>
    <w:rsid w:val="009458AD"/>
    <w:rsid w:val="0094675F"/>
    <w:rsid w:val="00947A29"/>
    <w:rsid w:val="00950338"/>
    <w:rsid w:val="009504BC"/>
    <w:rsid w:val="00950D8A"/>
    <w:rsid w:val="00951157"/>
    <w:rsid w:val="0095144D"/>
    <w:rsid w:val="00951E3E"/>
    <w:rsid w:val="0095293C"/>
    <w:rsid w:val="00952BE3"/>
    <w:rsid w:val="00953E13"/>
    <w:rsid w:val="0095455F"/>
    <w:rsid w:val="00954E9F"/>
    <w:rsid w:val="00954F68"/>
    <w:rsid w:val="009550FB"/>
    <w:rsid w:val="0095554A"/>
    <w:rsid w:val="009567CA"/>
    <w:rsid w:val="00956CEC"/>
    <w:rsid w:val="009575BE"/>
    <w:rsid w:val="00957F65"/>
    <w:rsid w:val="009601E4"/>
    <w:rsid w:val="00960B39"/>
    <w:rsid w:val="00960BF7"/>
    <w:rsid w:val="0096164F"/>
    <w:rsid w:val="0096194D"/>
    <w:rsid w:val="00961D98"/>
    <w:rsid w:val="009622F0"/>
    <w:rsid w:val="0096253D"/>
    <w:rsid w:val="00962A72"/>
    <w:rsid w:val="00962F09"/>
    <w:rsid w:val="00963D23"/>
    <w:rsid w:val="00964D47"/>
    <w:rsid w:val="00965095"/>
    <w:rsid w:val="00965275"/>
    <w:rsid w:val="00966396"/>
    <w:rsid w:val="00967A5E"/>
    <w:rsid w:val="00970237"/>
    <w:rsid w:val="0097026C"/>
    <w:rsid w:val="00970E5A"/>
    <w:rsid w:val="00972505"/>
    <w:rsid w:val="00972CC1"/>
    <w:rsid w:val="009733DF"/>
    <w:rsid w:val="00973AF3"/>
    <w:rsid w:val="00973B4C"/>
    <w:rsid w:val="0097413E"/>
    <w:rsid w:val="009741D9"/>
    <w:rsid w:val="00975E59"/>
    <w:rsid w:val="009772D6"/>
    <w:rsid w:val="00977A39"/>
    <w:rsid w:val="009802E2"/>
    <w:rsid w:val="00980D61"/>
    <w:rsid w:val="00980EB3"/>
    <w:rsid w:val="00981213"/>
    <w:rsid w:val="009812AB"/>
    <w:rsid w:val="0098182E"/>
    <w:rsid w:val="00982726"/>
    <w:rsid w:val="00982B7F"/>
    <w:rsid w:val="00983194"/>
    <w:rsid w:val="009833ED"/>
    <w:rsid w:val="00983D4B"/>
    <w:rsid w:val="009841DE"/>
    <w:rsid w:val="009859EA"/>
    <w:rsid w:val="00985BAA"/>
    <w:rsid w:val="00985FAD"/>
    <w:rsid w:val="00986068"/>
    <w:rsid w:val="00986838"/>
    <w:rsid w:val="009868E6"/>
    <w:rsid w:val="00986BAF"/>
    <w:rsid w:val="00986C1F"/>
    <w:rsid w:val="009872BF"/>
    <w:rsid w:val="0098735A"/>
    <w:rsid w:val="00987847"/>
    <w:rsid w:val="009878BA"/>
    <w:rsid w:val="00987AE2"/>
    <w:rsid w:val="00987BD9"/>
    <w:rsid w:val="00990313"/>
    <w:rsid w:val="00990918"/>
    <w:rsid w:val="00991748"/>
    <w:rsid w:val="009926AD"/>
    <w:rsid w:val="00994A28"/>
    <w:rsid w:val="00994A2F"/>
    <w:rsid w:val="00996199"/>
    <w:rsid w:val="0099668D"/>
    <w:rsid w:val="00996BFA"/>
    <w:rsid w:val="0099778A"/>
    <w:rsid w:val="009978DB"/>
    <w:rsid w:val="009A085C"/>
    <w:rsid w:val="009A1A44"/>
    <w:rsid w:val="009A2EEF"/>
    <w:rsid w:val="009A31FA"/>
    <w:rsid w:val="009A427A"/>
    <w:rsid w:val="009A438D"/>
    <w:rsid w:val="009A45A2"/>
    <w:rsid w:val="009A4F2D"/>
    <w:rsid w:val="009A56D2"/>
    <w:rsid w:val="009A5B0C"/>
    <w:rsid w:val="009A5C99"/>
    <w:rsid w:val="009A5F68"/>
    <w:rsid w:val="009A6194"/>
    <w:rsid w:val="009A6E64"/>
    <w:rsid w:val="009A6F59"/>
    <w:rsid w:val="009B0198"/>
    <w:rsid w:val="009B0520"/>
    <w:rsid w:val="009B0CD3"/>
    <w:rsid w:val="009B0FF2"/>
    <w:rsid w:val="009B15F7"/>
    <w:rsid w:val="009B183E"/>
    <w:rsid w:val="009B1904"/>
    <w:rsid w:val="009B283B"/>
    <w:rsid w:val="009B3D38"/>
    <w:rsid w:val="009B411F"/>
    <w:rsid w:val="009B4F9F"/>
    <w:rsid w:val="009B5634"/>
    <w:rsid w:val="009B5A68"/>
    <w:rsid w:val="009B5CC0"/>
    <w:rsid w:val="009B66D2"/>
    <w:rsid w:val="009B6966"/>
    <w:rsid w:val="009C2807"/>
    <w:rsid w:val="009C3797"/>
    <w:rsid w:val="009C3D6A"/>
    <w:rsid w:val="009C457D"/>
    <w:rsid w:val="009C4617"/>
    <w:rsid w:val="009C4A75"/>
    <w:rsid w:val="009C5B79"/>
    <w:rsid w:val="009C5C78"/>
    <w:rsid w:val="009C5DD0"/>
    <w:rsid w:val="009C6593"/>
    <w:rsid w:val="009C6DDC"/>
    <w:rsid w:val="009D0164"/>
    <w:rsid w:val="009D03E2"/>
    <w:rsid w:val="009D04DE"/>
    <w:rsid w:val="009D06DC"/>
    <w:rsid w:val="009D0805"/>
    <w:rsid w:val="009D0BEC"/>
    <w:rsid w:val="009D12F4"/>
    <w:rsid w:val="009D1AF6"/>
    <w:rsid w:val="009D249B"/>
    <w:rsid w:val="009D314D"/>
    <w:rsid w:val="009D520E"/>
    <w:rsid w:val="009D7154"/>
    <w:rsid w:val="009D74A9"/>
    <w:rsid w:val="009E12A3"/>
    <w:rsid w:val="009E1F23"/>
    <w:rsid w:val="009E2210"/>
    <w:rsid w:val="009E2FA2"/>
    <w:rsid w:val="009E338E"/>
    <w:rsid w:val="009E411C"/>
    <w:rsid w:val="009E466C"/>
    <w:rsid w:val="009E4E3B"/>
    <w:rsid w:val="009E51E9"/>
    <w:rsid w:val="009E551E"/>
    <w:rsid w:val="009E6058"/>
    <w:rsid w:val="009E700D"/>
    <w:rsid w:val="009F023C"/>
    <w:rsid w:val="009F0B84"/>
    <w:rsid w:val="009F0D63"/>
    <w:rsid w:val="009F0DE6"/>
    <w:rsid w:val="009F0F63"/>
    <w:rsid w:val="009F0FDC"/>
    <w:rsid w:val="009F1263"/>
    <w:rsid w:val="009F194B"/>
    <w:rsid w:val="009F1C9C"/>
    <w:rsid w:val="009F1D26"/>
    <w:rsid w:val="009F2093"/>
    <w:rsid w:val="009F22BC"/>
    <w:rsid w:val="009F31FF"/>
    <w:rsid w:val="009F3F87"/>
    <w:rsid w:val="009F5214"/>
    <w:rsid w:val="009F5314"/>
    <w:rsid w:val="009F5489"/>
    <w:rsid w:val="009F5BD7"/>
    <w:rsid w:val="009F5E16"/>
    <w:rsid w:val="009F60CE"/>
    <w:rsid w:val="009F6B78"/>
    <w:rsid w:val="009F6BDA"/>
    <w:rsid w:val="009F70B0"/>
    <w:rsid w:val="009F7A68"/>
    <w:rsid w:val="009F7EC8"/>
    <w:rsid w:val="00A000AF"/>
    <w:rsid w:val="00A01050"/>
    <w:rsid w:val="00A012CB"/>
    <w:rsid w:val="00A0163D"/>
    <w:rsid w:val="00A02C81"/>
    <w:rsid w:val="00A0328F"/>
    <w:rsid w:val="00A034A9"/>
    <w:rsid w:val="00A047E0"/>
    <w:rsid w:val="00A04B2E"/>
    <w:rsid w:val="00A05D13"/>
    <w:rsid w:val="00A0600C"/>
    <w:rsid w:val="00A0661C"/>
    <w:rsid w:val="00A06F82"/>
    <w:rsid w:val="00A10761"/>
    <w:rsid w:val="00A10DF4"/>
    <w:rsid w:val="00A1155C"/>
    <w:rsid w:val="00A11A6A"/>
    <w:rsid w:val="00A12734"/>
    <w:rsid w:val="00A12B2A"/>
    <w:rsid w:val="00A13FB1"/>
    <w:rsid w:val="00A14171"/>
    <w:rsid w:val="00A14281"/>
    <w:rsid w:val="00A1468B"/>
    <w:rsid w:val="00A14829"/>
    <w:rsid w:val="00A149C4"/>
    <w:rsid w:val="00A149F4"/>
    <w:rsid w:val="00A14C3D"/>
    <w:rsid w:val="00A14F58"/>
    <w:rsid w:val="00A15FDA"/>
    <w:rsid w:val="00A16323"/>
    <w:rsid w:val="00A16EA1"/>
    <w:rsid w:val="00A172C7"/>
    <w:rsid w:val="00A17748"/>
    <w:rsid w:val="00A20443"/>
    <w:rsid w:val="00A20D40"/>
    <w:rsid w:val="00A217BD"/>
    <w:rsid w:val="00A21956"/>
    <w:rsid w:val="00A21A8D"/>
    <w:rsid w:val="00A21C24"/>
    <w:rsid w:val="00A22D3A"/>
    <w:rsid w:val="00A236B9"/>
    <w:rsid w:val="00A242B4"/>
    <w:rsid w:val="00A2568C"/>
    <w:rsid w:val="00A256AC"/>
    <w:rsid w:val="00A25BF1"/>
    <w:rsid w:val="00A25D02"/>
    <w:rsid w:val="00A26779"/>
    <w:rsid w:val="00A2787A"/>
    <w:rsid w:val="00A27BD0"/>
    <w:rsid w:val="00A27F93"/>
    <w:rsid w:val="00A30073"/>
    <w:rsid w:val="00A302B5"/>
    <w:rsid w:val="00A30635"/>
    <w:rsid w:val="00A31141"/>
    <w:rsid w:val="00A32125"/>
    <w:rsid w:val="00A32538"/>
    <w:rsid w:val="00A32F17"/>
    <w:rsid w:val="00A331D3"/>
    <w:rsid w:val="00A3324C"/>
    <w:rsid w:val="00A335B8"/>
    <w:rsid w:val="00A335FA"/>
    <w:rsid w:val="00A339C3"/>
    <w:rsid w:val="00A33D09"/>
    <w:rsid w:val="00A33DE8"/>
    <w:rsid w:val="00A33F3C"/>
    <w:rsid w:val="00A342AC"/>
    <w:rsid w:val="00A343AF"/>
    <w:rsid w:val="00A34D0D"/>
    <w:rsid w:val="00A34EF1"/>
    <w:rsid w:val="00A35196"/>
    <w:rsid w:val="00A364A7"/>
    <w:rsid w:val="00A36765"/>
    <w:rsid w:val="00A368D9"/>
    <w:rsid w:val="00A36A05"/>
    <w:rsid w:val="00A40050"/>
    <w:rsid w:val="00A40135"/>
    <w:rsid w:val="00A40B0C"/>
    <w:rsid w:val="00A41746"/>
    <w:rsid w:val="00A4271C"/>
    <w:rsid w:val="00A4282B"/>
    <w:rsid w:val="00A430CA"/>
    <w:rsid w:val="00A432E7"/>
    <w:rsid w:val="00A43509"/>
    <w:rsid w:val="00A43648"/>
    <w:rsid w:val="00A43A9B"/>
    <w:rsid w:val="00A4422F"/>
    <w:rsid w:val="00A4470D"/>
    <w:rsid w:val="00A4486F"/>
    <w:rsid w:val="00A44E15"/>
    <w:rsid w:val="00A45845"/>
    <w:rsid w:val="00A463CA"/>
    <w:rsid w:val="00A4682B"/>
    <w:rsid w:val="00A47E61"/>
    <w:rsid w:val="00A50541"/>
    <w:rsid w:val="00A50A85"/>
    <w:rsid w:val="00A50C64"/>
    <w:rsid w:val="00A50ECD"/>
    <w:rsid w:val="00A51736"/>
    <w:rsid w:val="00A53395"/>
    <w:rsid w:val="00A5346D"/>
    <w:rsid w:val="00A54487"/>
    <w:rsid w:val="00A54625"/>
    <w:rsid w:val="00A54AFE"/>
    <w:rsid w:val="00A54B17"/>
    <w:rsid w:val="00A55CAA"/>
    <w:rsid w:val="00A56369"/>
    <w:rsid w:val="00A56A25"/>
    <w:rsid w:val="00A576F9"/>
    <w:rsid w:val="00A578DC"/>
    <w:rsid w:val="00A600D8"/>
    <w:rsid w:val="00A615E7"/>
    <w:rsid w:val="00A623BC"/>
    <w:rsid w:val="00A62648"/>
    <w:rsid w:val="00A627CD"/>
    <w:rsid w:val="00A6292F"/>
    <w:rsid w:val="00A631E9"/>
    <w:rsid w:val="00A64C58"/>
    <w:rsid w:val="00A653F3"/>
    <w:rsid w:val="00A65DD2"/>
    <w:rsid w:val="00A66D1E"/>
    <w:rsid w:val="00A671C9"/>
    <w:rsid w:val="00A679DB"/>
    <w:rsid w:val="00A701D4"/>
    <w:rsid w:val="00A707F0"/>
    <w:rsid w:val="00A70E0E"/>
    <w:rsid w:val="00A7127F"/>
    <w:rsid w:val="00A717DB"/>
    <w:rsid w:val="00A71DC1"/>
    <w:rsid w:val="00A721B6"/>
    <w:rsid w:val="00A72A47"/>
    <w:rsid w:val="00A72B1A"/>
    <w:rsid w:val="00A72B6E"/>
    <w:rsid w:val="00A72FCB"/>
    <w:rsid w:val="00A73702"/>
    <w:rsid w:val="00A73807"/>
    <w:rsid w:val="00A74121"/>
    <w:rsid w:val="00A74417"/>
    <w:rsid w:val="00A7464B"/>
    <w:rsid w:val="00A749D8"/>
    <w:rsid w:val="00A74A53"/>
    <w:rsid w:val="00A74E4A"/>
    <w:rsid w:val="00A76BE9"/>
    <w:rsid w:val="00A76D13"/>
    <w:rsid w:val="00A77499"/>
    <w:rsid w:val="00A77575"/>
    <w:rsid w:val="00A80C7E"/>
    <w:rsid w:val="00A817FE"/>
    <w:rsid w:val="00A825D2"/>
    <w:rsid w:val="00A82D44"/>
    <w:rsid w:val="00A8345C"/>
    <w:rsid w:val="00A83A16"/>
    <w:rsid w:val="00A83E97"/>
    <w:rsid w:val="00A84E10"/>
    <w:rsid w:val="00A84E72"/>
    <w:rsid w:val="00A8541B"/>
    <w:rsid w:val="00A8746B"/>
    <w:rsid w:val="00A8781A"/>
    <w:rsid w:val="00A90B45"/>
    <w:rsid w:val="00A90DC7"/>
    <w:rsid w:val="00A91427"/>
    <w:rsid w:val="00A91903"/>
    <w:rsid w:val="00A91D62"/>
    <w:rsid w:val="00A92E0E"/>
    <w:rsid w:val="00A93656"/>
    <w:rsid w:val="00A93AAB"/>
    <w:rsid w:val="00A94EB0"/>
    <w:rsid w:val="00A94ECC"/>
    <w:rsid w:val="00A95226"/>
    <w:rsid w:val="00A9531E"/>
    <w:rsid w:val="00A955A8"/>
    <w:rsid w:val="00A9635D"/>
    <w:rsid w:val="00A96BC6"/>
    <w:rsid w:val="00A96FB7"/>
    <w:rsid w:val="00AA08A3"/>
    <w:rsid w:val="00AA08B0"/>
    <w:rsid w:val="00AA1796"/>
    <w:rsid w:val="00AA2570"/>
    <w:rsid w:val="00AA2927"/>
    <w:rsid w:val="00AA3106"/>
    <w:rsid w:val="00AA31BE"/>
    <w:rsid w:val="00AA3CA9"/>
    <w:rsid w:val="00AA4CC0"/>
    <w:rsid w:val="00AA5DBB"/>
    <w:rsid w:val="00AA6A6B"/>
    <w:rsid w:val="00AA7663"/>
    <w:rsid w:val="00AB03A2"/>
    <w:rsid w:val="00AB0781"/>
    <w:rsid w:val="00AB08A3"/>
    <w:rsid w:val="00AB1296"/>
    <w:rsid w:val="00AB1A19"/>
    <w:rsid w:val="00AB2588"/>
    <w:rsid w:val="00AB2BC7"/>
    <w:rsid w:val="00AB3617"/>
    <w:rsid w:val="00AB3F00"/>
    <w:rsid w:val="00AB43C1"/>
    <w:rsid w:val="00AB528D"/>
    <w:rsid w:val="00AB53FA"/>
    <w:rsid w:val="00AB7C59"/>
    <w:rsid w:val="00AC06ED"/>
    <w:rsid w:val="00AC0BCD"/>
    <w:rsid w:val="00AC0BE9"/>
    <w:rsid w:val="00AC0F22"/>
    <w:rsid w:val="00AC1094"/>
    <w:rsid w:val="00AC1442"/>
    <w:rsid w:val="00AC1CF8"/>
    <w:rsid w:val="00AC1D38"/>
    <w:rsid w:val="00AC20A5"/>
    <w:rsid w:val="00AC2197"/>
    <w:rsid w:val="00AC28DD"/>
    <w:rsid w:val="00AC2FF7"/>
    <w:rsid w:val="00AC38AD"/>
    <w:rsid w:val="00AC3EAA"/>
    <w:rsid w:val="00AC4647"/>
    <w:rsid w:val="00AC7C34"/>
    <w:rsid w:val="00AD1B9E"/>
    <w:rsid w:val="00AD1F46"/>
    <w:rsid w:val="00AD2E56"/>
    <w:rsid w:val="00AD302A"/>
    <w:rsid w:val="00AD30D1"/>
    <w:rsid w:val="00AD33CB"/>
    <w:rsid w:val="00AD3E92"/>
    <w:rsid w:val="00AD4087"/>
    <w:rsid w:val="00AD424B"/>
    <w:rsid w:val="00AD4617"/>
    <w:rsid w:val="00AD4772"/>
    <w:rsid w:val="00AD512F"/>
    <w:rsid w:val="00AD60E1"/>
    <w:rsid w:val="00AD60F7"/>
    <w:rsid w:val="00AD675F"/>
    <w:rsid w:val="00AD6875"/>
    <w:rsid w:val="00AD7717"/>
    <w:rsid w:val="00AD7D71"/>
    <w:rsid w:val="00AD7FDE"/>
    <w:rsid w:val="00AE11D1"/>
    <w:rsid w:val="00AE1261"/>
    <w:rsid w:val="00AE1944"/>
    <w:rsid w:val="00AE1C35"/>
    <w:rsid w:val="00AE1D79"/>
    <w:rsid w:val="00AE2028"/>
    <w:rsid w:val="00AE2157"/>
    <w:rsid w:val="00AE21C1"/>
    <w:rsid w:val="00AE2278"/>
    <w:rsid w:val="00AE2693"/>
    <w:rsid w:val="00AE3A97"/>
    <w:rsid w:val="00AE3D65"/>
    <w:rsid w:val="00AE4070"/>
    <w:rsid w:val="00AE41D8"/>
    <w:rsid w:val="00AE45A0"/>
    <w:rsid w:val="00AE4BB4"/>
    <w:rsid w:val="00AE5E57"/>
    <w:rsid w:val="00AE7C82"/>
    <w:rsid w:val="00AE7DF9"/>
    <w:rsid w:val="00AF0272"/>
    <w:rsid w:val="00AF0487"/>
    <w:rsid w:val="00AF0D99"/>
    <w:rsid w:val="00AF1491"/>
    <w:rsid w:val="00AF1CB2"/>
    <w:rsid w:val="00AF2478"/>
    <w:rsid w:val="00AF2494"/>
    <w:rsid w:val="00AF384F"/>
    <w:rsid w:val="00AF398B"/>
    <w:rsid w:val="00AF3A50"/>
    <w:rsid w:val="00AF40D5"/>
    <w:rsid w:val="00AF4FD4"/>
    <w:rsid w:val="00AF579E"/>
    <w:rsid w:val="00AF5A1E"/>
    <w:rsid w:val="00AF6090"/>
    <w:rsid w:val="00AF67EB"/>
    <w:rsid w:val="00AF7E77"/>
    <w:rsid w:val="00B00313"/>
    <w:rsid w:val="00B00EB7"/>
    <w:rsid w:val="00B01FDA"/>
    <w:rsid w:val="00B022AC"/>
    <w:rsid w:val="00B02E11"/>
    <w:rsid w:val="00B036B4"/>
    <w:rsid w:val="00B04A60"/>
    <w:rsid w:val="00B051C9"/>
    <w:rsid w:val="00B06ACE"/>
    <w:rsid w:val="00B0759D"/>
    <w:rsid w:val="00B078F0"/>
    <w:rsid w:val="00B07B4E"/>
    <w:rsid w:val="00B100B6"/>
    <w:rsid w:val="00B102F7"/>
    <w:rsid w:val="00B105FA"/>
    <w:rsid w:val="00B10927"/>
    <w:rsid w:val="00B1134D"/>
    <w:rsid w:val="00B122BB"/>
    <w:rsid w:val="00B12BB1"/>
    <w:rsid w:val="00B13385"/>
    <w:rsid w:val="00B13501"/>
    <w:rsid w:val="00B13A63"/>
    <w:rsid w:val="00B13B26"/>
    <w:rsid w:val="00B14129"/>
    <w:rsid w:val="00B1456D"/>
    <w:rsid w:val="00B14913"/>
    <w:rsid w:val="00B14F2F"/>
    <w:rsid w:val="00B15140"/>
    <w:rsid w:val="00B153AE"/>
    <w:rsid w:val="00B15A4E"/>
    <w:rsid w:val="00B1618E"/>
    <w:rsid w:val="00B16D73"/>
    <w:rsid w:val="00B16EDD"/>
    <w:rsid w:val="00B1750F"/>
    <w:rsid w:val="00B17B2A"/>
    <w:rsid w:val="00B17CF5"/>
    <w:rsid w:val="00B22A34"/>
    <w:rsid w:val="00B23036"/>
    <w:rsid w:val="00B23486"/>
    <w:rsid w:val="00B23576"/>
    <w:rsid w:val="00B23BC9"/>
    <w:rsid w:val="00B23CEE"/>
    <w:rsid w:val="00B24D60"/>
    <w:rsid w:val="00B24F3B"/>
    <w:rsid w:val="00B2504D"/>
    <w:rsid w:val="00B25F2B"/>
    <w:rsid w:val="00B2614A"/>
    <w:rsid w:val="00B26319"/>
    <w:rsid w:val="00B2634D"/>
    <w:rsid w:val="00B2698D"/>
    <w:rsid w:val="00B26D66"/>
    <w:rsid w:val="00B26E7E"/>
    <w:rsid w:val="00B30479"/>
    <w:rsid w:val="00B30510"/>
    <w:rsid w:val="00B30772"/>
    <w:rsid w:val="00B3099B"/>
    <w:rsid w:val="00B32011"/>
    <w:rsid w:val="00B3272D"/>
    <w:rsid w:val="00B32BE9"/>
    <w:rsid w:val="00B33347"/>
    <w:rsid w:val="00B33D3C"/>
    <w:rsid w:val="00B34EF8"/>
    <w:rsid w:val="00B352B7"/>
    <w:rsid w:val="00B354A1"/>
    <w:rsid w:val="00B35C26"/>
    <w:rsid w:val="00B36275"/>
    <w:rsid w:val="00B36477"/>
    <w:rsid w:val="00B36689"/>
    <w:rsid w:val="00B36C93"/>
    <w:rsid w:val="00B370AA"/>
    <w:rsid w:val="00B37225"/>
    <w:rsid w:val="00B3748F"/>
    <w:rsid w:val="00B374A4"/>
    <w:rsid w:val="00B37B98"/>
    <w:rsid w:val="00B37D51"/>
    <w:rsid w:val="00B40743"/>
    <w:rsid w:val="00B40AC6"/>
    <w:rsid w:val="00B435E1"/>
    <w:rsid w:val="00B43EE9"/>
    <w:rsid w:val="00B447AE"/>
    <w:rsid w:val="00B44D81"/>
    <w:rsid w:val="00B45711"/>
    <w:rsid w:val="00B45EFF"/>
    <w:rsid w:val="00B46BFF"/>
    <w:rsid w:val="00B46EF3"/>
    <w:rsid w:val="00B4727D"/>
    <w:rsid w:val="00B47FE3"/>
    <w:rsid w:val="00B501DB"/>
    <w:rsid w:val="00B518AF"/>
    <w:rsid w:val="00B519AE"/>
    <w:rsid w:val="00B51CAF"/>
    <w:rsid w:val="00B51F81"/>
    <w:rsid w:val="00B51FCD"/>
    <w:rsid w:val="00B525CF"/>
    <w:rsid w:val="00B53387"/>
    <w:rsid w:val="00B53948"/>
    <w:rsid w:val="00B5400E"/>
    <w:rsid w:val="00B541D0"/>
    <w:rsid w:val="00B54798"/>
    <w:rsid w:val="00B54AEC"/>
    <w:rsid w:val="00B54BD4"/>
    <w:rsid w:val="00B54E96"/>
    <w:rsid w:val="00B5525B"/>
    <w:rsid w:val="00B55909"/>
    <w:rsid w:val="00B56022"/>
    <w:rsid w:val="00B56067"/>
    <w:rsid w:val="00B56BB1"/>
    <w:rsid w:val="00B57406"/>
    <w:rsid w:val="00B610C0"/>
    <w:rsid w:val="00B613A4"/>
    <w:rsid w:val="00B6157C"/>
    <w:rsid w:val="00B617C5"/>
    <w:rsid w:val="00B629F5"/>
    <w:rsid w:val="00B62B89"/>
    <w:rsid w:val="00B6308C"/>
    <w:rsid w:val="00B63115"/>
    <w:rsid w:val="00B636C7"/>
    <w:rsid w:val="00B64EBB"/>
    <w:rsid w:val="00B6516D"/>
    <w:rsid w:val="00B652CF"/>
    <w:rsid w:val="00B65C43"/>
    <w:rsid w:val="00B679A7"/>
    <w:rsid w:val="00B67AE3"/>
    <w:rsid w:val="00B70E28"/>
    <w:rsid w:val="00B716D3"/>
    <w:rsid w:val="00B71AA2"/>
    <w:rsid w:val="00B71EBB"/>
    <w:rsid w:val="00B72197"/>
    <w:rsid w:val="00B72465"/>
    <w:rsid w:val="00B744EA"/>
    <w:rsid w:val="00B74591"/>
    <w:rsid w:val="00B74606"/>
    <w:rsid w:val="00B7471D"/>
    <w:rsid w:val="00B74782"/>
    <w:rsid w:val="00B74959"/>
    <w:rsid w:val="00B7542B"/>
    <w:rsid w:val="00B7559A"/>
    <w:rsid w:val="00B757A1"/>
    <w:rsid w:val="00B76605"/>
    <w:rsid w:val="00B77526"/>
    <w:rsid w:val="00B77E9B"/>
    <w:rsid w:val="00B80143"/>
    <w:rsid w:val="00B80340"/>
    <w:rsid w:val="00B81372"/>
    <w:rsid w:val="00B82992"/>
    <w:rsid w:val="00B82CE6"/>
    <w:rsid w:val="00B8454B"/>
    <w:rsid w:val="00B845B0"/>
    <w:rsid w:val="00B8478B"/>
    <w:rsid w:val="00B8525B"/>
    <w:rsid w:val="00B85309"/>
    <w:rsid w:val="00B85528"/>
    <w:rsid w:val="00B859DD"/>
    <w:rsid w:val="00B861C8"/>
    <w:rsid w:val="00B86B00"/>
    <w:rsid w:val="00B910F9"/>
    <w:rsid w:val="00B929E2"/>
    <w:rsid w:val="00B92EBB"/>
    <w:rsid w:val="00B93198"/>
    <w:rsid w:val="00B9338A"/>
    <w:rsid w:val="00B948B0"/>
    <w:rsid w:val="00B94D21"/>
    <w:rsid w:val="00B96043"/>
    <w:rsid w:val="00B9633A"/>
    <w:rsid w:val="00B9648A"/>
    <w:rsid w:val="00B9739C"/>
    <w:rsid w:val="00B97BEF"/>
    <w:rsid w:val="00B97C64"/>
    <w:rsid w:val="00B97CC6"/>
    <w:rsid w:val="00BA04A1"/>
    <w:rsid w:val="00BA0B1E"/>
    <w:rsid w:val="00BA1445"/>
    <w:rsid w:val="00BA16F3"/>
    <w:rsid w:val="00BA193C"/>
    <w:rsid w:val="00BA1E5D"/>
    <w:rsid w:val="00BA2396"/>
    <w:rsid w:val="00BA2859"/>
    <w:rsid w:val="00BA304D"/>
    <w:rsid w:val="00BA3C34"/>
    <w:rsid w:val="00BA4C3A"/>
    <w:rsid w:val="00BA5BDB"/>
    <w:rsid w:val="00BA6214"/>
    <w:rsid w:val="00BA623C"/>
    <w:rsid w:val="00BA703B"/>
    <w:rsid w:val="00BA776B"/>
    <w:rsid w:val="00BB0603"/>
    <w:rsid w:val="00BB10AF"/>
    <w:rsid w:val="00BB1C5B"/>
    <w:rsid w:val="00BB239F"/>
    <w:rsid w:val="00BB2B1D"/>
    <w:rsid w:val="00BB2F68"/>
    <w:rsid w:val="00BB31DC"/>
    <w:rsid w:val="00BB3946"/>
    <w:rsid w:val="00BB3D8D"/>
    <w:rsid w:val="00BB4184"/>
    <w:rsid w:val="00BB46E9"/>
    <w:rsid w:val="00BB58FD"/>
    <w:rsid w:val="00BB5C5B"/>
    <w:rsid w:val="00BB6801"/>
    <w:rsid w:val="00BB713B"/>
    <w:rsid w:val="00BB7331"/>
    <w:rsid w:val="00BB7DB5"/>
    <w:rsid w:val="00BC0533"/>
    <w:rsid w:val="00BC056F"/>
    <w:rsid w:val="00BC0776"/>
    <w:rsid w:val="00BC0C11"/>
    <w:rsid w:val="00BC1158"/>
    <w:rsid w:val="00BC122F"/>
    <w:rsid w:val="00BC1EF5"/>
    <w:rsid w:val="00BC2CB9"/>
    <w:rsid w:val="00BC657E"/>
    <w:rsid w:val="00BC66DA"/>
    <w:rsid w:val="00BC7800"/>
    <w:rsid w:val="00BD0683"/>
    <w:rsid w:val="00BD07DE"/>
    <w:rsid w:val="00BD1406"/>
    <w:rsid w:val="00BD1A79"/>
    <w:rsid w:val="00BD1F3F"/>
    <w:rsid w:val="00BD2403"/>
    <w:rsid w:val="00BD3531"/>
    <w:rsid w:val="00BD3703"/>
    <w:rsid w:val="00BD3B71"/>
    <w:rsid w:val="00BD3F64"/>
    <w:rsid w:val="00BD4D28"/>
    <w:rsid w:val="00BD5F7D"/>
    <w:rsid w:val="00BD63C1"/>
    <w:rsid w:val="00BD6D17"/>
    <w:rsid w:val="00BD6EA7"/>
    <w:rsid w:val="00BD7517"/>
    <w:rsid w:val="00BE0B39"/>
    <w:rsid w:val="00BE11A3"/>
    <w:rsid w:val="00BE2BDE"/>
    <w:rsid w:val="00BE304D"/>
    <w:rsid w:val="00BE3554"/>
    <w:rsid w:val="00BE3796"/>
    <w:rsid w:val="00BE3F7C"/>
    <w:rsid w:val="00BE4E60"/>
    <w:rsid w:val="00BE5F9B"/>
    <w:rsid w:val="00BE62C0"/>
    <w:rsid w:val="00BE6C92"/>
    <w:rsid w:val="00BE7BA0"/>
    <w:rsid w:val="00BE7F22"/>
    <w:rsid w:val="00BF05BE"/>
    <w:rsid w:val="00BF0F80"/>
    <w:rsid w:val="00BF123A"/>
    <w:rsid w:val="00BF14CB"/>
    <w:rsid w:val="00BF1B88"/>
    <w:rsid w:val="00BF1C5B"/>
    <w:rsid w:val="00BF1D5C"/>
    <w:rsid w:val="00BF2DA7"/>
    <w:rsid w:val="00BF2DF9"/>
    <w:rsid w:val="00BF3E46"/>
    <w:rsid w:val="00BF4947"/>
    <w:rsid w:val="00BF4F35"/>
    <w:rsid w:val="00BF5301"/>
    <w:rsid w:val="00BF7159"/>
    <w:rsid w:val="00BF7CA6"/>
    <w:rsid w:val="00BF7DCD"/>
    <w:rsid w:val="00C00788"/>
    <w:rsid w:val="00C00A5B"/>
    <w:rsid w:val="00C01C03"/>
    <w:rsid w:val="00C035FA"/>
    <w:rsid w:val="00C0432E"/>
    <w:rsid w:val="00C04652"/>
    <w:rsid w:val="00C05A1E"/>
    <w:rsid w:val="00C05F5D"/>
    <w:rsid w:val="00C06163"/>
    <w:rsid w:val="00C06185"/>
    <w:rsid w:val="00C063E0"/>
    <w:rsid w:val="00C06FC8"/>
    <w:rsid w:val="00C07C8F"/>
    <w:rsid w:val="00C1018A"/>
    <w:rsid w:val="00C120F1"/>
    <w:rsid w:val="00C12AE6"/>
    <w:rsid w:val="00C1373B"/>
    <w:rsid w:val="00C14AFE"/>
    <w:rsid w:val="00C14DEC"/>
    <w:rsid w:val="00C15080"/>
    <w:rsid w:val="00C15579"/>
    <w:rsid w:val="00C1606D"/>
    <w:rsid w:val="00C1797E"/>
    <w:rsid w:val="00C20099"/>
    <w:rsid w:val="00C20CEB"/>
    <w:rsid w:val="00C20F5C"/>
    <w:rsid w:val="00C22354"/>
    <w:rsid w:val="00C224C2"/>
    <w:rsid w:val="00C23826"/>
    <w:rsid w:val="00C23D5D"/>
    <w:rsid w:val="00C24B13"/>
    <w:rsid w:val="00C24F5C"/>
    <w:rsid w:val="00C253CD"/>
    <w:rsid w:val="00C25A9C"/>
    <w:rsid w:val="00C26356"/>
    <w:rsid w:val="00C264CF"/>
    <w:rsid w:val="00C26882"/>
    <w:rsid w:val="00C26DCD"/>
    <w:rsid w:val="00C30A48"/>
    <w:rsid w:val="00C30D88"/>
    <w:rsid w:val="00C30FDA"/>
    <w:rsid w:val="00C31F93"/>
    <w:rsid w:val="00C320C4"/>
    <w:rsid w:val="00C340B9"/>
    <w:rsid w:val="00C34101"/>
    <w:rsid w:val="00C341E4"/>
    <w:rsid w:val="00C345FE"/>
    <w:rsid w:val="00C34C48"/>
    <w:rsid w:val="00C37178"/>
    <w:rsid w:val="00C379D1"/>
    <w:rsid w:val="00C37AF5"/>
    <w:rsid w:val="00C37E23"/>
    <w:rsid w:val="00C37F7A"/>
    <w:rsid w:val="00C40EFF"/>
    <w:rsid w:val="00C4104C"/>
    <w:rsid w:val="00C41350"/>
    <w:rsid w:val="00C418C8"/>
    <w:rsid w:val="00C42FBD"/>
    <w:rsid w:val="00C43200"/>
    <w:rsid w:val="00C43A08"/>
    <w:rsid w:val="00C442CA"/>
    <w:rsid w:val="00C44378"/>
    <w:rsid w:val="00C446A3"/>
    <w:rsid w:val="00C44CDF"/>
    <w:rsid w:val="00C46509"/>
    <w:rsid w:val="00C46901"/>
    <w:rsid w:val="00C47633"/>
    <w:rsid w:val="00C47A1F"/>
    <w:rsid w:val="00C47D9F"/>
    <w:rsid w:val="00C504CF"/>
    <w:rsid w:val="00C5161A"/>
    <w:rsid w:val="00C518A7"/>
    <w:rsid w:val="00C51F0D"/>
    <w:rsid w:val="00C52CD6"/>
    <w:rsid w:val="00C5308B"/>
    <w:rsid w:val="00C531A1"/>
    <w:rsid w:val="00C53768"/>
    <w:rsid w:val="00C539BF"/>
    <w:rsid w:val="00C53C01"/>
    <w:rsid w:val="00C55FD0"/>
    <w:rsid w:val="00C560F9"/>
    <w:rsid w:val="00C567E4"/>
    <w:rsid w:val="00C56B47"/>
    <w:rsid w:val="00C56C0C"/>
    <w:rsid w:val="00C56CD7"/>
    <w:rsid w:val="00C56E8B"/>
    <w:rsid w:val="00C5710B"/>
    <w:rsid w:val="00C578F1"/>
    <w:rsid w:val="00C579D1"/>
    <w:rsid w:val="00C57A20"/>
    <w:rsid w:val="00C57A6F"/>
    <w:rsid w:val="00C57CD3"/>
    <w:rsid w:val="00C6007E"/>
    <w:rsid w:val="00C6012B"/>
    <w:rsid w:val="00C60D52"/>
    <w:rsid w:val="00C6126C"/>
    <w:rsid w:val="00C6181E"/>
    <w:rsid w:val="00C6273A"/>
    <w:rsid w:val="00C62862"/>
    <w:rsid w:val="00C63CE5"/>
    <w:rsid w:val="00C64312"/>
    <w:rsid w:val="00C643B0"/>
    <w:rsid w:val="00C650A2"/>
    <w:rsid w:val="00C6730F"/>
    <w:rsid w:val="00C701A3"/>
    <w:rsid w:val="00C704C6"/>
    <w:rsid w:val="00C70C20"/>
    <w:rsid w:val="00C71354"/>
    <w:rsid w:val="00C713FF"/>
    <w:rsid w:val="00C724DE"/>
    <w:rsid w:val="00C72577"/>
    <w:rsid w:val="00C73097"/>
    <w:rsid w:val="00C7321D"/>
    <w:rsid w:val="00C73742"/>
    <w:rsid w:val="00C73D6A"/>
    <w:rsid w:val="00C73F2D"/>
    <w:rsid w:val="00C747A3"/>
    <w:rsid w:val="00C74E19"/>
    <w:rsid w:val="00C74F02"/>
    <w:rsid w:val="00C75929"/>
    <w:rsid w:val="00C75A29"/>
    <w:rsid w:val="00C75C6D"/>
    <w:rsid w:val="00C766E2"/>
    <w:rsid w:val="00C77B63"/>
    <w:rsid w:val="00C77D44"/>
    <w:rsid w:val="00C804F4"/>
    <w:rsid w:val="00C80E7D"/>
    <w:rsid w:val="00C816E7"/>
    <w:rsid w:val="00C819BC"/>
    <w:rsid w:val="00C83983"/>
    <w:rsid w:val="00C83B01"/>
    <w:rsid w:val="00C83CB2"/>
    <w:rsid w:val="00C8415A"/>
    <w:rsid w:val="00C855D2"/>
    <w:rsid w:val="00C85D94"/>
    <w:rsid w:val="00C87D81"/>
    <w:rsid w:val="00C900A4"/>
    <w:rsid w:val="00C90798"/>
    <w:rsid w:val="00C90FFB"/>
    <w:rsid w:val="00C91D3B"/>
    <w:rsid w:val="00C926A1"/>
    <w:rsid w:val="00C9277C"/>
    <w:rsid w:val="00C928AF"/>
    <w:rsid w:val="00C92E92"/>
    <w:rsid w:val="00C92FF4"/>
    <w:rsid w:val="00C94923"/>
    <w:rsid w:val="00C94C88"/>
    <w:rsid w:val="00C954BE"/>
    <w:rsid w:val="00C95AAC"/>
    <w:rsid w:val="00C95C7F"/>
    <w:rsid w:val="00C96327"/>
    <w:rsid w:val="00C964EE"/>
    <w:rsid w:val="00C969AA"/>
    <w:rsid w:val="00C9756A"/>
    <w:rsid w:val="00C97955"/>
    <w:rsid w:val="00C97F6E"/>
    <w:rsid w:val="00CA03C5"/>
    <w:rsid w:val="00CA1ABC"/>
    <w:rsid w:val="00CA1E88"/>
    <w:rsid w:val="00CA2194"/>
    <w:rsid w:val="00CA23B6"/>
    <w:rsid w:val="00CA29ED"/>
    <w:rsid w:val="00CA36E7"/>
    <w:rsid w:val="00CA4A8D"/>
    <w:rsid w:val="00CA4C79"/>
    <w:rsid w:val="00CA4D3C"/>
    <w:rsid w:val="00CA5433"/>
    <w:rsid w:val="00CA5BCC"/>
    <w:rsid w:val="00CA5F94"/>
    <w:rsid w:val="00CA64FB"/>
    <w:rsid w:val="00CA6987"/>
    <w:rsid w:val="00CA72F9"/>
    <w:rsid w:val="00CA7AFC"/>
    <w:rsid w:val="00CB0225"/>
    <w:rsid w:val="00CB08C2"/>
    <w:rsid w:val="00CB0BD4"/>
    <w:rsid w:val="00CB178B"/>
    <w:rsid w:val="00CB1CE2"/>
    <w:rsid w:val="00CB1DB8"/>
    <w:rsid w:val="00CB2A6E"/>
    <w:rsid w:val="00CB4858"/>
    <w:rsid w:val="00CB55C0"/>
    <w:rsid w:val="00CB5968"/>
    <w:rsid w:val="00CB76B9"/>
    <w:rsid w:val="00CC01AC"/>
    <w:rsid w:val="00CC0415"/>
    <w:rsid w:val="00CC06C1"/>
    <w:rsid w:val="00CC109F"/>
    <w:rsid w:val="00CC1554"/>
    <w:rsid w:val="00CC2103"/>
    <w:rsid w:val="00CC22D2"/>
    <w:rsid w:val="00CC2ACA"/>
    <w:rsid w:val="00CC3049"/>
    <w:rsid w:val="00CC31E2"/>
    <w:rsid w:val="00CC3517"/>
    <w:rsid w:val="00CC3558"/>
    <w:rsid w:val="00CC3F5D"/>
    <w:rsid w:val="00CC3FD3"/>
    <w:rsid w:val="00CC52B0"/>
    <w:rsid w:val="00CC606F"/>
    <w:rsid w:val="00CC607F"/>
    <w:rsid w:val="00CC744C"/>
    <w:rsid w:val="00CC7D4A"/>
    <w:rsid w:val="00CD0814"/>
    <w:rsid w:val="00CD0DA1"/>
    <w:rsid w:val="00CD1014"/>
    <w:rsid w:val="00CD137D"/>
    <w:rsid w:val="00CD15F9"/>
    <w:rsid w:val="00CD23EF"/>
    <w:rsid w:val="00CD2E72"/>
    <w:rsid w:val="00CD3833"/>
    <w:rsid w:val="00CD3CCD"/>
    <w:rsid w:val="00CD411C"/>
    <w:rsid w:val="00CD4137"/>
    <w:rsid w:val="00CD483F"/>
    <w:rsid w:val="00CD4E83"/>
    <w:rsid w:val="00CD51A8"/>
    <w:rsid w:val="00CD5205"/>
    <w:rsid w:val="00CD5CF1"/>
    <w:rsid w:val="00CD6452"/>
    <w:rsid w:val="00CE0DB3"/>
    <w:rsid w:val="00CE2441"/>
    <w:rsid w:val="00CE3AA7"/>
    <w:rsid w:val="00CE4D4E"/>
    <w:rsid w:val="00CE58B2"/>
    <w:rsid w:val="00CE6054"/>
    <w:rsid w:val="00CE65DE"/>
    <w:rsid w:val="00CE67E3"/>
    <w:rsid w:val="00CE6D05"/>
    <w:rsid w:val="00CE6FD4"/>
    <w:rsid w:val="00CE7441"/>
    <w:rsid w:val="00CE7792"/>
    <w:rsid w:val="00CE7CAF"/>
    <w:rsid w:val="00CF0A4D"/>
    <w:rsid w:val="00CF0BB0"/>
    <w:rsid w:val="00CF12E1"/>
    <w:rsid w:val="00CF1403"/>
    <w:rsid w:val="00CF28A7"/>
    <w:rsid w:val="00CF2B65"/>
    <w:rsid w:val="00CF3FC5"/>
    <w:rsid w:val="00CF425E"/>
    <w:rsid w:val="00CF46BB"/>
    <w:rsid w:val="00CF5910"/>
    <w:rsid w:val="00CF5B41"/>
    <w:rsid w:val="00CF70E1"/>
    <w:rsid w:val="00CF7B0B"/>
    <w:rsid w:val="00CF7D81"/>
    <w:rsid w:val="00D00249"/>
    <w:rsid w:val="00D002BF"/>
    <w:rsid w:val="00D003EC"/>
    <w:rsid w:val="00D00C74"/>
    <w:rsid w:val="00D00CBC"/>
    <w:rsid w:val="00D011C9"/>
    <w:rsid w:val="00D01342"/>
    <w:rsid w:val="00D0149C"/>
    <w:rsid w:val="00D01736"/>
    <w:rsid w:val="00D01FC3"/>
    <w:rsid w:val="00D0284D"/>
    <w:rsid w:val="00D02D13"/>
    <w:rsid w:val="00D042C6"/>
    <w:rsid w:val="00D04353"/>
    <w:rsid w:val="00D047AA"/>
    <w:rsid w:val="00D049C7"/>
    <w:rsid w:val="00D04A8C"/>
    <w:rsid w:val="00D04C36"/>
    <w:rsid w:val="00D04C38"/>
    <w:rsid w:val="00D0561D"/>
    <w:rsid w:val="00D05901"/>
    <w:rsid w:val="00D05AC9"/>
    <w:rsid w:val="00D0610F"/>
    <w:rsid w:val="00D06912"/>
    <w:rsid w:val="00D10D5E"/>
    <w:rsid w:val="00D10E48"/>
    <w:rsid w:val="00D115BB"/>
    <w:rsid w:val="00D1207F"/>
    <w:rsid w:val="00D12622"/>
    <w:rsid w:val="00D139DB"/>
    <w:rsid w:val="00D14282"/>
    <w:rsid w:val="00D14A15"/>
    <w:rsid w:val="00D15183"/>
    <w:rsid w:val="00D1536F"/>
    <w:rsid w:val="00D15E14"/>
    <w:rsid w:val="00D17E43"/>
    <w:rsid w:val="00D2034E"/>
    <w:rsid w:val="00D20A84"/>
    <w:rsid w:val="00D21189"/>
    <w:rsid w:val="00D218AD"/>
    <w:rsid w:val="00D21A32"/>
    <w:rsid w:val="00D21AF3"/>
    <w:rsid w:val="00D21D35"/>
    <w:rsid w:val="00D22596"/>
    <w:rsid w:val="00D22648"/>
    <w:rsid w:val="00D22911"/>
    <w:rsid w:val="00D22E12"/>
    <w:rsid w:val="00D22FC9"/>
    <w:rsid w:val="00D23252"/>
    <w:rsid w:val="00D23AA0"/>
    <w:rsid w:val="00D24113"/>
    <w:rsid w:val="00D2551C"/>
    <w:rsid w:val="00D25AC4"/>
    <w:rsid w:val="00D2612D"/>
    <w:rsid w:val="00D267ED"/>
    <w:rsid w:val="00D26A9D"/>
    <w:rsid w:val="00D27838"/>
    <w:rsid w:val="00D30198"/>
    <w:rsid w:val="00D305AC"/>
    <w:rsid w:val="00D3088C"/>
    <w:rsid w:val="00D32477"/>
    <w:rsid w:val="00D32ED6"/>
    <w:rsid w:val="00D338E9"/>
    <w:rsid w:val="00D33AA9"/>
    <w:rsid w:val="00D33BCB"/>
    <w:rsid w:val="00D340EA"/>
    <w:rsid w:val="00D343EB"/>
    <w:rsid w:val="00D34CBC"/>
    <w:rsid w:val="00D34F3B"/>
    <w:rsid w:val="00D3593E"/>
    <w:rsid w:val="00D35F8E"/>
    <w:rsid w:val="00D361A2"/>
    <w:rsid w:val="00D371A9"/>
    <w:rsid w:val="00D376A4"/>
    <w:rsid w:val="00D408FA"/>
    <w:rsid w:val="00D40969"/>
    <w:rsid w:val="00D40982"/>
    <w:rsid w:val="00D40E05"/>
    <w:rsid w:val="00D4132F"/>
    <w:rsid w:val="00D425DA"/>
    <w:rsid w:val="00D427BB"/>
    <w:rsid w:val="00D42B9F"/>
    <w:rsid w:val="00D43072"/>
    <w:rsid w:val="00D43663"/>
    <w:rsid w:val="00D43905"/>
    <w:rsid w:val="00D442B6"/>
    <w:rsid w:val="00D4497E"/>
    <w:rsid w:val="00D44A57"/>
    <w:rsid w:val="00D44CED"/>
    <w:rsid w:val="00D45322"/>
    <w:rsid w:val="00D4536D"/>
    <w:rsid w:val="00D45824"/>
    <w:rsid w:val="00D45D62"/>
    <w:rsid w:val="00D46199"/>
    <w:rsid w:val="00D46700"/>
    <w:rsid w:val="00D46733"/>
    <w:rsid w:val="00D47081"/>
    <w:rsid w:val="00D4723D"/>
    <w:rsid w:val="00D4754C"/>
    <w:rsid w:val="00D50A23"/>
    <w:rsid w:val="00D515EA"/>
    <w:rsid w:val="00D517D8"/>
    <w:rsid w:val="00D528A2"/>
    <w:rsid w:val="00D52974"/>
    <w:rsid w:val="00D52CB4"/>
    <w:rsid w:val="00D52FA1"/>
    <w:rsid w:val="00D53678"/>
    <w:rsid w:val="00D54AF7"/>
    <w:rsid w:val="00D55D2F"/>
    <w:rsid w:val="00D560C4"/>
    <w:rsid w:val="00D562B8"/>
    <w:rsid w:val="00D564D0"/>
    <w:rsid w:val="00D56FF1"/>
    <w:rsid w:val="00D570AE"/>
    <w:rsid w:val="00D57A07"/>
    <w:rsid w:val="00D6002E"/>
    <w:rsid w:val="00D608F4"/>
    <w:rsid w:val="00D6097E"/>
    <w:rsid w:val="00D60F40"/>
    <w:rsid w:val="00D61733"/>
    <w:rsid w:val="00D61D7C"/>
    <w:rsid w:val="00D61FF2"/>
    <w:rsid w:val="00D62227"/>
    <w:rsid w:val="00D627C1"/>
    <w:rsid w:val="00D62A4A"/>
    <w:rsid w:val="00D63727"/>
    <w:rsid w:val="00D6385D"/>
    <w:rsid w:val="00D63DE1"/>
    <w:rsid w:val="00D63E2D"/>
    <w:rsid w:val="00D63FB5"/>
    <w:rsid w:val="00D64135"/>
    <w:rsid w:val="00D64193"/>
    <w:rsid w:val="00D641DE"/>
    <w:rsid w:val="00D642BD"/>
    <w:rsid w:val="00D6479F"/>
    <w:rsid w:val="00D66067"/>
    <w:rsid w:val="00D66BA9"/>
    <w:rsid w:val="00D66E55"/>
    <w:rsid w:val="00D673DB"/>
    <w:rsid w:val="00D70484"/>
    <w:rsid w:val="00D706CE"/>
    <w:rsid w:val="00D712C0"/>
    <w:rsid w:val="00D71757"/>
    <w:rsid w:val="00D7193A"/>
    <w:rsid w:val="00D721EB"/>
    <w:rsid w:val="00D72E48"/>
    <w:rsid w:val="00D73B31"/>
    <w:rsid w:val="00D74CC9"/>
    <w:rsid w:val="00D753B8"/>
    <w:rsid w:val="00D75AE3"/>
    <w:rsid w:val="00D76FE1"/>
    <w:rsid w:val="00D770F0"/>
    <w:rsid w:val="00D770FC"/>
    <w:rsid w:val="00D77997"/>
    <w:rsid w:val="00D77EA4"/>
    <w:rsid w:val="00D80307"/>
    <w:rsid w:val="00D80333"/>
    <w:rsid w:val="00D80741"/>
    <w:rsid w:val="00D80A78"/>
    <w:rsid w:val="00D80B76"/>
    <w:rsid w:val="00D8174D"/>
    <w:rsid w:val="00D82533"/>
    <w:rsid w:val="00D82925"/>
    <w:rsid w:val="00D82990"/>
    <w:rsid w:val="00D82AD6"/>
    <w:rsid w:val="00D82B82"/>
    <w:rsid w:val="00D82D95"/>
    <w:rsid w:val="00D8310E"/>
    <w:rsid w:val="00D83987"/>
    <w:rsid w:val="00D83C66"/>
    <w:rsid w:val="00D8489D"/>
    <w:rsid w:val="00D84A9D"/>
    <w:rsid w:val="00D84F16"/>
    <w:rsid w:val="00D85937"/>
    <w:rsid w:val="00D86465"/>
    <w:rsid w:val="00D86D85"/>
    <w:rsid w:val="00D86F16"/>
    <w:rsid w:val="00D87344"/>
    <w:rsid w:val="00D874F7"/>
    <w:rsid w:val="00D879DA"/>
    <w:rsid w:val="00D87BDA"/>
    <w:rsid w:val="00D9006F"/>
    <w:rsid w:val="00D90E2E"/>
    <w:rsid w:val="00D9278F"/>
    <w:rsid w:val="00D92BE3"/>
    <w:rsid w:val="00D94BEF"/>
    <w:rsid w:val="00D95389"/>
    <w:rsid w:val="00D95BED"/>
    <w:rsid w:val="00D96B33"/>
    <w:rsid w:val="00D96BBD"/>
    <w:rsid w:val="00D96D33"/>
    <w:rsid w:val="00D96DD6"/>
    <w:rsid w:val="00D973F5"/>
    <w:rsid w:val="00D97694"/>
    <w:rsid w:val="00D97D3B"/>
    <w:rsid w:val="00D97F85"/>
    <w:rsid w:val="00DA101F"/>
    <w:rsid w:val="00DA12C0"/>
    <w:rsid w:val="00DA153C"/>
    <w:rsid w:val="00DA15FD"/>
    <w:rsid w:val="00DA2316"/>
    <w:rsid w:val="00DA325C"/>
    <w:rsid w:val="00DA3405"/>
    <w:rsid w:val="00DA4EA8"/>
    <w:rsid w:val="00DA5880"/>
    <w:rsid w:val="00DA5A78"/>
    <w:rsid w:val="00DA5FC7"/>
    <w:rsid w:val="00DA721B"/>
    <w:rsid w:val="00DA723A"/>
    <w:rsid w:val="00DA73CF"/>
    <w:rsid w:val="00DA78C5"/>
    <w:rsid w:val="00DB0484"/>
    <w:rsid w:val="00DB05AB"/>
    <w:rsid w:val="00DB0A3D"/>
    <w:rsid w:val="00DB0E35"/>
    <w:rsid w:val="00DB117D"/>
    <w:rsid w:val="00DB1737"/>
    <w:rsid w:val="00DB398D"/>
    <w:rsid w:val="00DB3B73"/>
    <w:rsid w:val="00DB3FE8"/>
    <w:rsid w:val="00DB43F0"/>
    <w:rsid w:val="00DB7B4C"/>
    <w:rsid w:val="00DC04EE"/>
    <w:rsid w:val="00DC06E0"/>
    <w:rsid w:val="00DC070A"/>
    <w:rsid w:val="00DC0C83"/>
    <w:rsid w:val="00DC153E"/>
    <w:rsid w:val="00DC1AED"/>
    <w:rsid w:val="00DC29B6"/>
    <w:rsid w:val="00DC2EA8"/>
    <w:rsid w:val="00DC2F8C"/>
    <w:rsid w:val="00DC31FD"/>
    <w:rsid w:val="00DC38FA"/>
    <w:rsid w:val="00DC3BA0"/>
    <w:rsid w:val="00DC3DE0"/>
    <w:rsid w:val="00DC4B24"/>
    <w:rsid w:val="00DC4C9D"/>
    <w:rsid w:val="00DC6EEC"/>
    <w:rsid w:val="00DC77A1"/>
    <w:rsid w:val="00DC7A75"/>
    <w:rsid w:val="00DD0316"/>
    <w:rsid w:val="00DD1296"/>
    <w:rsid w:val="00DD12D9"/>
    <w:rsid w:val="00DD1390"/>
    <w:rsid w:val="00DD167A"/>
    <w:rsid w:val="00DD2795"/>
    <w:rsid w:val="00DD2B73"/>
    <w:rsid w:val="00DD3BA1"/>
    <w:rsid w:val="00DD4105"/>
    <w:rsid w:val="00DD42A3"/>
    <w:rsid w:val="00DD473D"/>
    <w:rsid w:val="00DD4F4C"/>
    <w:rsid w:val="00DD54F4"/>
    <w:rsid w:val="00DD56A5"/>
    <w:rsid w:val="00DD6315"/>
    <w:rsid w:val="00DD6327"/>
    <w:rsid w:val="00DD6448"/>
    <w:rsid w:val="00DD6BEE"/>
    <w:rsid w:val="00DD6F76"/>
    <w:rsid w:val="00DD730D"/>
    <w:rsid w:val="00DD75C4"/>
    <w:rsid w:val="00DD79A8"/>
    <w:rsid w:val="00DE067E"/>
    <w:rsid w:val="00DE0783"/>
    <w:rsid w:val="00DE084A"/>
    <w:rsid w:val="00DE08E1"/>
    <w:rsid w:val="00DE0A90"/>
    <w:rsid w:val="00DE0B65"/>
    <w:rsid w:val="00DE0DE8"/>
    <w:rsid w:val="00DE11F7"/>
    <w:rsid w:val="00DE1A6C"/>
    <w:rsid w:val="00DE1F61"/>
    <w:rsid w:val="00DE3700"/>
    <w:rsid w:val="00DE3E8C"/>
    <w:rsid w:val="00DE56FD"/>
    <w:rsid w:val="00DE58DA"/>
    <w:rsid w:val="00DE58F5"/>
    <w:rsid w:val="00DE5D41"/>
    <w:rsid w:val="00DE60C1"/>
    <w:rsid w:val="00DE6531"/>
    <w:rsid w:val="00DF0DE7"/>
    <w:rsid w:val="00DF0F05"/>
    <w:rsid w:val="00DF1DBB"/>
    <w:rsid w:val="00DF20AB"/>
    <w:rsid w:val="00DF3430"/>
    <w:rsid w:val="00DF376C"/>
    <w:rsid w:val="00DF395F"/>
    <w:rsid w:val="00DF3BC8"/>
    <w:rsid w:val="00DF3F01"/>
    <w:rsid w:val="00DF41B4"/>
    <w:rsid w:val="00DF4496"/>
    <w:rsid w:val="00DF55B0"/>
    <w:rsid w:val="00DF58A0"/>
    <w:rsid w:val="00DF6DD8"/>
    <w:rsid w:val="00DF744D"/>
    <w:rsid w:val="00DF7E68"/>
    <w:rsid w:val="00E003C0"/>
    <w:rsid w:val="00E00CD8"/>
    <w:rsid w:val="00E00F30"/>
    <w:rsid w:val="00E018CF"/>
    <w:rsid w:val="00E02111"/>
    <w:rsid w:val="00E02175"/>
    <w:rsid w:val="00E02416"/>
    <w:rsid w:val="00E02E23"/>
    <w:rsid w:val="00E03807"/>
    <w:rsid w:val="00E038E0"/>
    <w:rsid w:val="00E03F53"/>
    <w:rsid w:val="00E04299"/>
    <w:rsid w:val="00E0466E"/>
    <w:rsid w:val="00E0678C"/>
    <w:rsid w:val="00E067BB"/>
    <w:rsid w:val="00E06C89"/>
    <w:rsid w:val="00E07082"/>
    <w:rsid w:val="00E07306"/>
    <w:rsid w:val="00E07509"/>
    <w:rsid w:val="00E0766F"/>
    <w:rsid w:val="00E07D4E"/>
    <w:rsid w:val="00E10E0E"/>
    <w:rsid w:val="00E10EC5"/>
    <w:rsid w:val="00E10EC7"/>
    <w:rsid w:val="00E11E65"/>
    <w:rsid w:val="00E11FC6"/>
    <w:rsid w:val="00E125EB"/>
    <w:rsid w:val="00E12D02"/>
    <w:rsid w:val="00E13089"/>
    <w:rsid w:val="00E13402"/>
    <w:rsid w:val="00E13A16"/>
    <w:rsid w:val="00E1400A"/>
    <w:rsid w:val="00E14100"/>
    <w:rsid w:val="00E1419C"/>
    <w:rsid w:val="00E14475"/>
    <w:rsid w:val="00E14569"/>
    <w:rsid w:val="00E15B76"/>
    <w:rsid w:val="00E16E4A"/>
    <w:rsid w:val="00E172ED"/>
    <w:rsid w:val="00E174D4"/>
    <w:rsid w:val="00E176FD"/>
    <w:rsid w:val="00E17F65"/>
    <w:rsid w:val="00E20131"/>
    <w:rsid w:val="00E205CA"/>
    <w:rsid w:val="00E20767"/>
    <w:rsid w:val="00E20875"/>
    <w:rsid w:val="00E224DD"/>
    <w:rsid w:val="00E22965"/>
    <w:rsid w:val="00E23DD2"/>
    <w:rsid w:val="00E23DD9"/>
    <w:rsid w:val="00E23FB3"/>
    <w:rsid w:val="00E2469A"/>
    <w:rsid w:val="00E253A6"/>
    <w:rsid w:val="00E25D74"/>
    <w:rsid w:val="00E25FD5"/>
    <w:rsid w:val="00E268D3"/>
    <w:rsid w:val="00E26B69"/>
    <w:rsid w:val="00E30C78"/>
    <w:rsid w:val="00E30E06"/>
    <w:rsid w:val="00E313C8"/>
    <w:rsid w:val="00E3179B"/>
    <w:rsid w:val="00E31C89"/>
    <w:rsid w:val="00E320FD"/>
    <w:rsid w:val="00E33631"/>
    <w:rsid w:val="00E33800"/>
    <w:rsid w:val="00E345E6"/>
    <w:rsid w:val="00E34A5F"/>
    <w:rsid w:val="00E354E2"/>
    <w:rsid w:val="00E35818"/>
    <w:rsid w:val="00E358D6"/>
    <w:rsid w:val="00E362CE"/>
    <w:rsid w:val="00E366C2"/>
    <w:rsid w:val="00E36700"/>
    <w:rsid w:val="00E36D0C"/>
    <w:rsid w:val="00E374EF"/>
    <w:rsid w:val="00E377EE"/>
    <w:rsid w:val="00E401A7"/>
    <w:rsid w:val="00E403B9"/>
    <w:rsid w:val="00E40556"/>
    <w:rsid w:val="00E40557"/>
    <w:rsid w:val="00E40DC7"/>
    <w:rsid w:val="00E40F19"/>
    <w:rsid w:val="00E4141A"/>
    <w:rsid w:val="00E41C88"/>
    <w:rsid w:val="00E41FAC"/>
    <w:rsid w:val="00E42072"/>
    <w:rsid w:val="00E4218F"/>
    <w:rsid w:val="00E42C24"/>
    <w:rsid w:val="00E42E6E"/>
    <w:rsid w:val="00E42EF2"/>
    <w:rsid w:val="00E43118"/>
    <w:rsid w:val="00E436CB"/>
    <w:rsid w:val="00E444E0"/>
    <w:rsid w:val="00E45814"/>
    <w:rsid w:val="00E45931"/>
    <w:rsid w:val="00E46611"/>
    <w:rsid w:val="00E46BE6"/>
    <w:rsid w:val="00E4776F"/>
    <w:rsid w:val="00E47C5C"/>
    <w:rsid w:val="00E47C82"/>
    <w:rsid w:val="00E509F0"/>
    <w:rsid w:val="00E50E29"/>
    <w:rsid w:val="00E51E34"/>
    <w:rsid w:val="00E530E3"/>
    <w:rsid w:val="00E53A98"/>
    <w:rsid w:val="00E53C45"/>
    <w:rsid w:val="00E53E6B"/>
    <w:rsid w:val="00E54151"/>
    <w:rsid w:val="00E542CB"/>
    <w:rsid w:val="00E54894"/>
    <w:rsid w:val="00E54ABA"/>
    <w:rsid w:val="00E54DCB"/>
    <w:rsid w:val="00E5500D"/>
    <w:rsid w:val="00E55014"/>
    <w:rsid w:val="00E55C1F"/>
    <w:rsid w:val="00E55DBC"/>
    <w:rsid w:val="00E568A4"/>
    <w:rsid w:val="00E57090"/>
    <w:rsid w:val="00E57875"/>
    <w:rsid w:val="00E610F2"/>
    <w:rsid w:val="00E61255"/>
    <w:rsid w:val="00E62A9A"/>
    <w:rsid w:val="00E635F1"/>
    <w:rsid w:val="00E63774"/>
    <w:rsid w:val="00E6384D"/>
    <w:rsid w:val="00E647C3"/>
    <w:rsid w:val="00E655A2"/>
    <w:rsid w:val="00E659DD"/>
    <w:rsid w:val="00E67904"/>
    <w:rsid w:val="00E7030F"/>
    <w:rsid w:val="00E70430"/>
    <w:rsid w:val="00E71BA6"/>
    <w:rsid w:val="00E71EC5"/>
    <w:rsid w:val="00E72384"/>
    <w:rsid w:val="00E72459"/>
    <w:rsid w:val="00E7324F"/>
    <w:rsid w:val="00E74402"/>
    <w:rsid w:val="00E74543"/>
    <w:rsid w:val="00E75162"/>
    <w:rsid w:val="00E753EB"/>
    <w:rsid w:val="00E75552"/>
    <w:rsid w:val="00E75D51"/>
    <w:rsid w:val="00E76CC1"/>
    <w:rsid w:val="00E770F9"/>
    <w:rsid w:val="00E81AB0"/>
    <w:rsid w:val="00E81E58"/>
    <w:rsid w:val="00E82056"/>
    <w:rsid w:val="00E82BF2"/>
    <w:rsid w:val="00E833C7"/>
    <w:rsid w:val="00E834CA"/>
    <w:rsid w:val="00E83B32"/>
    <w:rsid w:val="00E83C24"/>
    <w:rsid w:val="00E83E16"/>
    <w:rsid w:val="00E83E3C"/>
    <w:rsid w:val="00E83F89"/>
    <w:rsid w:val="00E8478D"/>
    <w:rsid w:val="00E849AC"/>
    <w:rsid w:val="00E84C18"/>
    <w:rsid w:val="00E84D01"/>
    <w:rsid w:val="00E84E5C"/>
    <w:rsid w:val="00E85EA1"/>
    <w:rsid w:val="00E862DF"/>
    <w:rsid w:val="00E86667"/>
    <w:rsid w:val="00E86E88"/>
    <w:rsid w:val="00E87531"/>
    <w:rsid w:val="00E87DBC"/>
    <w:rsid w:val="00E90172"/>
    <w:rsid w:val="00E905F4"/>
    <w:rsid w:val="00E91836"/>
    <w:rsid w:val="00E91A57"/>
    <w:rsid w:val="00E91A7E"/>
    <w:rsid w:val="00E91C88"/>
    <w:rsid w:val="00E922E7"/>
    <w:rsid w:val="00E92771"/>
    <w:rsid w:val="00E92A11"/>
    <w:rsid w:val="00E930D1"/>
    <w:rsid w:val="00E93899"/>
    <w:rsid w:val="00E93EDA"/>
    <w:rsid w:val="00E94770"/>
    <w:rsid w:val="00E962B1"/>
    <w:rsid w:val="00E96B9F"/>
    <w:rsid w:val="00E96D64"/>
    <w:rsid w:val="00E96EA7"/>
    <w:rsid w:val="00E97476"/>
    <w:rsid w:val="00E9751E"/>
    <w:rsid w:val="00E9758F"/>
    <w:rsid w:val="00E97A2D"/>
    <w:rsid w:val="00E97B0F"/>
    <w:rsid w:val="00EA0877"/>
    <w:rsid w:val="00EA1175"/>
    <w:rsid w:val="00EA1394"/>
    <w:rsid w:val="00EA13F3"/>
    <w:rsid w:val="00EA1A3C"/>
    <w:rsid w:val="00EA2040"/>
    <w:rsid w:val="00EA3044"/>
    <w:rsid w:val="00EA3356"/>
    <w:rsid w:val="00EA4BC4"/>
    <w:rsid w:val="00EA4BE4"/>
    <w:rsid w:val="00EA5276"/>
    <w:rsid w:val="00EA65B0"/>
    <w:rsid w:val="00EA677A"/>
    <w:rsid w:val="00EA6C9D"/>
    <w:rsid w:val="00EA7169"/>
    <w:rsid w:val="00EA75FF"/>
    <w:rsid w:val="00EA7661"/>
    <w:rsid w:val="00EA7D23"/>
    <w:rsid w:val="00EB0A30"/>
    <w:rsid w:val="00EB0BD3"/>
    <w:rsid w:val="00EB0DCA"/>
    <w:rsid w:val="00EB1CC9"/>
    <w:rsid w:val="00EB2256"/>
    <w:rsid w:val="00EB2B20"/>
    <w:rsid w:val="00EB2CCC"/>
    <w:rsid w:val="00EB3D7D"/>
    <w:rsid w:val="00EB4F10"/>
    <w:rsid w:val="00EB5350"/>
    <w:rsid w:val="00EB592A"/>
    <w:rsid w:val="00EB5BE3"/>
    <w:rsid w:val="00EB6390"/>
    <w:rsid w:val="00EB7305"/>
    <w:rsid w:val="00EB73EE"/>
    <w:rsid w:val="00EB7A55"/>
    <w:rsid w:val="00EB7CC8"/>
    <w:rsid w:val="00EC0BB5"/>
    <w:rsid w:val="00EC0CAA"/>
    <w:rsid w:val="00EC1BAB"/>
    <w:rsid w:val="00EC2025"/>
    <w:rsid w:val="00EC263B"/>
    <w:rsid w:val="00EC469E"/>
    <w:rsid w:val="00EC488E"/>
    <w:rsid w:val="00EC51BC"/>
    <w:rsid w:val="00EC53E6"/>
    <w:rsid w:val="00EC59E6"/>
    <w:rsid w:val="00EC6764"/>
    <w:rsid w:val="00EC6CA5"/>
    <w:rsid w:val="00EC7450"/>
    <w:rsid w:val="00EC7F89"/>
    <w:rsid w:val="00ED10C2"/>
    <w:rsid w:val="00ED1C4A"/>
    <w:rsid w:val="00ED2096"/>
    <w:rsid w:val="00ED257D"/>
    <w:rsid w:val="00ED3684"/>
    <w:rsid w:val="00ED38C0"/>
    <w:rsid w:val="00ED41EA"/>
    <w:rsid w:val="00ED4552"/>
    <w:rsid w:val="00ED5C43"/>
    <w:rsid w:val="00ED5CDD"/>
    <w:rsid w:val="00ED6106"/>
    <w:rsid w:val="00ED69BC"/>
    <w:rsid w:val="00ED6A6D"/>
    <w:rsid w:val="00ED6E72"/>
    <w:rsid w:val="00ED72FF"/>
    <w:rsid w:val="00ED759D"/>
    <w:rsid w:val="00ED763D"/>
    <w:rsid w:val="00EE05F8"/>
    <w:rsid w:val="00EE0731"/>
    <w:rsid w:val="00EE092C"/>
    <w:rsid w:val="00EE15A2"/>
    <w:rsid w:val="00EE16C8"/>
    <w:rsid w:val="00EE2184"/>
    <w:rsid w:val="00EE2E16"/>
    <w:rsid w:val="00EE3175"/>
    <w:rsid w:val="00EE367A"/>
    <w:rsid w:val="00EE3828"/>
    <w:rsid w:val="00EE45BC"/>
    <w:rsid w:val="00EE4E6E"/>
    <w:rsid w:val="00EE5EEA"/>
    <w:rsid w:val="00EE6A08"/>
    <w:rsid w:val="00EE715C"/>
    <w:rsid w:val="00EE72DC"/>
    <w:rsid w:val="00EE742F"/>
    <w:rsid w:val="00EE7AC4"/>
    <w:rsid w:val="00EE7ACB"/>
    <w:rsid w:val="00EE7DCD"/>
    <w:rsid w:val="00EE7E78"/>
    <w:rsid w:val="00EE7EFA"/>
    <w:rsid w:val="00EF0329"/>
    <w:rsid w:val="00EF0500"/>
    <w:rsid w:val="00EF06D8"/>
    <w:rsid w:val="00EF07A7"/>
    <w:rsid w:val="00EF2010"/>
    <w:rsid w:val="00EF2454"/>
    <w:rsid w:val="00EF280E"/>
    <w:rsid w:val="00EF2B88"/>
    <w:rsid w:val="00EF38DD"/>
    <w:rsid w:val="00EF3A43"/>
    <w:rsid w:val="00EF4019"/>
    <w:rsid w:val="00EF4548"/>
    <w:rsid w:val="00EF462E"/>
    <w:rsid w:val="00EF5221"/>
    <w:rsid w:val="00EF5540"/>
    <w:rsid w:val="00EF5CD7"/>
    <w:rsid w:val="00EF61B5"/>
    <w:rsid w:val="00EF71AF"/>
    <w:rsid w:val="00EF7E87"/>
    <w:rsid w:val="00EF7F54"/>
    <w:rsid w:val="00EF7FC3"/>
    <w:rsid w:val="00F015B9"/>
    <w:rsid w:val="00F015CB"/>
    <w:rsid w:val="00F02D80"/>
    <w:rsid w:val="00F040B9"/>
    <w:rsid w:val="00F054EF"/>
    <w:rsid w:val="00F05DF8"/>
    <w:rsid w:val="00F05EC1"/>
    <w:rsid w:val="00F06956"/>
    <w:rsid w:val="00F06FDF"/>
    <w:rsid w:val="00F07235"/>
    <w:rsid w:val="00F10B22"/>
    <w:rsid w:val="00F119DA"/>
    <w:rsid w:val="00F11BDF"/>
    <w:rsid w:val="00F11FFA"/>
    <w:rsid w:val="00F126E5"/>
    <w:rsid w:val="00F12A5B"/>
    <w:rsid w:val="00F13350"/>
    <w:rsid w:val="00F133CC"/>
    <w:rsid w:val="00F136C7"/>
    <w:rsid w:val="00F13862"/>
    <w:rsid w:val="00F13BAE"/>
    <w:rsid w:val="00F1472E"/>
    <w:rsid w:val="00F153CA"/>
    <w:rsid w:val="00F15AD2"/>
    <w:rsid w:val="00F15BD5"/>
    <w:rsid w:val="00F169EC"/>
    <w:rsid w:val="00F17216"/>
    <w:rsid w:val="00F17579"/>
    <w:rsid w:val="00F1781A"/>
    <w:rsid w:val="00F21619"/>
    <w:rsid w:val="00F21AA4"/>
    <w:rsid w:val="00F22562"/>
    <w:rsid w:val="00F23171"/>
    <w:rsid w:val="00F235ED"/>
    <w:rsid w:val="00F24CA5"/>
    <w:rsid w:val="00F2553A"/>
    <w:rsid w:val="00F256DB"/>
    <w:rsid w:val="00F26700"/>
    <w:rsid w:val="00F268C9"/>
    <w:rsid w:val="00F27BAC"/>
    <w:rsid w:val="00F30403"/>
    <w:rsid w:val="00F30533"/>
    <w:rsid w:val="00F30712"/>
    <w:rsid w:val="00F314C5"/>
    <w:rsid w:val="00F322D4"/>
    <w:rsid w:val="00F325A7"/>
    <w:rsid w:val="00F33642"/>
    <w:rsid w:val="00F33DF9"/>
    <w:rsid w:val="00F34310"/>
    <w:rsid w:val="00F34C69"/>
    <w:rsid w:val="00F34EEC"/>
    <w:rsid w:val="00F40304"/>
    <w:rsid w:val="00F413EE"/>
    <w:rsid w:val="00F41599"/>
    <w:rsid w:val="00F43355"/>
    <w:rsid w:val="00F4384D"/>
    <w:rsid w:val="00F43920"/>
    <w:rsid w:val="00F4487E"/>
    <w:rsid w:val="00F448B4"/>
    <w:rsid w:val="00F44A10"/>
    <w:rsid w:val="00F44BF2"/>
    <w:rsid w:val="00F44C16"/>
    <w:rsid w:val="00F45884"/>
    <w:rsid w:val="00F45DE0"/>
    <w:rsid w:val="00F46565"/>
    <w:rsid w:val="00F470D4"/>
    <w:rsid w:val="00F47BA0"/>
    <w:rsid w:val="00F47F52"/>
    <w:rsid w:val="00F502DC"/>
    <w:rsid w:val="00F50F7E"/>
    <w:rsid w:val="00F51A4B"/>
    <w:rsid w:val="00F51C21"/>
    <w:rsid w:val="00F51DE4"/>
    <w:rsid w:val="00F51EF4"/>
    <w:rsid w:val="00F533C9"/>
    <w:rsid w:val="00F535CA"/>
    <w:rsid w:val="00F53ADF"/>
    <w:rsid w:val="00F54527"/>
    <w:rsid w:val="00F5479C"/>
    <w:rsid w:val="00F55EAE"/>
    <w:rsid w:val="00F55EFC"/>
    <w:rsid w:val="00F562E2"/>
    <w:rsid w:val="00F56EBB"/>
    <w:rsid w:val="00F57229"/>
    <w:rsid w:val="00F57D25"/>
    <w:rsid w:val="00F60C72"/>
    <w:rsid w:val="00F63461"/>
    <w:rsid w:val="00F63702"/>
    <w:rsid w:val="00F63E32"/>
    <w:rsid w:val="00F64675"/>
    <w:rsid w:val="00F64DE8"/>
    <w:rsid w:val="00F64DEC"/>
    <w:rsid w:val="00F650E1"/>
    <w:rsid w:val="00F6532F"/>
    <w:rsid w:val="00F657F6"/>
    <w:rsid w:val="00F6587B"/>
    <w:rsid w:val="00F659E9"/>
    <w:rsid w:val="00F65E56"/>
    <w:rsid w:val="00F661DB"/>
    <w:rsid w:val="00F662DD"/>
    <w:rsid w:val="00F668C2"/>
    <w:rsid w:val="00F66FAE"/>
    <w:rsid w:val="00F67CA9"/>
    <w:rsid w:val="00F67F89"/>
    <w:rsid w:val="00F70107"/>
    <w:rsid w:val="00F70281"/>
    <w:rsid w:val="00F70548"/>
    <w:rsid w:val="00F70834"/>
    <w:rsid w:val="00F7085A"/>
    <w:rsid w:val="00F70CBB"/>
    <w:rsid w:val="00F70CFB"/>
    <w:rsid w:val="00F70E5A"/>
    <w:rsid w:val="00F70F0E"/>
    <w:rsid w:val="00F710F8"/>
    <w:rsid w:val="00F711D5"/>
    <w:rsid w:val="00F71D3A"/>
    <w:rsid w:val="00F71E56"/>
    <w:rsid w:val="00F7209B"/>
    <w:rsid w:val="00F734E1"/>
    <w:rsid w:val="00F736C2"/>
    <w:rsid w:val="00F759D3"/>
    <w:rsid w:val="00F768C9"/>
    <w:rsid w:val="00F771CF"/>
    <w:rsid w:val="00F772D8"/>
    <w:rsid w:val="00F80CF7"/>
    <w:rsid w:val="00F80DCE"/>
    <w:rsid w:val="00F80F9C"/>
    <w:rsid w:val="00F815D9"/>
    <w:rsid w:val="00F816EF"/>
    <w:rsid w:val="00F818A6"/>
    <w:rsid w:val="00F8379A"/>
    <w:rsid w:val="00F83CA7"/>
    <w:rsid w:val="00F8407B"/>
    <w:rsid w:val="00F85910"/>
    <w:rsid w:val="00F86339"/>
    <w:rsid w:val="00F86923"/>
    <w:rsid w:val="00F86D39"/>
    <w:rsid w:val="00F871DA"/>
    <w:rsid w:val="00F87E18"/>
    <w:rsid w:val="00F90D7B"/>
    <w:rsid w:val="00F917EC"/>
    <w:rsid w:val="00F921F2"/>
    <w:rsid w:val="00F92268"/>
    <w:rsid w:val="00F927BD"/>
    <w:rsid w:val="00F929FE"/>
    <w:rsid w:val="00F92C8A"/>
    <w:rsid w:val="00F9304B"/>
    <w:rsid w:val="00F93525"/>
    <w:rsid w:val="00F93658"/>
    <w:rsid w:val="00F936CE"/>
    <w:rsid w:val="00F93A70"/>
    <w:rsid w:val="00F95153"/>
    <w:rsid w:val="00F9574E"/>
    <w:rsid w:val="00F95F76"/>
    <w:rsid w:val="00F965E7"/>
    <w:rsid w:val="00F96D76"/>
    <w:rsid w:val="00F97271"/>
    <w:rsid w:val="00F975C3"/>
    <w:rsid w:val="00F979C8"/>
    <w:rsid w:val="00F97DC4"/>
    <w:rsid w:val="00FA0406"/>
    <w:rsid w:val="00FA0440"/>
    <w:rsid w:val="00FA0768"/>
    <w:rsid w:val="00FA1394"/>
    <w:rsid w:val="00FA1DC2"/>
    <w:rsid w:val="00FA2260"/>
    <w:rsid w:val="00FA2815"/>
    <w:rsid w:val="00FA31F3"/>
    <w:rsid w:val="00FA33FC"/>
    <w:rsid w:val="00FA4A93"/>
    <w:rsid w:val="00FA4CE9"/>
    <w:rsid w:val="00FA5028"/>
    <w:rsid w:val="00FA51FD"/>
    <w:rsid w:val="00FA5D35"/>
    <w:rsid w:val="00FA605F"/>
    <w:rsid w:val="00FA6068"/>
    <w:rsid w:val="00FA62CA"/>
    <w:rsid w:val="00FA6990"/>
    <w:rsid w:val="00FA6E5A"/>
    <w:rsid w:val="00FA72C8"/>
    <w:rsid w:val="00FA7699"/>
    <w:rsid w:val="00FB05AE"/>
    <w:rsid w:val="00FB0FE6"/>
    <w:rsid w:val="00FB19D4"/>
    <w:rsid w:val="00FB24B6"/>
    <w:rsid w:val="00FB37B7"/>
    <w:rsid w:val="00FB4A1C"/>
    <w:rsid w:val="00FB514A"/>
    <w:rsid w:val="00FB52EB"/>
    <w:rsid w:val="00FB5483"/>
    <w:rsid w:val="00FB5DAB"/>
    <w:rsid w:val="00FB6C38"/>
    <w:rsid w:val="00FB6E07"/>
    <w:rsid w:val="00FB7593"/>
    <w:rsid w:val="00FB764D"/>
    <w:rsid w:val="00FB769C"/>
    <w:rsid w:val="00FB792D"/>
    <w:rsid w:val="00FB79A4"/>
    <w:rsid w:val="00FC047F"/>
    <w:rsid w:val="00FC0A7D"/>
    <w:rsid w:val="00FC12D2"/>
    <w:rsid w:val="00FC193D"/>
    <w:rsid w:val="00FC28CB"/>
    <w:rsid w:val="00FC3B96"/>
    <w:rsid w:val="00FC3C7A"/>
    <w:rsid w:val="00FC3ED9"/>
    <w:rsid w:val="00FC4A79"/>
    <w:rsid w:val="00FC5070"/>
    <w:rsid w:val="00FC637F"/>
    <w:rsid w:val="00FC6911"/>
    <w:rsid w:val="00FD05FE"/>
    <w:rsid w:val="00FD0850"/>
    <w:rsid w:val="00FD1308"/>
    <w:rsid w:val="00FD1742"/>
    <w:rsid w:val="00FD38D7"/>
    <w:rsid w:val="00FD41F5"/>
    <w:rsid w:val="00FD4D6E"/>
    <w:rsid w:val="00FD52D4"/>
    <w:rsid w:val="00FD5B35"/>
    <w:rsid w:val="00FD5CBA"/>
    <w:rsid w:val="00FD5CFA"/>
    <w:rsid w:val="00FD6BA9"/>
    <w:rsid w:val="00FD6CED"/>
    <w:rsid w:val="00FD6E95"/>
    <w:rsid w:val="00FD6F9D"/>
    <w:rsid w:val="00FD787B"/>
    <w:rsid w:val="00FD7CF2"/>
    <w:rsid w:val="00FD7F0B"/>
    <w:rsid w:val="00FE0370"/>
    <w:rsid w:val="00FE056B"/>
    <w:rsid w:val="00FE07FC"/>
    <w:rsid w:val="00FE13F5"/>
    <w:rsid w:val="00FE166E"/>
    <w:rsid w:val="00FE1A65"/>
    <w:rsid w:val="00FE1B56"/>
    <w:rsid w:val="00FE1EA4"/>
    <w:rsid w:val="00FE2EC8"/>
    <w:rsid w:val="00FE33A1"/>
    <w:rsid w:val="00FE4763"/>
    <w:rsid w:val="00FE4C82"/>
    <w:rsid w:val="00FE4D0C"/>
    <w:rsid w:val="00FE5200"/>
    <w:rsid w:val="00FE57C3"/>
    <w:rsid w:val="00FE5DD5"/>
    <w:rsid w:val="00FE5EDA"/>
    <w:rsid w:val="00FE6383"/>
    <w:rsid w:val="00FE6781"/>
    <w:rsid w:val="00FE74B6"/>
    <w:rsid w:val="00FE7A2A"/>
    <w:rsid w:val="00FE7C58"/>
    <w:rsid w:val="00FF243D"/>
    <w:rsid w:val="00FF3B23"/>
    <w:rsid w:val="00FF44EC"/>
    <w:rsid w:val="00FF466F"/>
    <w:rsid w:val="00FF554A"/>
    <w:rsid w:val="00FF6316"/>
    <w:rsid w:val="00FF68DE"/>
    <w:rsid w:val="00FF7175"/>
    <w:rsid w:val="00FF76F6"/>
    <w:rsid w:val="00FF7A7F"/>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B8F"/>
    <w:pPr>
      <w:suppressAutoHyphens/>
      <w:spacing w:after="0" w:line="240" w:lineRule="auto"/>
    </w:pPr>
    <w:rPr>
      <w:rFonts w:ascii="Times New Roman" w:eastAsia="Arial" w:hAnsi="Times New Roman" w:cs="Times New Roman"/>
      <w:sz w:val="24"/>
      <w:szCs w:val="24"/>
      <w:lang w:eastAsia="ar-SA"/>
    </w:rPr>
  </w:style>
  <w:style w:type="table" w:styleId="a4">
    <w:name w:val="Table Grid"/>
    <w:basedOn w:val="a1"/>
    <w:uiPriority w:val="59"/>
    <w:rsid w:val="008D3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lock Text"/>
    <w:basedOn w:val="a"/>
    <w:semiHidden/>
    <w:unhideWhenUsed/>
    <w:rsid w:val="008D3B8F"/>
    <w:pPr>
      <w:ind w:left="993" w:right="1415"/>
      <w:jc w:val="center"/>
    </w:pPr>
    <w:rPr>
      <w:b/>
      <w:sz w:val="26"/>
      <w:szCs w:val="20"/>
    </w:rPr>
  </w:style>
  <w:style w:type="paragraph" w:styleId="a6">
    <w:name w:val="List Paragraph"/>
    <w:basedOn w:val="a"/>
    <w:uiPriority w:val="34"/>
    <w:qFormat/>
    <w:rsid w:val="008D3B8F"/>
    <w:pPr>
      <w:ind w:left="720"/>
      <w:contextualSpacing/>
    </w:pPr>
  </w:style>
  <w:style w:type="paragraph" w:customStyle="1" w:styleId="1">
    <w:name w:val="Без интервала1"/>
    <w:rsid w:val="008D3B8F"/>
    <w:pPr>
      <w:spacing w:after="0" w:line="240" w:lineRule="auto"/>
    </w:pPr>
    <w:rPr>
      <w:rFonts w:ascii="Calibri" w:eastAsia="Times New Roman" w:hAnsi="Calibri" w:cs="Times New Roman"/>
    </w:rPr>
  </w:style>
  <w:style w:type="paragraph" w:customStyle="1" w:styleId="ConsPlusNormal">
    <w:name w:val="ConsPlusNormal"/>
    <w:rsid w:val="008D3B8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2405</Words>
  <Characters>13713</Characters>
  <Application>Microsoft Office Word</Application>
  <DocSecurity>0</DocSecurity>
  <Lines>114</Lines>
  <Paragraphs>32</Paragraphs>
  <ScaleCrop>false</ScaleCrop>
  <Company>Администрация города Волгодонска</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Sheveleva</cp:lastModifiedBy>
  <cp:revision>1</cp:revision>
  <dcterms:created xsi:type="dcterms:W3CDTF">2015-04-28T07:51:00Z</dcterms:created>
  <dcterms:modified xsi:type="dcterms:W3CDTF">2015-04-28T07:56:00Z</dcterms:modified>
</cp:coreProperties>
</file>