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79" w:rsidRDefault="009F01F4" w:rsidP="00024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679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  <w:r w:rsidR="005D1A1E">
        <w:rPr>
          <w:rFonts w:ascii="Times New Roman" w:hAnsi="Times New Roman" w:cs="Times New Roman"/>
          <w:b/>
          <w:sz w:val="28"/>
          <w:szCs w:val="28"/>
        </w:rPr>
        <w:t>-ПРАКТИКУМА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79" w:rsidRPr="00B63079">
        <w:rPr>
          <w:rFonts w:ascii="Times New Roman" w:hAnsi="Times New Roman" w:cs="Times New Roman"/>
          <w:b/>
          <w:sz w:val="28"/>
          <w:szCs w:val="28"/>
        </w:rPr>
        <w:t>ДЛЯ ПРЕДПРИНИМАТЕЛЕЙ</w:t>
      </w:r>
    </w:p>
    <w:p w:rsidR="00024679" w:rsidRPr="00B63079" w:rsidRDefault="00024679" w:rsidP="00024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079">
        <w:rPr>
          <w:rFonts w:ascii="Times New Roman" w:hAnsi="Times New Roman" w:cs="Times New Roman"/>
          <w:b/>
          <w:sz w:val="32"/>
          <w:szCs w:val="32"/>
        </w:rPr>
        <w:t>«</w:t>
      </w:r>
      <w:r w:rsidR="00B63079">
        <w:rPr>
          <w:rFonts w:ascii="Times New Roman" w:hAnsi="Times New Roman" w:cs="Times New Roman"/>
          <w:b/>
          <w:sz w:val="32"/>
          <w:szCs w:val="32"/>
          <w:u w:val="single"/>
        </w:rPr>
        <w:t>КАК ПОВЫСИТЬ ЭФФЕКТИВНОСТЬ</w:t>
      </w:r>
      <w:r w:rsidR="00F47523" w:rsidRPr="00B6307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F01F4" w:rsidRPr="00B63079" w:rsidRDefault="00F47523" w:rsidP="00024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079">
        <w:rPr>
          <w:rFonts w:ascii="Times New Roman" w:hAnsi="Times New Roman" w:cs="Times New Roman"/>
          <w:b/>
          <w:sz w:val="32"/>
          <w:szCs w:val="32"/>
          <w:u w:val="single"/>
        </w:rPr>
        <w:t>СВОЕГО БИЗНЕСА</w:t>
      </w:r>
      <w:r w:rsidR="00024679" w:rsidRPr="00B63079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СЕГОДНЯ</w:t>
      </w:r>
      <w:r w:rsidR="009F01F4" w:rsidRPr="00B63079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10915" w:type="dxa"/>
        <w:tblInd w:w="-459" w:type="dxa"/>
        <w:tblLook w:val="04A0"/>
      </w:tblPr>
      <w:tblGrid>
        <w:gridCol w:w="351"/>
        <w:gridCol w:w="1317"/>
        <w:gridCol w:w="2816"/>
        <w:gridCol w:w="6323"/>
        <w:gridCol w:w="108"/>
      </w:tblGrid>
      <w:tr w:rsidR="009F01F4" w:rsidTr="0060675B">
        <w:trPr>
          <w:gridBefore w:val="1"/>
          <w:gridAfter w:val="1"/>
          <w:wBefore w:w="351" w:type="dxa"/>
          <w:wAfter w:w="108" w:type="dxa"/>
          <w:trHeight w:val="1010"/>
        </w:trPr>
        <w:tc>
          <w:tcPr>
            <w:tcW w:w="4133" w:type="dxa"/>
            <w:gridSpan w:val="2"/>
            <w:hideMark/>
          </w:tcPr>
          <w:p w:rsidR="0060675B" w:rsidRDefault="00F90BBC">
            <w:pPr>
              <w:pStyle w:val="a3"/>
              <w:tabs>
                <w:tab w:val="right" w:pos="38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  <w:p w:rsidR="0060675B" w:rsidRDefault="0060675B">
            <w:pPr>
              <w:pStyle w:val="a3"/>
              <w:tabs>
                <w:tab w:val="right" w:pos="38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22.11.2019</w:t>
            </w:r>
          </w:p>
          <w:p w:rsidR="009F01F4" w:rsidRDefault="009F01F4">
            <w:pPr>
              <w:pStyle w:val="a3"/>
              <w:tabs>
                <w:tab w:val="right" w:pos="38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F01F4" w:rsidRDefault="00F47523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14.00-17</w:t>
            </w:r>
            <w:r w:rsidR="009F01F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323" w:type="dxa"/>
            <w:hideMark/>
          </w:tcPr>
          <w:p w:rsidR="009F01F4" w:rsidRDefault="00F90BBC" w:rsidP="0060675B">
            <w:pPr>
              <w:tabs>
                <w:tab w:val="center" w:pos="3053"/>
              </w:tabs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  <w:r w:rsidR="0060675B">
              <w:rPr>
                <w:rFonts w:ascii="Times New Roman" w:hAnsi="Times New Roman"/>
                <w:sz w:val="28"/>
                <w:szCs w:val="28"/>
              </w:rPr>
              <w:tab/>
              <w:t xml:space="preserve"> ул</w:t>
            </w:r>
            <w:proofErr w:type="gramStart"/>
            <w:r w:rsidR="0060675B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60675B">
              <w:rPr>
                <w:rFonts w:ascii="Times New Roman" w:hAnsi="Times New Roman"/>
                <w:sz w:val="28"/>
                <w:szCs w:val="28"/>
              </w:rPr>
              <w:t>енина, д.75</w:t>
            </w:r>
            <w:r w:rsidR="009F0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75B" w:rsidRPr="00E97451">
              <w:rPr>
                <w:rFonts w:ascii="Times New Roman" w:hAnsi="Times New Roman"/>
                <w:sz w:val="28"/>
              </w:rPr>
              <w:t>конференц-зале (1 этаж) МУК «ЦБС»</w:t>
            </w:r>
            <w:r w:rsidR="0060675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9F0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1F4" w:rsidTr="0060675B">
        <w:tc>
          <w:tcPr>
            <w:tcW w:w="1668" w:type="dxa"/>
            <w:gridSpan w:val="2"/>
            <w:hideMark/>
          </w:tcPr>
          <w:p w:rsidR="0060675B" w:rsidRDefault="0060675B" w:rsidP="0060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F4" w:rsidRDefault="00F47523" w:rsidP="0060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13:45-14</w:t>
            </w:r>
            <w:r w:rsidR="009F01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9247" w:type="dxa"/>
            <w:gridSpan w:val="3"/>
            <w:hideMark/>
          </w:tcPr>
          <w:p w:rsidR="0060675B" w:rsidRDefault="0060675B" w:rsidP="0060675B">
            <w:pPr>
              <w:tabs>
                <w:tab w:val="left" w:pos="471"/>
              </w:tabs>
              <w:spacing w:after="0" w:line="240" w:lineRule="auto"/>
              <w:ind w:left="-249" w:first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F4" w:rsidRDefault="00B63079" w:rsidP="0060675B">
            <w:pPr>
              <w:tabs>
                <w:tab w:val="left" w:pos="471"/>
              </w:tabs>
              <w:spacing w:after="0" w:line="240" w:lineRule="auto"/>
              <w:ind w:left="-249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</w:tr>
      <w:tr w:rsidR="009F01F4" w:rsidTr="0060675B">
        <w:tc>
          <w:tcPr>
            <w:tcW w:w="1668" w:type="dxa"/>
            <w:gridSpan w:val="2"/>
            <w:hideMark/>
          </w:tcPr>
          <w:p w:rsidR="009F01F4" w:rsidRDefault="00F47523" w:rsidP="0060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14:00-15:2</w:t>
            </w:r>
            <w:r w:rsidR="009F01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7" w:type="dxa"/>
            <w:gridSpan w:val="3"/>
          </w:tcPr>
          <w:p w:rsidR="00AA3ABB" w:rsidRPr="00AA3ABB" w:rsidRDefault="00AA3ABB" w:rsidP="00606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Экспресс-анализ своего бизнеса на жизнеспособность</w:t>
            </w:r>
          </w:p>
          <w:p w:rsidR="00AA3ABB" w:rsidRPr="00AA3ABB" w:rsidRDefault="00AA3ABB" w:rsidP="00606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1F4" w:rsidRPr="00AA3ABB" w:rsidRDefault="00024679" w:rsidP="0060675B">
            <w:pPr>
              <w:widowControl w:val="0"/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Нюансы привлечения инвесторов и «секреты» банковского кредитования</w:t>
            </w:r>
          </w:p>
          <w:p w:rsidR="00C428B1" w:rsidRDefault="00024679" w:rsidP="00606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Новые </w:t>
            </w:r>
            <w:r w:rsidR="0014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тренды в маркетинге, продажах</w:t>
            </w:r>
            <w:r w:rsidR="0014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продвижении</w:t>
            </w:r>
          </w:p>
          <w:p w:rsidR="0014517E" w:rsidRDefault="0014517E" w:rsidP="00606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1F4" w:rsidRDefault="00C428B1" w:rsidP="00606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Особенности перевода своего бизнеса в онлайн: за и против</w:t>
            </w:r>
          </w:p>
          <w:p w:rsidR="00C428B1" w:rsidRDefault="00C428B1" w:rsidP="00606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9F01F4" w:rsidTr="0060675B">
        <w:tc>
          <w:tcPr>
            <w:tcW w:w="1668" w:type="dxa"/>
            <w:gridSpan w:val="2"/>
            <w:hideMark/>
          </w:tcPr>
          <w:p w:rsidR="009F01F4" w:rsidRDefault="00F47523" w:rsidP="0060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15:20-15:3</w:t>
            </w:r>
            <w:r w:rsidR="009F01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7" w:type="dxa"/>
            <w:gridSpan w:val="3"/>
            <w:hideMark/>
          </w:tcPr>
          <w:p w:rsidR="009F01F4" w:rsidRDefault="00B63079" w:rsidP="0060675B">
            <w:pPr>
              <w:tabs>
                <w:tab w:val="left" w:pos="0"/>
                <w:tab w:val="left" w:pos="34"/>
                <w:tab w:val="left" w:pos="261"/>
                <w:tab w:val="left" w:pos="471"/>
                <w:tab w:val="left" w:pos="68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9F01F4" w:rsidTr="0060675B">
        <w:tc>
          <w:tcPr>
            <w:tcW w:w="1668" w:type="dxa"/>
            <w:gridSpan w:val="2"/>
            <w:hideMark/>
          </w:tcPr>
          <w:p w:rsidR="009F01F4" w:rsidRDefault="00F47523" w:rsidP="0060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15:30-16:5</w:t>
            </w:r>
            <w:r w:rsidR="009F01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7" w:type="dxa"/>
            <w:gridSpan w:val="3"/>
          </w:tcPr>
          <w:p w:rsidR="009F01F4" w:rsidRDefault="00AA3ABB" w:rsidP="0060675B">
            <w:pPr>
              <w:widowControl w:val="0"/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«Команда мечты»: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C42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айм</w:t>
            </w:r>
            <w:proofErr w:type="spellEnd"/>
            <w:r w:rsidR="00C42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«делателей»,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грамотная </w:t>
            </w:r>
            <w:r w:rsidR="00C42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и управление</w:t>
            </w:r>
          </w:p>
          <w:p w:rsidR="00C428B1" w:rsidRDefault="00C428B1" w:rsidP="0060675B">
            <w:pPr>
              <w:widowControl w:val="0"/>
              <w:tabs>
                <w:tab w:val="left" w:pos="1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руководителя: </w:t>
            </w:r>
            <w:r w:rsidR="00AA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саморазвитие,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делегирование</w:t>
            </w:r>
            <w:r w:rsidR="00AA3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выход из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постановка задач подчинённым</w:t>
            </w:r>
          </w:p>
          <w:p w:rsidR="00C428B1" w:rsidRDefault="00C428B1" w:rsidP="00606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бизнеса и новые финансовые технологии: что выбрать</w:t>
            </w:r>
          </w:p>
          <w:p w:rsidR="00C428B1" w:rsidRPr="00FB0725" w:rsidRDefault="00C428B1" w:rsidP="00606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725" w:rsidRPr="002F3FD2" w:rsidRDefault="00C428B1" w:rsidP="006067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«Подводные камни» предпринимательства: разбор и пути обхода</w:t>
            </w:r>
          </w:p>
        </w:tc>
      </w:tr>
      <w:tr w:rsidR="009F01F4" w:rsidTr="0060675B">
        <w:tc>
          <w:tcPr>
            <w:tcW w:w="1668" w:type="dxa"/>
            <w:gridSpan w:val="2"/>
            <w:hideMark/>
          </w:tcPr>
          <w:p w:rsidR="009F01F4" w:rsidRDefault="00F47523" w:rsidP="0060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</w:t>
            </w:r>
            <w:r w:rsidR="009F01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</w:tc>
        <w:tc>
          <w:tcPr>
            <w:tcW w:w="9247" w:type="dxa"/>
            <w:gridSpan w:val="3"/>
            <w:hideMark/>
          </w:tcPr>
          <w:p w:rsidR="009F01F4" w:rsidRDefault="00B63079" w:rsidP="0060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СЕМИНАРА. Ответы на вопросы</w:t>
            </w:r>
            <w:bookmarkStart w:id="0" w:name="_GoBack"/>
            <w:bookmarkEnd w:id="0"/>
          </w:p>
          <w:p w:rsidR="00B63079" w:rsidRDefault="00B63079" w:rsidP="0060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AA3ABB" w:rsidRDefault="009F01F4" w:rsidP="00606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21">
        <w:rPr>
          <w:rFonts w:ascii="Times New Roman" w:hAnsi="Times New Roman" w:cs="Times New Roman"/>
          <w:sz w:val="28"/>
          <w:szCs w:val="28"/>
          <w:u w:val="single"/>
        </w:rPr>
        <w:t>Спикер: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79" w:rsidRPr="00B630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Крашенинников</w:t>
      </w:r>
      <w:r w:rsidRPr="00B630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Герман Анатольевич</w:t>
      </w:r>
      <w:r w:rsidRPr="002A5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AA3ABB" w:rsidRPr="00B6307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AA3ABB" w:rsidRPr="00B6307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germankrash</w:t>
        </w:r>
        <w:r w:rsidR="00AA3ABB" w:rsidRPr="00B6307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A3ABB" w:rsidRPr="00B6307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1F4" w:rsidRPr="002A5B12" w:rsidRDefault="002F3FD2" w:rsidP="00606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01F4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редприниматель-практик</w:t>
      </w:r>
      <w:r w:rsid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стажем 25 лет</w:t>
      </w:r>
      <w:r w:rsidR="009F01F4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бизнес-ко</w:t>
      </w:r>
      <w:r w:rsidR="00AA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нсультант, </w:t>
      </w:r>
      <w:r w:rsidR="009F01F4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спикер-эксперт по </w:t>
      </w:r>
      <w:r w:rsid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AA3A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9F01F4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оптимизация</w:t>
      </w:r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1F4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бизнеса, подготов</w:t>
      </w:r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реализация</w:t>
      </w:r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инвестпроектов</w:t>
      </w:r>
      <w:proofErr w:type="spellEnd"/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привлечение</w:t>
      </w:r>
      <w:r w:rsidR="009F01F4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ектного финансирования, практика</w:t>
      </w:r>
      <w:r w:rsidR="009F01F4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ГЧП и Концессионных соглашений</w:t>
      </w:r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управление</w:t>
      </w:r>
      <w:r w:rsidR="00F90BBC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коммерческой недвижимостью</w:t>
      </w:r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="00F90BBC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«цифровой экономики» и новых финансовых технологий</w:t>
      </w:r>
      <w:r w:rsid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</w:t>
      </w:r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 в «онлайн»</w:t>
      </w:r>
      <w:r w:rsidR="009F01F4"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1F4" w:rsidRPr="0014517E" w:rsidRDefault="002A5B12" w:rsidP="00606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недавнем прошлом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Представительства Гос</w:t>
      </w:r>
      <w:r w:rsidR="00AA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корпорации </w:t>
      </w:r>
      <w:r w:rsid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ВНЕШЭКОНОМБАНК в ЮФО, Генеральный директор девелоперской компании </w:t>
      </w:r>
      <w:r w:rsidR="00F90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F90BBC" w:rsidRPr="00F9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B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GROUP</w:t>
      </w:r>
    </w:p>
    <w:sectPr w:rsidR="009F01F4" w:rsidRPr="0014517E" w:rsidSect="002F3FD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C6D6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3B64"/>
    <w:rsid w:val="00024679"/>
    <w:rsid w:val="000F538A"/>
    <w:rsid w:val="0014517E"/>
    <w:rsid w:val="002A5B12"/>
    <w:rsid w:val="002F3FD2"/>
    <w:rsid w:val="003319A1"/>
    <w:rsid w:val="00352D00"/>
    <w:rsid w:val="00356BE5"/>
    <w:rsid w:val="005D1A1E"/>
    <w:rsid w:val="0060675B"/>
    <w:rsid w:val="006623E4"/>
    <w:rsid w:val="008732E0"/>
    <w:rsid w:val="00913B64"/>
    <w:rsid w:val="00954E0F"/>
    <w:rsid w:val="009F01F4"/>
    <w:rsid w:val="00AA3ABB"/>
    <w:rsid w:val="00AC3704"/>
    <w:rsid w:val="00B25D7E"/>
    <w:rsid w:val="00B54118"/>
    <w:rsid w:val="00B63079"/>
    <w:rsid w:val="00B7728D"/>
    <w:rsid w:val="00C428B1"/>
    <w:rsid w:val="00CC765E"/>
    <w:rsid w:val="00E53C74"/>
    <w:rsid w:val="00E85981"/>
    <w:rsid w:val="00F47523"/>
    <w:rsid w:val="00F90BBC"/>
    <w:rsid w:val="00FA4121"/>
    <w:rsid w:val="00FB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01F4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zh-CN" w:bidi="hi-IN"/>
    </w:rPr>
  </w:style>
  <w:style w:type="character" w:customStyle="1" w:styleId="a4">
    <w:name w:val="Основной текст Знак"/>
    <w:basedOn w:val="a0"/>
    <w:link w:val="a3"/>
    <w:rsid w:val="009F01F4"/>
    <w:rPr>
      <w:rFonts w:ascii="Calibri" w:eastAsia="Calibri" w:hAnsi="Calibri" w:cs="Times New Roman"/>
      <w:sz w:val="20"/>
      <w:szCs w:val="20"/>
      <w:lang w:eastAsia="zh-CN" w:bidi="hi-IN"/>
    </w:rPr>
  </w:style>
  <w:style w:type="character" w:styleId="a5">
    <w:name w:val="Hyperlink"/>
    <w:basedOn w:val="a0"/>
    <w:uiPriority w:val="99"/>
    <w:unhideWhenUsed/>
    <w:rsid w:val="00AA3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01F4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zh-CN" w:bidi="hi-IN"/>
    </w:rPr>
  </w:style>
  <w:style w:type="character" w:customStyle="1" w:styleId="a4">
    <w:name w:val="Основной текст Знак"/>
    <w:basedOn w:val="a0"/>
    <w:link w:val="a3"/>
    <w:rsid w:val="009F01F4"/>
    <w:rPr>
      <w:rFonts w:ascii="Calibri" w:eastAsia="Calibri" w:hAnsi="Calibri" w:cs="Times New Roman"/>
      <w:sz w:val="20"/>
      <w:szCs w:val="20"/>
      <w:lang w:eastAsia="zh-CN" w:bidi="hi-IN"/>
    </w:rPr>
  </w:style>
  <w:style w:type="character" w:styleId="a5">
    <w:name w:val="Hyperlink"/>
    <w:basedOn w:val="a0"/>
    <w:uiPriority w:val="99"/>
    <w:unhideWhenUsed/>
    <w:rsid w:val="00AA3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rmankr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lamajor</dc:creator>
  <cp:lastModifiedBy>solomatina</cp:lastModifiedBy>
  <cp:revision>2</cp:revision>
  <dcterms:created xsi:type="dcterms:W3CDTF">2019-10-08T13:49:00Z</dcterms:created>
  <dcterms:modified xsi:type="dcterms:W3CDTF">2019-10-08T13:49:00Z</dcterms:modified>
</cp:coreProperties>
</file>