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7E5" w:rsidRDefault="00BC47E5" w:rsidP="00BC47E5"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C073D0" wp14:editId="4127BCBE">
            <wp:simplePos x="0" y="0"/>
            <wp:positionH relativeFrom="column">
              <wp:posOffset>72390</wp:posOffset>
            </wp:positionH>
            <wp:positionV relativeFrom="paragraph">
              <wp:posOffset>-339090</wp:posOffset>
            </wp:positionV>
            <wp:extent cx="2790190" cy="2419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1A" w:rsidRPr="005A381A">
        <w:rPr>
          <w:rFonts w:ascii="Times New Roman" w:hAnsi="Times New Roman" w:cs="Times New Roman"/>
          <w:sz w:val="28"/>
          <w:szCs w:val="28"/>
        </w:rPr>
        <w:t xml:space="preserve">В честь празднования Дня Защитника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381A" w:rsidRPr="005A381A">
        <w:rPr>
          <w:rFonts w:ascii="Times New Roman" w:hAnsi="Times New Roman" w:cs="Times New Roman"/>
          <w:sz w:val="28"/>
          <w:szCs w:val="28"/>
        </w:rPr>
        <w:t xml:space="preserve">течества, 22 февраля 2019 года в плавательном бассейне "Нептун" МБУ СШОР №3 (ул. Ленина, 114) состоялись "Военизированные эстафеты ко Дню Защитника Отечества" в которых приняли участие более 60 занимающихся учебно-тренировочных групп. </w:t>
      </w:r>
      <w:r w:rsidR="005A381A" w:rsidRPr="005A381A">
        <w:rPr>
          <w:rFonts w:ascii="Times New Roman" w:hAnsi="Times New Roman" w:cs="Times New Roman"/>
          <w:sz w:val="28"/>
          <w:szCs w:val="28"/>
        </w:rPr>
        <w:br/>
      </w:r>
    </w:p>
    <w:p w:rsidR="001E06D3" w:rsidRDefault="005A381A" w:rsidP="00BC47E5">
      <w:pPr>
        <w:rPr>
          <w:rFonts w:ascii="Times New Roman" w:hAnsi="Times New Roman" w:cs="Times New Roman"/>
          <w:sz w:val="28"/>
          <w:szCs w:val="28"/>
        </w:rPr>
      </w:pPr>
      <w:r w:rsidRPr="005A381A">
        <w:rPr>
          <w:rFonts w:ascii="Times New Roman" w:hAnsi="Times New Roman" w:cs="Times New Roman"/>
          <w:sz w:val="28"/>
          <w:szCs w:val="28"/>
        </w:rPr>
        <w:t>В программе соревнований эстафетное плавание: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81A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5A381A">
        <w:rPr>
          <w:rFonts w:ascii="Times New Roman" w:hAnsi="Times New Roman" w:cs="Times New Roman"/>
          <w:sz w:val="28"/>
          <w:szCs w:val="28"/>
        </w:rPr>
        <w:t xml:space="preserve">Бросок «гранаты»; </w:t>
      </w:r>
      <w:r w:rsidRPr="005A381A">
        <w:rPr>
          <w:rFonts w:ascii="Times New Roman" w:hAnsi="Times New Roman" w:cs="Times New Roman"/>
          <w:sz w:val="28"/>
          <w:szCs w:val="28"/>
        </w:rPr>
        <w:br/>
        <w:t xml:space="preserve">- Плавание в обмундировании; </w:t>
      </w:r>
      <w:r w:rsidRPr="005A381A">
        <w:rPr>
          <w:rFonts w:ascii="Times New Roman" w:hAnsi="Times New Roman" w:cs="Times New Roman"/>
          <w:sz w:val="28"/>
          <w:szCs w:val="28"/>
        </w:rPr>
        <w:br/>
        <w:t xml:space="preserve">- "Переправа раненого" (с плавательной доской); </w:t>
      </w:r>
      <w:r w:rsidRPr="005A381A">
        <w:rPr>
          <w:rFonts w:ascii="Times New Roman" w:hAnsi="Times New Roman" w:cs="Times New Roman"/>
          <w:sz w:val="28"/>
          <w:szCs w:val="28"/>
        </w:rPr>
        <w:br/>
        <w:t>- Плавание с «автоматом» (пластиковые автоматы) и другие.</w:t>
      </w:r>
      <w:proofErr w:type="gramEnd"/>
    </w:p>
    <w:p w:rsidR="00BC47E5" w:rsidRDefault="00BC47E5" w:rsidP="00BC47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24" cy="228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E5" w:rsidRPr="005A381A" w:rsidRDefault="00BC47E5" w:rsidP="00BC47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8A670" wp14:editId="4BD5E1EA">
            <wp:extent cx="2200275" cy="258170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8B5EE" wp14:editId="6B786930">
            <wp:extent cx="2600325" cy="267950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83" cy="26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7E5" w:rsidRPr="005A381A" w:rsidSect="0072163A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C7E"/>
    <w:rsid w:val="000F3C7E"/>
    <w:rsid w:val="001E06D3"/>
    <w:rsid w:val="00276700"/>
    <w:rsid w:val="005A381A"/>
    <w:rsid w:val="0072163A"/>
    <w:rsid w:val="007356B7"/>
    <w:rsid w:val="00BC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86802-FD3B-4FB8-8473-BE01545DF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</dc:creator>
  <cp:keywords/>
  <dc:description/>
  <cp:lastModifiedBy>comp5</cp:lastModifiedBy>
  <cp:revision>2</cp:revision>
  <dcterms:created xsi:type="dcterms:W3CDTF">2019-02-25T13:11:00Z</dcterms:created>
  <dcterms:modified xsi:type="dcterms:W3CDTF">2019-02-25T13:30:00Z</dcterms:modified>
</cp:coreProperties>
</file>