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8F" w:rsidRPr="0007378F" w:rsidRDefault="00C43848" w:rsidP="0007378F">
      <w:pPr>
        <w:shd w:val="clear" w:color="auto" w:fill="FFFFFF"/>
        <w:spacing w:after="90" w:line="240" w:lineRule="auto"/>
        <w:jc w:val="center"/>
        <w:rPr>
          <w:rFonts w:ascii="roboto" w:eastAsia="Times New Roman" w:hAnsi="roboto" w:cs="Times New Roman"/>
          <w:b/>
          <w:color w:val="3B3B3B"/>
          <w:sz w:val="40"/>
          <w:szCs w:val="40"/>
          <w:lang w:eastAsia="ru-RU"/>
        </w:rPr>
      </w:pPr>
      <w:r>
        <w:rPr>
          <w:rFonts w:ascii="roboto" w:eastAsia="Times New Roman" w:hAnsi="roboto" w:cs="Times New Roman"/>
          <w:noProof/>
          <w:color w:val="104E8B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38A5782D" wp14:editId="3F0017AF">
            <wp:simplePos x="0" y="0"/>
            <wp:positionH relativeFrom="column">
              <wp:posOffset>2894965</wp:posOffset>
            </wp:positionH>
            <wp:positionV relativeFrom="paragraph">
              <wp:posOffset>599440</wp:posOffset>
            </wp:positionV>
            <wp:extent cx="3044825" cy="2014855"/>
            <wp:effectExtent l="0" t="0" r="3175" b="4445"/>
            <wp:wrapThrough wrapText="bothSides">
              <wp:wrapPolygon edited="0">
                <wp:start x="0" y="0"/>
                <wp:lineTo x="0" y="21443"/>
                <wp:lineTo x="21487" y="21443"/>
                <wp:lineTo x="21487" y="0"/>
                <wp:lineTo x="0" y="0"/>
              </wp:wrapPolygon>
            </wp:wrapThrough>
            <wp:docPr id="1" name="Рисунок 1" descr="Волгодонцы стали победителями областного финала по футболу «Кожаный мяч»">
              <a:hlinkClick xmlns:a="http://schemas.openxmlformats.org/drawingml/2006/main" r:id="rId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годонцы стали победителями областного финала по футболу «Кожаный мяч»">
                      <a:hlinkClick r:id="rId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8F" w:rsidRPr="0007378F">
        <w:rPr>
          <w:rFonts w:ascii="roboto" w:eastAsia="Times New Roman" w:hAnsi="roboto" w:cs="Times New Roman"/>
          <w:b/>
          <w:color w:val="3B3B3B"/>
          <w:sz w:val="40"/>
          <w:szCs w:val="40"/>
          <w:lang w:eastAsia="ru-RU"/>
        </w:rPr>
        <w:t>Итоги областных соревнований по ф</w:t>
      </w:r>
      <w:bookmarkStart w:id="0" w:name="_GoBack"/>
      <w:bookmarkEnd w:id="0"/>
      <w:r w:rsidR="0007378F" w:rsidRPr="0007378F">
        <w:rPr>
          <w:rFonts w:ascii="roboto" w:eastAsia="Times New Roman" w:hAnsi="roboto" w:cs="Times New Roman"/>
          <w:b/>
          <w:color w:val="3B3B3B"/>
          <w:sz w:val="40"/>
          <w:szCs w:val="40"/>
          <w:lang w:eastAsia="ru-RU"/>
        </w:rPr>
        <w:t>утболу «Кожаный мяч»</w:t>
      </w:r>
    </w:p>
    <w:p w:rsidR="0007378F" w:rsidRPr="0007378F" w:rsidRDefault="0007378F" w:rsidP="0007378F">
      <w:pPr>
        <w:shd w:val="clear" w:color="auto" w:fill="FFFFFF"/>
        <w:spacing w:after="90" w:line="240" w:lineRule="auto"/>
        <w:rPr>
          <w:rFonts w:ascii="roboto" w:eastAsia="Times New Roman" w:hAnsi="roboto" w:cs="Times New Roman"/>
          <w:color w:val="3B3B3B"/>
          <w:sz w:val="21"/>
          <w:szCs w:val="21"/>
          <w:lang w:eastAsia="ru-RU"/>
        </w:rPr>
      </w:pPr>
    </w:p>
    <w:p w:rsidR="0007378F" w:rsidRPr="0007378F" w:rsidRDefault="0007378F" w:rsidP="0007378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B3B3B"/>
          <w:sz w:val="24"/>
          <w:szCs w:val="24"/>
          <w:lang w:eastAsia="ru-RU"/>
        </w:rPr>
      </w:pPr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12 июля в</w:t>
      </w:r>
      <w:r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 городе</w:t>
      </w:r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 Азове состоялась церемония закрытия финала областных соревнований по футболу «Кожаный мяч» среди детско-юношеских команд, футболистам которых от 10 до 16 лет. Участниками турнира</w:t>
      </w:r>
      <w:r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 </w:t>
      </w:r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стали более 1200 команд и 19 тысяч спортсменов со всего региона.</w:t>
      </w:r>
    </w:p>
    <w:p w:rsidR="0007378F" w:rsidRPr="0007378F" w:rsidRDefault="0007378F" w:rsidP="0007378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B3B3B"/>
          <w:sz w:val="24"/>
          <w:szCs w:val="24"/>
          <w:lang w:eastAsia="ru-RU"/>
        </w:rPr>
      </w:pPr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br/>
      </w:r>
    </w:p>
    <w:p w:rsidR="00E00080" w:rsidRDefault="0007378F" w:rsidP="000737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Золотым призером стала </w:t>
      </w:r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команда из Волгодо</w:t>
      </w:r>
      <w:r w:rsidR="00E00080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нска, второе место заняли юные спортсмены</w:t>
      </w:r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 из Азовского района, третье - у </w:t>
      </w:r>
      <w:r w:rsidR="00E00080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ребят </w:t>
      </w:r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Миллеровского района. Награды юным спортсменам вручил министр по физической культуре и спорту Ростовской области </w:t>
      </w:r>
      <w:proofErr w:type="spellStart"/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Самвел</w:t>
      </w:r>
      <w:proofErr w:type="spellEnd"/>
      <w:r w:rsidRPr="0007378F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 Аракелян. </w:t>
      </w:r>
    </w:p>
    <w:p w:rsidR="006F7B4F" w:rsidRDefault="006F7B4F"/>
    <w:sectPr w:rsidR="006F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F8"/>
    <w:rsid w:val="0007378F"/>
    <w:rsid w:val="003F4EF8"/>
    <w:rsid w:val="006F7B4F"/>
    <w:rsid w:val="00C43848"/>
    <w:rsid w:val="00E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0635">
                  <w:marLeft w:val="0"/>
                  <w:marRight w:val="225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olgodonsk.pro/upload/011/u1118/2388/2533650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5</cp:revision>
  <dcterms:created xsi:type="dcterms:W3CDTF">2019-07-16T13:22:00Z</dcterms:created>
  <dcterms:modified xsi:type="dcterms:W3CDTF">2019-07-16T13:39:00Z</dcterms:modified>
</cp:coreProperties>
</file>