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9B" w:rsidRDefault="000229E9" w:rsidP="000229E9">
      <w:pPr>
        <w:spacing w:line="240" w:lineRule="auto"/>
        <w:ind w:firstLine="567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-635</wp:posOffset>
            </wp:positionV>
            <wp:extent cx="4309110" cy="3232150"/>
            <wp:effectExtent l="0" t="0" r="0" b="0"/>
            <wp:wrapTight wrapText="bothSides">
              <wp:wrapPolygon edited="0">
                <wp:start x="0" y="0"/>
                <wp:lineTo x="0" y="21515"/>
                <wp:lineTo x="21485" y="21515"/>
                <wp:lineTo x="21485" y="0"/>
                <wp:lineTo x="0" y="0"/>
              </wp:wrapPolygon>
            </wp:wrapTight>
            <wp:docPr id="1" name="Рисунок 1" descr="D:\Семенова Е.А\Сайт\3\11.12.20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енова Е.А\Сайт\3\11.12.2018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F88">
        <w:t>Итоги Кубка России по спорту лиц с поражением ОДА</w:t>
      </w:r>
      <w:r>
        <w:t xml:space="preserve"> (</w:t>
      </w:r>
      <w:r w:rsidR="00443F88">
        <w:t>дисциплина плавание)</w:t>
      </w:r>
      <w:bookmarkEnd w:id="0"/>
      <w:r w:rsidR="00443F88">
        <w:t>.</w:t>
      </w:r>
    </w:p>
    <w:p w:rsidR="00443F88" w:rsidRDefault="00443F88" w:rsidP="000229E9">
      <w:pPr>
        <w:spacing w:line="240" w:lineRule="auto"/>
        <w:ind w:firstLine="567"/>
        <w:jc w:val="both"/>
      </w:pPr>
      <w:r>
        <w:t>С 3 по 5 декабря в г</w:t>
      </w:r>
      <w:proofErr w:type="gramStart"/>
      <w:r>
        <w:t>.Р</w:t>
      </w:r>
      <w:proofErr w:type="gramEnd"/>
      <w:r>
        <w:t>аменское (Московская область) прошли соревнования Кубок России по спорту лиц с поражением ОДА (дисциплина плавание). В нем приняли участие 175 спортсменов из 35 субъектов Российской Федерации.</w:t>
      </w:r>
    </w:p>
    <w:p w:rsidR="00F67DAB" w:rsidRDefault="00F67DAB" w:rsidP="000229E9">
      <w:pPr>
        <w:spacing w:line="240" w:lineRule="auto"/>
        <w:ind w:firstLine="567"/>
        <w:jc w:val="both"/>
      </w:pPr>
      <w:r>
        <w:t>В составе сборной команды Ростовской области выступали воспитанники СШОР №3 г.Волгодонска.</w:t>
      </w:r>
    </w:p>
    <w:p w:rsidR="00F67DAB" w:rsidRDefault="000229E9" w:rsidP="000229E9">
      <w:pPr>
        <w:spacing w:line="240" w:lineRule="auto"/>
        <w:ind w:firstLine="567"/>
        <w:jc w:val="both"/>
      </w:pP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49AF5975" wp14:editId="6707A80E">
            <wp:simplePos x="0" y="0"/>
            <wp:positionH relativeFrom="column">
              <wp:posOffset>3977640</wp:posOffset>
            </wp:positionH>
            <wp:positionV relativeFrom="paragraph">
              <wp:posOffset>1668780</wp:posOffset>
            </wp:positionV>
            <wp:extent cx="2691765" cy="4542790"/>
            <wp:effectExtent l="0" t="0" r="0" b="0"/>
            <wp:wrapSquare wrapText="bothSides"/>
            <wp:docPr id="3" name="Рисунок 3" descr="D:\Семенова Е.А\Сайт\3\11.12.2018\МП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менова Е.А\Сайт\3\11.12.2018\МП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B6C4D4" wp14:editId="75A9E92E">
            <wp:simplePos x="0" y="0"/>
            <wp:positionH relativeFrom="column">
              <wp:posOffset>-109855</wp:posOffset>
            </wp:positionH>
            <wp:positionV relativeFrom="paragraph">
              <wp:posOffset>259080</wp:posOffset>
            </wp:positionV>
            <wp:extent cx="3326765" cy="4137660"/>
            <wp:effectExtent l="0" t="0" r="0" b="0"/>
            <wp:wrapTight wrapText="bothSides">
              <wp:wrapPolygon edited="0">
                <wp:start x="0" y="0"/>
                <wp:lineTo x="0" y="21481"/>
                <wp:lineTo x="21522" y="21481"/>
                <wp:lineTo x="21522" y="0"/>
                <wp:lineTo x="0" y="0"/>
              </wp:wrapPolygon>
            </wp:wrapTight>
            <wp:docPr id="2" name="Рисунок 2" descr="D:\Семенова Е.А\Сайт\3\11.12.2018\Холухоев Маго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менова Е.А\Сайт\3\11.12.2018\Холухоев Магоме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1"/>
                    <a:stretch/>
                  </pic:blipFill>
                  <pic:spPr bwMode="auto">
                    <a:xfrm>
                      <a:off x="0" y="0"/>
                      <a:ext cx="3326765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DAB">
        <w:t>Шамиль Мирзоев</w:t>
      </w:r>
      <w:r>
        <w:t xml:space="preserve"> </w:t>
      </w:r>
      <w:r w:rsidR="00F67DAB">
        <w:t>(тренер Мирошниченко П.Н) стал серебряным призером на дистанции 50м брасс и двукратным бронзовым призером на 100 и 200м вольный стиль.</w:t>
      </w:r>
    </w:p>
    <w:p w:rsidR="00F67DAB" w:rsidRDefault="00F67DAB" w:rsidP="000229E9">
      <w:pPr>
        <w:spacing w:line="240" w:lineRule="auto"/>
        <w:ind w:firstLine="567"/>
        <w:jc w:val="both"/>
      </w:pPr>
      <w:r>
        <w:t>Выпускница СШОР №</w:t>
      </w:r>
      <w:r w:rsidR="000229E9">
        <w:t xml:space="preserve"> </w:t>
      </w:r>
      <w:r>
        <w:t>3 Дарья Дубовая стала двукратным бронзовым призером на дистанциях 100</w:t>
      </w:r>
      <w:r w:rsidR="000229E9">
        <w:t xml:space="preserve"> </w:t>
      </w:r>
      <w:r>
        <w:t>м на спине и 200м комплексное плавание.</w:t>
      </w:r>
    </w:p>
    <w:p w:rsidR="00F67DAB" w:rsidRDefault="005122DA" w:rsidP="000229E9">
      <w:pPr>
        <w:spacing w:line="240" w:lineRule="auto"/>
        <w:ind w:firstLine="567"/>
        <w:jc w:val="both"/>
      </w:pPr>
      <w:r>
        <w:t>Еще один участник соревнований,</w:t>
      </w:r>
      <w:r w:rsidR="00F67DAB">
        <w:t xml:space="preserve"> </w:t>
      </w:r>
      <w:proofErr w:type="spellStart"/>
      <w:r w:rsidR="00F67DAB">
        <w:t>Мандругин</w:t>
      </w:r>
      <w:proofErr w:type="spellEnd"/>
      <w:r w:rsidR="00F67DAB">
        <w:t xml:space="preserve"> Вадим на дистанциях 100м брасс и 200м комплексное плавание занял 5 место. </w:t>
      </w:r>
    </w:p>
    <w:p w:rsidR="00F67DAB" w:rsidRPr="000229E9" w:rsidRDefault="00F67DAB" w:rsidP="000229E9">
      <w:pPr>
        <w:spacing w:line="240" w:lineRule="auto"/>
        <w:ind w:firstLine="567"/>
        <w:jc w:val="both"/>
      </w:pPr>
      <w:r>
        <w:t>Поздравляем спортсменов и тренера с успешными стартами!</w:t>
      </w:r>
      <w:r w:rsidR="000229E9" w:rsidRPr="000229E9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67DAB" w:rsidRPr="000229E9" w:rsidSect="000229E9">
      <w:pgSz w:w="11905" w:h="16837" w:code="9"/>
      <w:pgMar w:top="567" w:right="567" w:bottom="567" w:left="709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3F88"/>
    <w:rsid w:val="000229E9"/>
    <w:rsid w:val="00123333"/>
    <w:rsid w:val="0037072A"/>
    <w:rsid w:val="00424974"/>
    <w:rsid w:val="00443F88"/>
    <w:rsid w:val="004E4B9F"/>
    <w:rsid w:val="005122DA"/>
    <w:rsid w:val="005C1488"/>
    <w:rsid w:val="006069F4"/>
    <w:rsid w:val="00AC17AE"/>
    <w:rsid w:val="00B047FD"/>
    <w:rsid w:val="00D05F9B"/>
    <w:rsid w:val="00EC3CAE"/>
    <w:rsid w:val="00F67DAB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4</cp:revision>
  <dcterms:created xsi:type="dcterms:W3CDTF">2018-12-11T06:15:00Z</dcterms:created>
  <dcterms:modified xsi:type="dcterms:W3CDTF">2018-12-11T13:28:00Z</dcterms:modified>
</cp:coreProperties>
</file>