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84" w:rsidRDefault="00F85084">
      <w:pPr>
        <w:pStyle w:val="ConsPlusTitlePage"/>
      </w:pPr>
    </w:p>
    <w:p w:rsidR="00F85084" w:rsidRDefault="00F85084">
      <w:pPr>
        <w:pStyle w:val="ConsPlusNormal"/>
        <w:jc w:val="both"/>
        <w:outlineLvl w:val="0"/>
      </w:pPr>
    </w:p>
    <w:p w:rsidR="00F85084" w:rsidRDefault="00F85084">
      <w:pPr>
        <w:pStyle w:val="ConsPlusTitle"/>
        <w:jc w:val="center"/>
      </w:pPr>
      <w:r>
        <w:t>АДМИНИСТРАЦИЯ ГОРОДА ВОЛГОДОНСКА</w:t>
      </w:r>
    </w:p>
    <w:p w:rsidR="00F85084" w:rsidRDefault="00F85084">
      <w:pPr>
        <w:pStyle w:val="ConsPlusTitle"/>
        <w:jc w:val="center"/>
      </w:pPr>
    </w:p>
    <w:p w:rsidR="00F85084" w:rsidRDefault="00F85084">
      <w:pPr>
        <w:pStyle w:val="ConsPlusTitle"/>
        <w:jc w:val="center"/>
      </w:pPr>
      <w:r>
        <w:t>ПОСТАНОВЛЕНИЕ</w:t>
      </w:r>
    </w:p>
    <w:p w:rsidR="00F85084" w:rsidRDefault="00F85084">
      <w:pPr>
        <w:pStyle w:val="ConsPlusTitle"/>
        <w:jc w:val="center"/>
      </w:pPr>
      <w:r>
        <w:t>от 13 ноября 2015 г. N 2307</w:t>
      </w:r>
    </w:p>
    <w:p w:rsidR="00F85084" w:rsidRDefault="00F85084">
      <w:pPr>
        <w:pStyle w:val="ConsPlusTitle"/>
        <w:jc w:val="center"/>
      </w:pPr>
    </w:p>
    <w:p w:rsidR="00F85084" w:rsidRDefault="00F85084">
      <w:pPr>
        <w:pStyle w:val="ConsPlusTitle"/>
        <w:jc w:val="center"/>
      </w:pPr>
      <w:r>
        <w:t>О ВНЕСЕНИИ ИЗМЕНЕНИЙ В ПРИЛОЖЕНИЕ К ПОСТАНОВЛЕНИЮ</w:t>
      </w:r>
    </w:p>
    <w:p w:rsidR="00F85084" w:rsidRDefault="00F85084">
      <w:pPr>
        <w:pStyle w:val="ConsPlusTitle"/>
        <w:jc w:val="center"/>
      </w:pPr>
      <w:r>
        <w:t>АДМИНИСТРАЦИИ ГОРОДА ВОЛГОДОНСКА ОТ 04.08.2014 N 2701</w:t>
      </w:r>
    </w:p>
    <w:p w:rsidR="00F85084" w:rsidRDefault="00F85084">
      <w:pPr>
        <w:pStyle w:val="ConsPlusTitle"/>
        <w:jc w:val="center"/>
      </w:pPr>
      <w:r>
        <w:t>"ОБ УТВЕРЖДЕНИИ ПОЛОЖЕНИЯ О ПОРЯДКЕ ПРЕДОСТАВЛЕНИЯ</w:t>
      </w:r>
    </w:p>
    <w:p w:rsidR="00F85084" w:rsidRDefault="00F85084">
      <w:pPr>
        <w:pStyle w:val="ConsPlusTitle"/>
        <w:jc w:val="center"/>
      </w:pPr>
      <w:r>
        <w:t xml:space="preserve">СУБСИДИЙ ИЗ БЮДЖЕТА ГОРОДА ВОЛГОДОНСКА </w:t>
      </w:r>
      <w:proofErr w:type="gramStart"/>
      <w:r>
        <w:t>МУНИЦИПАЛЬНЫМ</w:t>
      </w:r>
      <w:proofErr w:type="gramEnd"/>
    </w:p>
    <w:p w:rsidR="00F85084" w:rsidRDefault="00F85084">
      <w:pPr>
        <w:pStyle w:val="ConsPlusTitle"/>
        <w:jc w:val="center"/>
      </w:pPr>
      <w:r>
        <w:t>БЮДЖЕТНЫМ И АВТОНОМНЫМ УЧРЕЖДЕНИЯМ"</w:t>
      </w:r>
    </w:p>
    <w:p w:rsidR="00F85084" w:rsidRDefault="00F85084">
      <w:pPr>
        <w:pStyle w:val="ConsPlusNormal"/>
        <w:jc w:val="both"/>
      </w:pPr>
    </w:p>
    <w:p w:rsidR="00F85084" w:rsidRDefault="00F85084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 постановляю:</w:t>
      </w:r>
    </w:p>
    <w:p w:rsidR="00F85084" w:rsidRDefault="00F85084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Волгодонска от 04.08.2014 N 2701 "Об утверждении Положения о порядке предоставления субсидий из бюджета города Волгодонска муниципальным бюджетным и автономным учреждениям" изменение, дополнив </w:t>
      </w:r>
      <w:hyperlink r:id="rId8" w:history="1">
        <w:r>
          <w:rPr>
            <w:color w:val="0000FF"/>
          </w:rPr>
          <w:t>подпункт 1.2.2 пункта 1.2 раздела 1</w:t>
        </w:r>
      </w:hyperlink>
      <w:r>
        <w:t xml:space="preserve"> абзацем 36 следующего содержания:</w:t>
      </w:r>
    </w:p>
    <w:p w:rsidR="00F85084" w:rsidRDefault="00F85084">
      <w:pPr>
        <w:pStyle w:val="ConsPlusNormal"/>
        <w:spacing w:before="220"/>
        <w:ind w:firstLine="540"/>
        <w:jc w:val="both"/>
      </w:pPr>
      <w:r>
        <w:t>"36) организацию предоставления областных услуг на базе многофункциональных центров предоставления государственных и муниципальных услуг</w:t>
      </w:r>
      <w:proofErr w:type="gramStart"/>
      <w:r>
        <w:t>.".</w:t>
      </w:r>
      <w:proofErr w:type="gramEnd"/>
    </w:p>
    <w:p w:rsidR="00F85084" w:rsidRDefault="00F85084">
      <w:pPr>
        <w:pStyle w:val="ConsPlusNormal"/>
        <w:spacing w:before="220"/>
        <w:ind w:firstLine="540"/>
        <w:jc w:val="both"/>
      </w:pPr>
      <w:r>
        <w:t>2. Постановление вступает в силу со дня его официального опубликования.</w:t>
      </w:r>
    </w:p>
    <w:p w:rsidR="00F85084" w:rsidRDefault="00F8508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Волгодонска по экономике и финансам М.Л. </w:t>
      </w:r>
      <w:proofErr w:type="spellStart"/>
      <w:r>
        <w:t>Плоцкера</w:t>
      </w:r>
      <w:proofErr w:type="spellEnd"/>
      <w:r>
        <w:t>.</w:t>
      </w:r>
    </w:p>
    <w:p w:rsidR="00F85084" w:rsidRDefault="00F85084">
      <w:pPr>
        <w:pStyle w:val="ConsPlusNormal"/>
        <w:jc w:val="both"/>
      </w:pPr>
    </w:p>
    <w:p w:rsidR="00F85084" w:rsidRDefault="00F85084">
      <w:pPr>
        <w:pStyle w:val="ConsPlusNormal"/>
        <w:jc w:val="right"/>
      </w:pPr>
      <w:r>
        <w:t>Глава Администрации</w:t>
      </w:r>
    </w:p>
    <w:p w:rsidR="00F85084" w:rsidRDefault="00F85084">
      <w:pPr>
        <w:pStyle w:val="ConsPlusNormal"/>
        <w:jc w:val="right"/>
      </w:pPr>
      <w:r>
        <w:t>города Волгодонска</w:t>
      </w:r>
    </w:p>
    <w:p w:rsidR="00F85084" w:rsidRDefault="00F85084">
      <w:pPr>
        <w:pStyle w:val="ConsPlusNormal"/>
        <w:jc w:val="right"/>
      </w:pPr>
      <w:r>
        <w:t>А.Н.ИВАНОВ</w:t>
      </w:r>
    </w:p>
    <w:p w:rsidR="00F85084" w:rsidRDefault="00F85084">
      <w:pPr>
        <w:pStyle w:val="ConsPlusNormal"/>
        <w:jc w:val="both"/>
      </w:pPr>
    </w:p>
    <w:p w:rsidR="00F85084" w:rsidRDefault="00F85084">
      <w:pPr>
        <w:pStyle w:val="ConsPlusNormal"/>
        <w:jc w:val="both"/>
      </w:pPr>
    </w:p>
    <w:p w:rsidR="00F85084" w:rsidRDefault="00F850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52EE" w:rsidRDefault="001352EE"/>
    <w:sectPr w:rsidR="001352EE" w:rsidSect="0037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084"/>
    <w:rsid w:val="001352EE"/>
    <w:rsid w:val="00F8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0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0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50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B87907956C62E54F58532F4D6DB9D447C21ECFFD0E6E67E6054CCFF17BBFB6D9E4F722AE4E0078767C96144F8E2B49DC8DDDF246E00859D3F04Dj1G2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B87907956C62E54F58532F4D6DB9D447C21ECFFD0E6E67E6054CCFF17BBFB6D9E4F722AE4E0078767C96114F8E2B49DC8DDDF246E00859D3F04Dj1G2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B87907956C62E54F58532F4D6DB9D447C21ECFFD086860E6054CCFF17BBFB6D9E4F722AE4E0078767C94134F8E2B49DC8DDDF246E00859D3F04Dj1G2P" TargetMode="External"/><Relationship Id="rId5" Type="http://schemas.openxmlformats.org/officeDocument/2006/relationships/hyperlink" Target="consultantplus://offline/ref=FBB87907956C62E54F584D225B01E6D140C143C7F9016237B35A1792A672B5E18CABF66CE8401F787762971145jDG3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BB87907956C62E54F584D225B01E6D140C044C2F80B6237B35A1792A672B5E19EABAE60EA40057B7777C140008F770F8A9EDFF046E20946jDG8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2019-01-23T15:07:00Z</cp:lastPrinted>
  <dcterms:created xsi:type="dcterms:W3CDTF">2019-01-23T15:06:00Z</dcterms:created>
  <dcterms:modified xsi:type="dcterms:W3CDTF">2019-01-23T15:07:00Z</dcterms:modified>
</cp:coreProperties>
</file>