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C9" w:rsidRPr="00BB2423" w:rsidRDefault="004B33C9" w:rsidP="00833D55">
      <w:pPr>
        <w:pStyle w:val="2"/>
        <w:ind w:left="0"/>
        <w:jc w:val="center"/>
        <w:rPr>
          <w:sz w:val="36"/>
          <w:szCs w:val="36"/>
        </w:rPr>
      </w:pPr>
      <w:r w:rsidRPr="00BB2423">
        <w:rPr>
          <w:sz w:val="36"/>
          <w:szCs w:val="36"/>
        </w:rPr>
        <w:t>Администрация</w:t>
      </w:r>
    </w:p>
    <w:p w:rsidR="004B33C9" w:rsidRPr="00BB2423" w:rsidRDefault="004B33C9" w:rsidP="00AC3DB0">
      <w:pPr>
        <w:spacing w:after="240"/>
        <w:jc w:val="center"/>
        <w:rPr>
          <w:sz w:val="36"/>
          <w:szCs w:val="36"/>
        </w:rPr>
      </w:pPr>
      <w:r w:rsidRPr="00BB2423">
        <w:rPr>
          <w:sz w:val="36"/>
          <w:szCs w:val="36"/>
        </w:rPr>
        <w:t xml:space="preserve">города Волгодонска </w:t>
      </w:r>
    </w:p>
    <w:p w:rsidR="004B33C9" w:rsidRPr="00BB2423" w:rsidRDefault="004B33C9" w:rsidP="00833D55">
      <w:pPr>
        <w:jc w:val="center"/>
        <w:rPr>
          <w:sz w:val="36"/>
          <w:szCs w:val="36"/>
        </w:rPr>
      </w:pPr>
      <w:r w:rsidRPr="00BB2423">
        <w:rPr>
          <w:sz w:val="32"/>
        </w:rPr>
        <w:t>ПОСТАНОВЛЕНИЕ</w:t>
      </w:r>
    </w:p>
    <w:p w:rsidR="007B7968" w:rsidRPr="00BB2423" w:rsidRDefault="00A87055" w:rsidP="00D24628">
      <w:pPr>
        <w:rPr>
          <w:sz w:val="28"/>
          <w:szCs w:val="28"/>
        </w:rPr>
      </w:pPr>
      <w:r>
        <w:rPr>
          <w:sz w:val="28"/>
          <w:szCs w:val="28"/>
        </w:rPr>
        <w:t>22.10.2018</w:t>
      </w:r>
      <w:r w:rsidR="00006B67">
        <w:tab/>
      </w:r>
      <w:r w:rsidR="00006B67">
        <w:tab/>
      </w:r>
      <w:r w:rsidR="00006B67">
        <w:tab/>
      </w:r>
      <w:r w:rsidR="00006B67">
        <w:tab/>
      </w:r>
      <w:r w:rsidR="00006B67">
        <w:tab/>
      </w:r>
      <w:r w:rsidR="00006B67">
        <w:tab/>
      </w:r>
      <w:r w:rsidR="00006B67">
        <w:tab/>
      </w:r>
      <w:r w:rsidR="00006B67">
        <w:tab/>
      </w:r>
      <w:r>
        <w:tab/>
      </w:r>
      <w:r w:rsidR="00006B67">
        <w:tab/>
      </w:r>
      <w:r w:rsidR="00D24628">
        <w:t xml:space="preserve">    </w:t>
      </w:r>
      <w:r w:rsidR="007B7968" w:rsidRPr="00BB2423">
        <w:rPr>
          <w:sz w:val="28"/>
          <w:szCs w:val="28"/>
        </w:rPr>
        <w:t xml:space="preserve">№ </w:t>
      </w:r>
      <w:r>
        <w:rPr>
          <w:sz w:val="28"/>
          <w:szCs w:val="28"/>
        </w:rPr>
        <w:t>2442</w:t>
      </w:r>
    </w:p>
    <w:p w:rsidR="00A87055" w:rsidRPr="00A87055" w:rsidRDefault="00A87055" w:rsidP="00D24628">
      <w:pPr>
        <w:jc w:val="center"/>
        <w:rPr>
          <w:sz w:val="16"/>
          <w:szCs w:val="16"/>
        </w:rPr>
      </w:pPr>
    </w:p>
    <w:p w:rsidR="007B7968" w:rsidRDefault="007B7968" w:rsidP="00D24628">
      <w:pPr>
        <w:jc w:val="center"/>
        <w:rPr>
          <w:sz w:val="24"/>
          <w:szCs w:val="24"/>
        </w:rPr>
      </w:pPr>
      <w:r w:rsidRPr="00BB2423">
        <w:rPr>
          <w:sz w:val="24"/>
          <w:szCs w:val="24"/>
        </w:rPr>
        <w:t>г.</w:t>
      </w:r>
      <w:r w:rsidR="00D24628">
        <w:rPr>
          <w:sz w:val="24"/>
          <w:szCs w:val="24"/>
        </w:rPr>
        <w:t xml:space="preserve"> </w:t>
      </w:r>
      <w:r w:rsidRPr="00BB2423">
        <w:rPr>
          <w:sz w:val="24"/>
          <w:szCs w:val="24"/>
        </w:rPr>
        <w:t>Волгодонск</w:t>
      </w:r>
    </w:p>
    <w:p w:rsidR="00A87055" w:rsidRDefault="00A87055" w:rsidP="00D24628">
      <w:pPr>
        <w:jc w:val="both"/>
        <w:rPr>
          <w:sz w:val="28"/>
          <w:szCs w:val="28"/>
        </w:rPr>
      </w:pPr>
    </w:p>
    <w:p w:rsidR="007B7968" w:rsidRPr="007D4304" w:rsidRDefault="007B7968" w:rsidP="00D24628">
      <w:pPr>
        <w:jc w:val="both"/>
        <w:rPr>
          <w:sz w:val="28"/>
          <w:szCs w:val="28"/>
        </w:rPr>
      </w:pPr>
      <w:r w:rsidRPr="007D4304">
        <w:rPr>
          <w:sz w:val="28"/>
          <w:szCs w:val="28"/>
        </w:rPr>
        <w:t xml:space="preserve">Об основных направлениях </w:t>
      </w:r>
    </w:p>
    <w:p w:rsidR="007B7968" w:rsidRDefault="007B7968" w:rsidP="00D24628">
      <w:pPr>
        <w:jc w:val="both"/>
        <w:rPr>
          <w:sz w:val="28"/>
          <w:szCs w:val="28"/>
        </w:rPr>
      </w:pPr>
      <w:r w:rsidRPr="007D4304">
        <w:rPr>
          <w:sz w:val="28"/>
          <w:szCs w:val="28"/>
        </w:rPr>
        <w:t xml:space="preserve">бюджетной и налоговой политики </w:t>
      </w:r>
    </w:p>
    <w:p w:rsidR="0077774F" w:rsidRDefault="007B7968" w:rsidP="00D24628">
      <w:pPr>
        <w:jc w:val="both"/>
        <w:rPr>
          <w:sz w:val="28"/>
          <w:szCs w:val="28"/>
        </w:rPr>
      </w:pPr>
      <w:r w:rsidRPr="007D4304"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 xml:space="preserve"> </w:t>
      </w:r>
      <w:r w:rsidRPr="007D4304">
        <w:rPr>
          <w:sz w:val="28"/>
          <w:szCs w:val="28"/>
        </w:rPr>
        <w:t>на 201</w:t>
      </w:r>
      <w:r w:rsidR="00597F7C">
        <w:rPr>
          <w:sz w:val="28"/>
          <w:szCs w:val="28"/>
        </w:rPr>
        <w:t>9</w:t>
      </w:r>
      <w:r w:rsidR="00D20234">
        <w:rPr>
          <w:sz w:val="28"/>
          <w:szCs w:val="28"/>
        </w:rPr>
        <w:t xml:space="preserve"> </w:t>
      </w:r>
      <w:r w:rsidR="0077774F">
        <w:rPr>
          <w:sz w:val="28"/>
          <w:szCs w:val="28"/>
        </w:rPr>
        <w:t>год и</w:t>
      </w:r>
    </w:p>
    <w:p w:rsidR="007B7968" w:rsidRDefault="0077774F" w:rsidP="00D24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плановый период 2020 </w:t>
      </w:r>
      <w:r w:rsidR="00D20234">
        <w:rPr>
          <w:sz w:val="28"/>
          <w:szCs w:val="28"/>
        </w:rPr>
        <w:t xml:space="preserve">- </w:t>
      </w:r>
      <w:r w:rsidR="007B7968" w:rsidRPr="007D4304">
        <w:rPr>
          <w:sz w:val="28"/>
          <w:szCs w:val="28"/>
        </w:rPr>
        <w:t>20</w:t>
      </w:r>
      <w:r w:rsidR="00597F7C">
        <w:rPr>
          <w:sz w:val="28"/>
          <w:szCs w:val="28"/>
        </w:rPr>
        <w:t>21</w:t>
      </w:r>
      <w:r w:rsidR="007B7968" w:rsidRPr="007D4304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77774F" w:rsidRDefault="0077774F" w:rsidP="00D24628">
      <w:pPr>
        <w:jc w:val="both"/>
        <w:rPr>
          <w:sz w:val="28"/>
          <w:szCs w:val="28"/>
        </w:rPr>
      </w:pPr>
    </w:p>
    <w:p w:rsidR="007D1927" w:rsidRPr="007D1927" w:rsidRDefault="007B7968" w:rsidP="00A87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6F5C">
        <w:rPr>
          <w:sz w:val="28"/>
          <w:szCs w:val="28"/>
        </w:rPr>
        <w:t xml:space="preserve">В соответствии со статьей </w:t>
      </w:r>
      <w:r w:rsidR="000D6F5C" w:rsidRPr="000D6F5C">
        <w:rPr>
          <w:sz w:val="28"/>
          <w:szCs w:val="28"/>
        </w:rPr>
        <w:t>184</w:t>
      </w:r>
      <w:r w:rsidR="00442376">
        <w:rPr>
          <w:sz w:val="28"/>
          <w:szCs w:val="28"/>
        </w:rPr>
        <w:t>.2</w:t>
      </w:r>
      <w:r w:rsidR="00A87055">
        <w:rPr>
          <w:sz w:val="28"/>
          <w:szCs w:val="28"/>
        </w:rPr>
        <w:t xml:space="preserve"> </w:t>
      </w:r>
      <w:r w:rsidRPr="000D6F5C">
        <w:rPr>
          <w:sz w:val="28"/>
          <w:szCs w:val="28"/>
        </w:rPr>
        <w:t xml:space="preserve">Бюджетного кодекса Российской Федерации, </w:t>
      </w:r>
      <w:r w:rsidR="00463144">
        <w:rPr>
          <w:sz w:val="28"/>
          <w:szCs w:val="28"/>
        </w:rPr>
        <w:t>статьей</w:t>
      </w:r>
      <w:r w:rsidR="00C44667">
        <w:rPr>
          <w:sz w:val="28"/>
          <w:szCs w:val="28"/>
        </w:rPr>
        <w:t xml:space="preserve"> </w:t>
      </w:r>
      <w:r w:rsidR="00463144">
        <w:rPr>
          <w:sz w:val="28"/>
          <w:szCs w:val="28"/>
        </w:rPr>
        <w:t>21 решения Волгодонской городской Думы от 05.09.2007 №</w:t>
      </w:r>
      <w:r w:rsidR="00D24628">
        <w:rPr>
          <w:sz w:val="28"/>
          <w:szCs w:val="28"/>
        </w:rPr>
        <w:t> </w:t>
      </w:r>
      <w:r w:rsidR="00463144">
        <w:rPr>
          <w:sz w:val="28"/>
          <w:szCs w:val="28"/>
        </w:rPr>
        <w:t xml:space="preserve">110 «О бюджетном процессе в городе Волгодонске», а также постановлением Администрации города Волгодонска от </w:t>
      </w:r>
      <w:r w:rsidR="00DA0FAA">
        <w:rPr>
          <w:sz w:val="28"/>
          <w:szCs w:val="28"/>
        </w:rPr>
        <w:t>18</w:t>
      </w:r>
      <w:r w:rsidR="00463144">
        <w:rPr>
          <w:sz w:val="28"/>
          <w:szCs w:val="28"/>
        </w:rPr>
        <w:t>.0</w:t>
      </w:r>
      <w:r w:rsidR="002A3AF8">
        <w:rPr>
          <w:sz w:val="28"/>
          <w:szCs w:val="28"/>
        </w:rPr>
        <w:t>6</w:t>
      </w:r>
      <w:r w:rsidR="00463144">
        <w:rPr>
          <w:sz w:val="28"/>
          <w:szCs w:val="28"/>
        </w:rPr>
        <w:t>.201</w:t>
      </w:r>
      <w:r w:rsidR="00DA0FAA">
        <w:rPr>
          <w:sz w:val="28"/>
          <w:szCs w:val="28"/>
        </w:rPr>
        <w:t>8</w:t>
      </w:r>
      <w:r w:rsidR="00463144">
        <w:rPr>
          <w:sz w:val="28"/>
          <w:szCs w:val="28"/>
        </w:rPr>
        <w:t xml:space="preserve"> №</w:t>
      </w:r>
      <w:r w:rsidR="00D24628">
        <w:rPr>
          <w:sz w:val="28"/>
          <w:szCs w:val="28"/>
        </w:rPr>
        <w:t> </w:t>
      </w:r>
      <w:r w:rsidR="00DA0FAA">
        <w:rPr>
          <w:sz w:val="28"/>
          <w:szCs w:val="28"/>
        </w:rPr>
        <w:t>1408</w:t>
      </w:r>
      <w:r w:rsidR="002A3AF8">
        <w:rPr>
          <w:sz w:val="28"/>
          <w:szCs w:val="28"/>
        </w:rPr>
        <w:t xml:space="preserve"> </w:t>
      </w:r>
      <w:r w:rsidR="00463144">
        <w:rPr>
          <w:sz w:val="28"/>
          <w:szCs w:val="28"/>
        </w:rPr>
        <w:t>«Об утверждении Порядка и сроков составления проекта бюджета города Волгодонска на 201</w:t>
      </w:r>
      <w:r w:rsidR="00DA0FAA">
        <w:rPr>
          <w:sz w:val="28"/>
          <w:szCs w:val="28"/>
        </w:rPr>
        <w:t>9</w:t>
      </w:r>
      <w:r w:rsidR="00CC3EA6">
        <w:rPr>
          <w:sz w:val="28"/>
          <w:szCs w:val="28"/>
        </w:rPr>
        <w:t xml:space="preserve"> год </w:t>
      </w:r>
      <w:r w:rsidR="00463144">
        <w:rPr>
          <w:sz w:val="28"/>
          <w:szCs w:val="28"/>
        </w:rPr>
        <w:t>и на плановый период 20</w:t>
      </w:r>
      <w:r w:rsidR="00DA0FAA">
        <w:rPr>
          <w:sz w:val="28"/>
          <w:szCs w:val="28"/>
        </w:rPr>
        <w:t>20</w:t>
      </w:r>
      <w:r w:rsidR="00463144">
        <w:rPr>
          <w:sz w:val="28"/>
          <w:szCs w:val="28"/>
        </w:rPr>
        <w:t xml:space="preserve"> и 20</w:t>
      </w:r>
      <w:r w:rsidR="002A3AF8">
        <w:rPr>
          <w:sz w:val="28"/>
          <w:szCs w:val="28"/>
        </w:rPr>
        <w:t>2</w:t>
      </w:r>
      <w:r w:rsidR="00DA0FAA">
        <w:rPr>
          <w:sz w:val="28"/>
          <w:szCs w:val="28"/>
        </w:rPr>
        <w:t>1</w:t>
      </w:r>
      <w:r w:rsidR="00463144">
        <w:rPr>
          <w:sz w:val="28"/>
          <w:szCs w:val="28"/>
        </w:rPr>
        <w:t xml:space="preserve"> годов»</w:t>
      </w:r>
      <w:r w:rsidR="007D1927">
        <w:rPr>
          <w:sz w:val="28"/>
          <w:szCs w:val="28"/>
        </w:rPr>
        <w:t xml:space="preserve">, </w:t>
      </w:r>
      <w:r w:rsidR="00D24628">
        <w:rPr>
          <w:sz w:val="28"/>
          <w:szCs w:val="28"/>
        </w:rPr>
        <w:br/>
      </w:r>
      <w:r w:rsidR="007D1927" w:rsidRPr="007D1927">
        <w:rPr>
          <w:sz w:val="28"/>
          <w:szCs w:val="28"/>
        </w:rPr>
        <w:t>Уста</w:t>
      </w:r>
      <w:r w:rsidR="007D1927">
        <w:rPr>
          <w:sz w:val="28"/>
          <w:szCs w:val="28"/>
        </w:rPr>
        <w:t>вом муниципального образования «Город Волгодонск»</w:t>
      </w:r>
    </w:p>
    <w:p w:rsidR="008E6FD4" w:rsidRDefault="008E6FD4" w:rsidP="00A87055">
      <w:pPr>
        <w:pStyle w:val="Postan"/>
        <w:ind w:firstLine="709"/>
        <w:jc w:val="left"/>
        <w:rPr>
          <w:szCs w:val="28"/>
        </w:rPr>
      </w:pPr>
    </w:p>
    <w:p w:rsidR="007B7968" w:rsidRDefault="007B7968" w:rsidP="00A87055">
      <w:pPr>
        <w:pStyle w:val="Postan"/>
        <w:jc w:val="left"/>
        <w:rPr>
          <w:szCs w:val="28"/>
        </w:rPr>
      </w:pPr>
      <w:r w:rsidRPr="001538C6">
        <w:rPr>
          <w:szCs w:val="28"/>
        </w:rPr>
        <w:t>ПОСТАНОВЛЯЮ:</w:t>
      </w:r>
    </w:p>
    <w:p w:rsidR="00A87055" w:rsidRPr="001538C6" w:rsidRDefault="00A87055" w:rsidP="00A87055">
      <w:pPr>
        <w:pStyle w:val="Postan"/>
        <w:jc w:val="left"/>
        <w:rPr>
          <w:szCs w:val="28"/>
        </w:rPr>
      </w:pPr>
    </w:p>
    <w:p w:rsidR="007B7968" w:rsidRPr="007D4304" w:rsidRDefault="007B7968" w:rsidP="00A8705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D4304">
        <w:rPr>
          <w:sz w:val="28"/>
          <w:szCs w:val="28"/>
        </w:rPr>
        <w:t>1</w:t>
      </w:r>
      <w:r w:rsidR="008E6FD4">
        <w:rPr>
          <w:sz w:val="28"/>
          <w:szCs w:val="28"/>
        </w:rPr>
        <w:tab/>
      </w:r>
      <w:r w:rsidRPr="007D4304">
        <w:rPr>
          <w:sz w:val="28"/>
          <w:szCs w:val="28"/>
        </w:rPr>
        <w:t xml:space="preserve">Утвердить основные направления бюджетной </w:t>
      </w:r>
      <w:r w:rsidR="002A3AF8">
        <w:rPr>
          <w:sz w:val="28"/>
          <w:szCs w:val="28"/>
        </w:rPr>
        <w:t xml:space="preserve">и </w:t>
      </w:r>
      <w:r w:rsidRPr="007D4304">
        <w:rPr>
          <w:sz w:val="28"/>
          <w:szCs w:val="28"/>
        </w:rPr>
        <w:t xml:space="preserve">налоговой политики города Волгодонска на </w:t>
      </w:r>
      <w:r w:rsidR="002A3AF8" w:rsidRPr="007D4304">
        <w:rPr>
          <w:sz w:val="28"/>
          <w:szCs w:val="28"/>
        </w:rPr>
        <w:t>201</w:t>
      </w:r>
      <w:r w:rsidR="00DA0FAA">
        <w:rPr>
          <w:sz w:val="28"/>
          <w:szCs w:val="28"/>
        </w:rPr>
        <w:t>9</w:t>
      </w:r>
      <w:r w:rsidR="0077774F">
        <w:rPr>
          <w:sz w:val="28"/>
          <w:szCs w:val="28"/>
        </w:rPr>
        <w:t xml:space="preserve"> год и плановый период 2020</w:t>
      </w:r>
      <w:r w:rsidR="00A87055">
        <w:rPr>
          <w:sz w:val="28"/>
          <w:szCs w:val="28"/>
        </w:rPr>
        <w:t xml:space="preserve"> </w:t>
      </w:r>
      <w:r w:rsidR="0077774F">
        <w:rPr>
          <w:sz w:val="28"/>
          <w:szCs w:val="28"/>
        </w:rPr>
        <w:t>-</w:t>
      </w:r>
      <w:r w:rsidR="00A87055">
        <w:rPr>
          <w:sz w:val="28"/>
          <w:szCs w:val="28"/>
        </w:rPr>
        <w:t xml:space="preserve"> </w:t>
      </w:r>
      <w:r w:rsidR="0077774F">
        <w:rPr>
          <w:sz w:val="28"/>
          <w:szCs w:val="28"/>
        </w:rPr>
        <w:t xml:space="preserve">2021 годов </w:t>
      </w:r>
      <w:r w:rsidRPr="007D4304">
        <w:rPr>
          <w:sz w:val="28"/>
          <w:szCs w:val="28"/>
        </w:rPr>
        <w:t>согласно приложению.</w:t>
      </w:r>
    </w:p>
    <w:p w:rsidR="007B7968" w:rsidRDefault="00C35566" w:rsidP="00A8705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39">
        <w:rPr>
          <w:rFonts w:ascii="Times New Roman" w:hAnsi="Times New Roman" w:cs="Times New Roman"/>
          <w:sz w:val="28"/>
          <w:szCs w:val="28"/>
        </w:rPr>
        <w:t>2</w:t>
      </w:r>
      <w:r w:rsidR="008E6FD4">
        <w:rPr>
          <w:rFonts w:ascii="Times New Roman" w:hAnsi="Times New Roman" w:cs="Times New Roman"/>
          <w:sz w:val="28"/>
          <w:szCs w:val="28"/>
        </w:rPr>
        <w:tab/>
      </w:r>
      <w:r w:rsidR="007B7968" w:rsidRPr="00EE0839">
        <w:rPr>
          <w:rFonts w:ascii="Times New Roman" w:hAnsi="Times New Roman" w:cs="Times New Roman"/>
          <w:sz w:val="28"/>
          <w:szCs w:val="28"/>
        </w:rPr>
        <w:t>Финансово</w:t>
      </w:r>
      <w:r w:rsidR="000169F5" w:rsidRPr="00EE0839">
        <w:rPr>
          <w:rFonts w:ascii="Times New Roman" w:hAnsi="Times New Roman" w:cs="Times New Roman"/>
          <w:sz w:val="28"/>
          <w:szCs w:val="28"/>
        </w:rPr>
        <w:t>му</w:t>
      </w:r>
      <w:r w:rsidR="007B7968" w:rsidRPr="00EE0839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0169F5" w:rsidRPr="00EE0839">
        <w:rPr>
          <w:rFonts w:ascii="Times New Roman" w:hAnsi="Times New Roman" w:cs="Times New Roman"/>
          <w:sz w:val="28"/>
          <w:szCs w:val="28"/>
        </w:rPr>
        <w:t>ю</w:t>
      </w:r>
      <w:r w:rsidR="007B7968" w:rsidRPr="00EE0839">
        <w:rPr>
          <w:rFonts w:ascii="Times New Roman" w:hAnsi="Times New Roman" w:cs="Times New Roman"/>
          <w:sz w:val="28"/>
          <w:szCs w:val="28"/>
        </w:rPr>
        <w:t xml:space="preserve"> города Волгодонска </w:t>
      </w:r>
      <w:r w:rsidR="000169F5" w:rsidRPr="00EE0839">
        <w:rPr>
          <w:rFonts w:ascii="Times New Roman" w:hAnsi="Times New Roman" w:cs="Times New Roman"/>
          <w:sz w:val="28"/>
          <w:szCs w:val="28"/>
        </w:rPr>
        <w:t>(М.А. Вялых)</w:t>
      </w:r>
      <w:r w:rsidR="007B7968" w:rsidRPr="00EE0839">
        <w:rPr>
          <w:rFonts w:ascii="Times New Roman" w:hAnsi="Times New Roman" w:cs="Times New Roman"/>
          <w:sz w:val="28"/>
          <w:szCs w:val="28"/>
        </w:rPr>
        <w:t>, заместителям главы Администрации города Волгодонска по курируемым направлениям</w:t>
      </w:r>
      <w:r w:rsidR="0049246C" w:rsidRPr="00EE083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7B7968" w:rsidRPr="00EE0839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77774F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7B7968" w:rsidRPr="00EE0839">
        <w:rPr>
          <w:rFonts w:ascii="Times New Roman" w:hAnsi="Times New Roman" w:cs="Times New Roman"/>
          <w:sz w:val="28"/>
          <w:szCs w:val="28"/>
        </w:rPr>
        <w:t xml:space="preserve">проекта бюджета города Волгодонска </w:t>
      </w:r>
      <w:r w:rsidR="0077774F">
        <w:rPr>
          <w:rFonts w:ascii="Times New Roman" w:hAnsi="Times New Roman" w:cs="Times New Roman"/>
          <w:sz w:val="28"/>
          <w:szCs w:val="28"/>
        </w:rPr>
        <w:t xml:space="preserve">на 2019 год и плановый период с учетом </w:t>
      </w:r>
      <w:r w:rsidR="007B7968" w:rsidRPr="00EE0839">
        <w:rPr>
          <w:rFonts w:ascii="Times New Roman" w:hAnsi="Times New Roman" w:cs="Times New Roman"/>
          <w:sz w:val="28"/>
          <w:szCs w:val="28"/>
        </w:rPr>
        <w:t xml:space="preserve">основных направлений бюджетной </w:t>
      </w:r>
      <w:r w:rsidR="002A3AF8" w:rsidRPr="00EE0839">
        <w:rPr>
          <w:rFonts w:ascii="Times New Roman" w:hAnsi="Times New Roman" w:cs="Times New Roman"/>
          <w:sz w:val="28"/>
          <w:szCs w:val="28"/>
        </w:rPr>
        <w:t xml:space="preserve">и </w:t>
      </w:r>
      <w:r w:rsidR="007B7968" w:rsidRPr="00EE0839">
        <w:rPr>
          <w:rFonts w:ascii="Times New Roman" w:hAnsi="Times New Roman" w:cs="Times New Roman"/>
          <w:sz w:val="28"/>
          <w:szCs w:val="28"/>
        </w:rPr>
        <w:t xml:space="preserve">налоговой политики города Волгодонска </w:t>
      </w:r>
      <w:r w:rsidR="002A3AF8" w:rsidRPr="00EE0839">
        <w:rPr>
          <w:rFonts w:ascii="Times New Roman" w:hAnsi="Times New Roman" w:cs="Times New Roman"/>
          <w:sz w:val="28"/>
          <w:szCs w:val="28"/>
        </w:rPr>
        <w:t>на 201</w:t>
      </w:r>
      <w:r w:rsidR="00DA0FAA">
        <w:rPr>
          <w:rFonts w:ascii="Times New Roman" w:hAnsi="Times New Roman" w:cs="Times New Roman"/>
          <w:sz w:val="28"/>
          <w:szCs w:val="28"/>
        </w:rPr>
        <w:t>9</w:t>
      </w:r>
      <w:r w:rsidR="0077774F">
        <w:rPr>
          <w:rFonts w:ascii="Times New Roman" w:hAnsi="Times New Roman" w:cs="Times New Roman"/>
          <w:sz w:val="28"/>
          <w:szCs w:val="28"/>
        </w:rPr>
        <w:t xml:space="preserve"> год и плановый период 2020</w:t>
      </w:r>
      <w:r w:rsidR="002A3AF8" w:rsidRPr="00EE0839">
        <w:rPr>
          <w:rFonts w:ascii="Times New Roman" w:hAnsi="Times New Roman" w:cs="Times New Roman"/>
          <w:sz w:val="28"/>
          <w:szCs w:val="28"/>
        </w:rPr>
        <w:t xml:space="preserve"> - 202</w:t>
      </w:r>
      <w:r w:rsidR="00DA0FAA">
        <w:rPr>
          <w:rFonts w:ascii="Times New Roman" w:hAnsi="Times New Roman" w:cs="Times New Roman"/>
          <w:sz w:val="28"/>
          <w:szCs w:val="28"/>
        </w:rPr>
        <w:t>1</w:t>
      </w:r>
      <w:r w:rsidR="002A3AF8" w:rsidRPr="00EE0839">
        <w:rPr>
          <w:rFonts w:ascii="Times New Roman" w:hAnsi="Times New Roman" w:cs="Times New Roman"/>
          <w:sz w:val="28"/>
          <w:szCs w:val="28"/>
        </w:rPr>
        <w:t xml:space="preserve"> год</w:t>
      </w:r>
      <w:r w:rsidR="0077774F">
        <w:rPr>
          <w:rFonts w:ascii="Times New Roman" w:hAnsi="Times New Roman" w:cs="Times New Roman"/>
          <w:sz w:val="28"/>
          <w:szCs w:val="28"/>
        </w:rPr>
        <w:t>ов</w:t>
      </w:r>
      <w:r w:rsidR="002A3AF8" w:rsidRPr="00EE0839">
        <w:rPr>
          <w:rFonts w:ascii="Times New Roman" w:hAnsi="Times New Roman" w:cs="Times New Roman"/>
          <w:sz w:val="28"/>
          <w:szCs w:val="28"/>
        </w:rPr>
        <w:t>.</w:t>
      </w:r>
    </w:p>
    <w:p w:rsidR="007B7968" w:rsidRPr="000D6F5C" w:rsidRDefault="0029473A" w:rsidP="00A8705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6FD4">
        <w:rPr>
          <w:rFonts w:ascii="Times New Roman" w:hAnsi="Times New Roman" w:cs="Times New Roman"/>
          <w:sz w:val="28"/>
          <w:szCs w:val="28"/>
        </w:rPr>
        <w:tab/>
      </w:r>
      <w:r w:rsidR="007B7968" w:rsidRPr="000D6F5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7B7968" w:rsidRPr="000D6F5C" w:rsidRDefault="006760EF" w:rsidP="00A8705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F1">
        <w:rPr>
          <w:rFonts w:ascii="Times New Roman" w:hAnsi="Times New Roman" w:cs="Times New Roman"/>
          <w:sz w:val="28"/>
          <w:szCs w:val="28"/>
        </w:rPr>
        <w:t>4</w:t>
      </w:r>
      <w:r w:rsidR="008E6FD4">
        <w:rPr>
          <w:rFonts w:ascii="Times New Roman" w:hAnsi="Times New Roman" w:cs="Times New Roman"/>
          <w:sz w:val="28"/>
          <w:szCs w:val="28"/>
        </w:rPr>
        <w:tab/>
      </w:r>
      <w:r w:rsidR="007B7968" w:rsidRPr="001A47F1">
        <w:rPr>
          <w:rFonts w:ascii="Times New Roman" w:hAnsi="Times New Roman" w:cs="Times New Roman"/>
          <w:sz w:val="28"/>
          <w:szCs w:val="28"/>
        </w:rPr>
        <w:t>Контр</w:t>
      </w:r>
      <w:r w:rsidR="003F7877" w:rsidRPr="001A47F1">
        <w:rPr>
          <w:rFonts w:ascii="Times New Roman" w:hAnsi="Times New Roman" w:cs="Times New Roman"/>
          <w:sz w:val="28"/>
          <w:szCs w:val="28"/>
        </w:rPr>
        <w:t xml:space="preserve">оль за </w:t>
      </w:r>
      <w:r w:rsidR="001A47F1">
        <w:rPr>
          <w:rFonts w:ascii="Times New Roman" w:hAnsi="Times New Roman" w:cs="Times New Roman"/>
          <w:sz w:val="28"/>
          <w:szCs w:val="28"/>
        </w:rPr>
        <w:t>выполнением настоящего</w:t>
      </w:r>
      <w:r w:rsidR="007B7968" w:rsidRPr="001A47F1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1A47F1" w:rsidRPr="001A47F1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D24628">
        <w:rPr>
          <w:rFonts w:ascii="Times New Roman" w:hAnsi="Times New Roman" w:cs="Times New Roman"/>
          <w:sz w:val="28"/>
          <w:szCs w:val="28"/>
        </w:rPr>
        <w:br/>
      </w:r>
      <w:r w:rsidR="001A47F1" w:rsidRPr="001A47F1">
        <w:rPr>
          <w:rFonts w:ascii="Times New Roman" w:hAnsi="Times New Roman" w:cs="Times New Roman"/>
          <w:sz w:val="28"/>
          <w:szCs w:val="28"/>
        </w:rPr>
        <w:t xml:space="preserve">за собой. </w:t>
      </w:r>
    </w:p>
    <w:p w:rsidR="00C35566" w:rsidRDefault="00C35566" w:rsidP="00A87055">
      <w:pPr>
        <w:ind w:firstLine="709"/>
        <w:rPr>
          <w:sz w:val="28"/>
          <w:szCs w:val="28"/>
        </w:rPr>
      </w:pPr>
    </w:p>
    <w:p w:rsidR="008E6FD4" w:rsidRDefault="008E6FD4" w:rsidP="00A87055">
      <w:pPr>
        <w:ind w:firstLine="709"/>
        <w:rPr>
          <w:sz w:val="28"/>
          <w:szCs w:val="28"/>
        </w:rPr>
      </w:pPr>
    </w:p>
    <w:p w:rsidR="00D24628" w:rsidRPr="00D24628" w:rsidRDefault="00D24628" w:rsidP="00A870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628"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</w:p>
    <w:p w:rsidR="00B866B1" w:rsidRDefault="00D24628" w:rsidP="00A870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4628">
        <w:rPr>
          <w:rFonts w:ascii="Times New Roman" w:hAnsi="Times New Roman" w:cs="Times New Roman"/>
          <w:sz w:val="28"/>
          <w:szCs w:val="28"/>
        </w:rPr>
        <w:t>города Волгодонска                                                                      В.П. Потапов</w:t>
      </w:r>
    </w:p>
    <w:p w:rsidR="00D24628" w:rsidRDefault="00D24628" w:rsidP="00A870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4628" w:rsidRPr="000D6F5C" w:rsidRDefault="00D24628" w:rsidP="00A870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3AF8" w:rsidRPr="00A87055" w:rsidRDefault="007B7968" w:rsidP="00A87055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6"/>
        </w:rPr>
      </w:pPr>
      <w:r w:rsidRPr="00A87055">
        <w:rPr>
          <w:rFonts w:ascii="Times New Roman" w:hAnsi="Times New Roman" w:cs="Times New Roman"/>
          <w:sz w:val="18"/>
          <w:szCs w:val="16"/>
        </w:rPr>
        <w:t xml:space="preserve">Проект </w:t>
      </w:r>
      <w:r w:rsidR="002A3AF8" w:rsidRPr="00A87055">
        <w:rPr>
          <w:rFonts w:ascii="Times New Roman" w:hAnsi="Times New Roman" w:cs="Times New Roman"/>
          <w:sz w:val="18"/>
          <w:szCs w:val="16"/>
        </w:rPr>
        <w:t>постановления</w:t>
      </w:r>
      <w:r w:rsidR="00636590" w:rsidRPr="00A87055">
        <w:rPr>
          <w:rFonts w:ascii="Times New Roman" w:hAnsi="Times New Roman" w:cs="Times New Roman"/>
          <w:sz w:val="18"/>
          <w:szCs w:val="16"/>
        </w:rPr>
        <w:t xml:space="preserve"> </w:t>
      </w:r>
    </w:p>
    <w:p w:rsidR="007B7968" w:rsidRPr="00A87055" w:rsidRDefault="007B7968" w:rsidP="00A87055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6"/>
        </w:rPr>
      </w:pPr>
      <w:r w:rsidRPr="00A87055">
        <w:rPr>
          <w:rFonts w:ascii="Times New Roman" w:hAnsi="Times New Roman" w:cs="Times New Roman"/>
          <w:sz w:val="18"/>
          <w:szCs w:val="16"/>
        </w:rPr>
        <w:t xml:space="preserve">вносит Финансовое управление </w:t>
      </w:r>
    </w:p>
    <w:p w:rsidR="007B7968" w:rsidRPr="00A87055" w:rsidRDefault="007B7968" w:rsidP="00A87055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6"/>
        </w:rPr>
      </w:pPr>
      <w:r w:rsidRPr="00A87055">
        <w:rPr>
          <w:rFonts w:ascii="Times New Roman" w:hAnsi="Times New Roman" w:cs="Times New Roman"/>
          <w:sz w:val="18"/>
          <w:szCs w:val="16"/>
        </w:rPr>
        <w:t>города Волгодонска</w:t>
      </w:r>
    </w:p>
    <w:p w:rsidR="00C02C00" w:rsidRPr="00D24628" w:rsidRDefault="007B7968" w:rsidP="00090615">
      <w:pPr>
        <w:pStyle w:val="ConsPlusNormal"/>
        <w:widowControl w:val="0"/>
        <w:ind w:left="6096" w:firstLine="0"/>
        <w:outlineLvl w:val="0"/>
        <w:rPr>
          <w:rFonts w:ascii="Times New Roman" w:hAnsi="Times New Roman" w:cs="Times New Roman"/>
          <w:sz w:val="27"/>
          <w:szCs w:val="27"/>
        </w:rPr>
      </w:pPr>
      <w:r w:rsidRPr="000D6F5C">
        <w:rPr>
          <w:rFonts w:ascii="Times New Roman" w:hAnsi="Times New Roman" w:cs="Times New Roman"/>
          <w:sz w:val="28"/>
          <w:szCs w:val="28"/>
        </w:rPr>
        <w:br w:type="page"/>
      </w:r>
      <w:r w:rsidR="00C02C00" w:rsidRPr="00D24628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</w:p>
    <w:p w:rsidR="00C02C00" w:rsidRPr="00D24628" w:rsidRDefault="00C02C00" w:rsidP="00090615">
      <w:pPr>
        <w:pStyle w:val="ConsPlusNormal"/>
        <w:widowControl w:val="0"/>
        <w:ind w:left="6096" w:firstLine="0"/>
        <w:outlineLvl w:val="0"/>
        <w:rPr>
          <w:rFonts w:ascii="Times New Roman" w:hAnsi="Times New Roman" w:cs="Times New Roman"/>
          <w:sz w:val="27"/>
          <w:szCs w:val="27"/>
        </w:rPr>
      </w:pPr>
      <w:r w:rsidRPr="00D24628">
        <w:rPr>
          <w:rFonts w:ascii="Times New Roman" w:hAnsi="Times New Roman" w:cs="Times New Roman"/>
          <w:sz w:val="27"/>
          <w:szCs w:val="27"/>
        </w:rPr>
        <w:t>к постановлению</w:t>
      </w:r>
    </w:p>
    <w:p w:rsidR="00CB38BD" w:rsidRPr="00D24628" w:rsidRDefault="00CB38BD" w:rsidP="00090615">
      <w:pPr>
        <w:pStyle w:val="ConsPlusNormal"/>
        <w:widowControl w:val="0"/>
        <w:ind w:left="6096" w:firstLine="0"/>
        <w:outlineLvl w:val="0"/>
        <w:rPr>
          <w:rFonts w:ascii="Times New Roman" w:hAnsi="Times New Roman" w:cs="Times New Roman"/>
          <w:sz w:val="27"/>
          <w:szCs w:val="27"/>
        </w:rPr>
      </w:pPr>
      <w:r w:rsidRPr="00D24628">
        <w:rPr>
          <w:rFonts w:ascii="Times New Roman" w:hAnsi="Times New Roman" w:cs="Times New Roman"/>
          <w:sz w:val="27"/>
          <w:szCs w:val="27"/>
        </w:rPr>
        <w:t>Администрации города Волгодонска</w:t>
      </w:r>
    </w:p>
    <w:p w:rsidR="00C02C00" w:rsidRPr="00D24628" w:rsidRDefault="00CB38BD" w:rsidP="00090615">
      <w:pPr>
        <w:pStyle w:val="ConsPlusNormal"/>
        <w:widowControl w:val="0"/>
        <w:ind w:left="6096" w:firstLine="0"/>
        <w:outlineLvl w:val="0"/>
        <w:rPr>
          <w:rFonts w:ascii="Times New Roman" w:hAnsi="Times New Roman" w:cs="Times New Roman"/>
          <w:sz w:val="27"/>
          <w:szCs w:val="27"/>
        </w:rPr>
      </w:pPr>
      <w:r w:rsidRPr="00D24628">
        <w:rPr>
          <w:rFonts w:ascii="Times New Roman" w:hAnsi="Times New Roman" w:cs="Times New Roman"/>
          <w:sz w:val="27"/>
          <w:szCs w:val="27"/>
        </w:rPr>
        <w:t>о</w:t>
      </w:r>
      <w:r w:rsidR="00C02C00" w:rsidRPr="00D24628">
        <w:rPr>
          <w:rFonts w:ascii="Times New Roman" w:hAnsi="Times New Roman" w:cs="Times New Roman"/>
          <w:sz w:val="27"/>
          <w:szCs w:val="27"/>
        </w:rPr>
        <w:t xml:space="preserve">т </w:t>
      </w:r>
      <w:r w:rsidR="00A87055">
        <w:rPr>
          <w:rFonts w:ascii="Times New Roman" w:hAnsi="Times New Roman" w:cs="Times New Roman"/>
          <w:sz w:val="27"/>
          <w:szCs w:val="27"/>
        </w:rPr>
        <w:t xml:space="preserve">22.10.2018 </w:t>
      </w:r>
      <w:r w:rsidR="00C02C00" w:rsidRPr="00D24628">
        <w:rPr>
          <w:rFonts w:ascii="Times New Roman" w:hAnsi="Times New Roman" w:cs="Times New Roman"/>
          <w:sz w:val="27"/>
          <w:szCs w:val="27"/>
        </w:rPr>
        <w:t>№</w:t>
      </w:r>
      <w:r w:rsidR="00D24628" w:rsidRPr="00D24628">
        <w:rPr>
          <w:rFonts w:ascii="Times New Roman" w:hAnsi="Times New Roman" w:cs="Times New Roman"/>
          <w:sz w:val="27"/>
          <w:szCs w:val="27"/>
        </w:rPr>
        <w:t xml:space="preserve"> </w:t>
      </w:r>
      <w:r w:rsidR="00A87055">
        <w:rPr>
          <w:rFonts w:ascii="Times New Roman" w:hAnsi="Times New Roman" w:cs="Times New Roman"/>
          <w:sz w:val="27"/>
          <w:szCs w:val="27"/>
        </w:rPr>
        <w:t>2442</w:t>
      </w:r>
    </w:p>
    <w:p w:rsidR="00C35F46" w:rsidRDefault="00C35F46" w:rsidP="00090615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A87055" w:rsidRPr="00D24628" w:rsidRDefault="00A87055" w:rsidP="00090615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C02C00" w:rsidRPr="00D24628" w:rsidRDefault="00E34D58" w:rsidP="00090615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D24628">
        <w:rPr>
          <w:rFonts w:ascii="Times New Roman" w:hAnsi="Times New Roman" w:cs="Times New Roman"/>
          <w:b w:val="0"/>
          <w:sz w:val="27"/>
          <w:szCs w:val="27"/>
        </w:rPr>
        <w:t>Основные направления</w:t>
      </w:r>
    </w:p>
    <w:p w:rsidR="0077774F" w:rsidRPr="00D24628" w:rsidRDefault="000F6ACC" w:rsidP="00090615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D24628">
        <w:rPr>
          <w:rFonts w:ascii="Times New Roman" w:hAnsi="Times New Roman" w:cs="Times New Roman"/>
          <w:b w:val="0"/>
          <w:sz w:val="27"/>
          <w:szCs w:val="27"/>
        </w:rPr>
        <w:t>бюджетной и налоговой политики</w:t>
      </w:r>
      <w:r w:rsidR="0077774F" w:rsidRPr="00D2462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B38BD" w:rsidRPr="00D24628">
        <w:rPr>
          <w:rFonts w:ascii="Times New Roman" w:hAnsi="Times New Roman" w:cs="Times New Roman"/>
          <w:b w:val="0"/>
          <w:sz w:val="27"/>
          <w:szCs w:val="27"/>
        </w:rPr>
        <w:t>города Волгодонска</w:t>
      </w:r>
      <w:r w:rsidRPr="00D2462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0F6ACC" w:rsidRDefault="009025B7" w:rsidP="00090615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D24628">
        <w:rPr>
          <w:rFonts w:ascii="Times New Roman" w:hAnsi="Times New Roman" w:cs="Times New Roman"/>
          <w:b w:val="0"/>
          <w:sz w:val="27"/>
          <w:szCs w:val="27"/>
        </w:rPr>
        <w:t>на 201</w:t>
      </w:r>
      <w:r w:rsidR="00DA0FAA" w:rsidRPr="00D24628">
        <w:rPr>
          <w:rFonts w:ascii="Times New Roman" w:hAnsi="Times New Roman" w:cs="Times New Roman"/>
          <w:b w:val="0"/>
          <w:sz w:val="27"/>
          <w:szCs w:val="27"/>
        </w:rPr>
        <w:t>9</w:t>
      </w:r>
      <w:r w:rsidR="0077774F" w:rsidRPr="00D24628">
        <w:rPr>
          <w:rFonts w:ascii="Times New Roman" w:hAnsi="Times New Roman" w:cs="Times New Roman"/>
          <w:b w:val="0"/>
          <w:sz w:val="27"/>
          <w:szCs w:val="27"/>
        </w:rPr>
        <w:t xml:space="preserve"> год и плановый период 2020</w:t>
      </w:r>
      <w:r w:rsidRPr="00D24628">
        <w:rPr>
          <w:rFonts w:ascii="Times New Roman" w:hAnsi="Times New Roman" w:cs="Times New Roman"/>
          <w:b w:val="0"/>
          <w:sz w:val="27"/>
          <w:szCs w:val="27"/>
        </w:rPr>
        <w:t xml:space="preserve"> - 202</w:t>
      </w:r>
      <w:r w:rsidR="00DA0FAA" w:rsidRPr="00D24628">
        <w:rPr>
          <w:rFonts w:ascii="Times New Roman" w:hAnsi="Times New Roman" w:cs="Times New Roman"/>
          <w:b w:val="0"/>
          <w:sz w:val="27"/>
          <w:szCs w:val="27"/>
        </w:rPr>
        <w:t>1</w:t>
      </w:r>
      <w:r w:rsidRPr="00D24628">
        <w:rPr>
          <w:rFonts w:ascii="Times New Roman" w:hAnsi="Times New Roman" w:cs="Times New Roman"/>
          <w:b w:val="0"/>
          <w:sz w:val="27"/>
          <w:szCs w:val="27"/>
        </w:rPr>
        <w:t xml:space="preserve"> год</w:t>
      </w:r>
      <w:r w:rsidR="0077774F" w:rsidRPr="00D24628">
        <w:rPr>
          <w:rFonts w:ascii="Times New Roman" w:hAnsi="Times New Roman" w:cs="Times New Roman"/>
          <w:b w:val="0"/>
          <w:sz w:val="27"/>
          <w:szCs w:val="27"/>
        </w:rPr>
        <w:t>ов</w:t>
      </w:r>
    </w:p>
    <w:p w:rsidR="00090615" w:rsidRPr="00D24628" w:rsidRDefault="00090615" w:rsidP="00090615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</w:p>
    <w:p w:rsidR="0077774F" w:rsidRPr="00D24628" w:rsidRDefault="0077774F" w:rsidP="00090615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24628">
        <w:rPr>
          <w:rFonts w:eastAsia="Calibri"/>
          <w:sz w:val="27"/>
          <w:szCs w:val="27"/>
          <w:lang w:eastAsia="en-US"/>
        </w:rPr>
        <w:t>Основные направления бюджетной и налоговой политики города Волгодонска на 2019 год и плановый период 2020 - 2021 годов подготовлены в целях определения основных подходов к формированию проекта бюджета города Волгодонска на 2019 год и плановый период 2020 - 2021 годов, а также обеспечения прозрачности и открытости бюджетного планирования.</w:t>
      </w:r>
    </w:p>
    <w:p w:rsidR="000F6ACC" w:rsidRPr="00D24628" w:rsidRDefault="0077774F" w:rsidP="0009061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24628">
        <w:rPr>
          <w:sz w:val="27"/>
          <w:szCs w:val="27"/>
        </w:rPr>
        <w:t>О</w:t>
      </w:r>
      <w:r w:rsidR="000F6ACC" w:rsidRPr="00D24628">
        <w:rPr>
          <w:sz w:val="27"/>
          <w:szCs w:val="27"/>
        </w:rPr>
        <w:t>сновные направления</w:t>
      </w:r>
      <w:r w:rsidRPr="00D24628">
        <w:rPr>
          <w:rFonts w:eastAsia="Calibri"/>
          <w:sz w:val="27"/>
          <w:szCs w:val="27"/>
          <w:lang w:eastAsia="en-US"/>
        </w:rPr>
        <w:t xml:space="preserve"> бюджетной и налоговой политики города Волгодонска (далее – бюджетная и налоговая политика)</w:t>
      </w:r>
      <w:r w:rsidR="000F6ACC" w:rsidRPr="00D24628">
        <w:rPr>
          <w:sz w:val="27"/>
          <w:szCs w:val="27"/>
        </w:rPr>
        <w:t xml:space="preserve"> </w:t>
      </w:r>
      <w:r w:rsidRPr="00D24628">
        <w:rPr>
          <w:sz w:val="27"/>
          <w:szCs w:val="27"/>
        </w:rPr>
        <w:t>разработаны</w:t>
      </w:r>
      <w:r w:rsidR="009025B7" w:rsidRPr="00D24628">
        <w:rPr>
          <w:sz w:val="27"/>
          <w:szCs w:val="27"/>
        </w:rPr>
        <w:t xml:space="preserve"> с учетом положени</w:t>
      </w:r>
      <w:r w:rsidR="00CC3EA6" w:rsidRPr="00D24628">
        <w:rPr>
          <w:sz w:val="27"/>
          <w:szCs w:val="27"/>
        </w:rPr>
        <w:t>й</w:t>
      </w:r>
      <w:r w:rsidR="009025B7" w:rsidRPr="00D24628">
        <w:rPr>
          <w:sz w:val="27"/>
          <w:szCs w:val="27"/>
        </w:rPr>
        <w:t xml:space="preserve"> Послания Президента Российской Федерации Федеральному Собранию Российской Федерации от 01.</w:t>
      </w:r>
      <w:r w:rsidR="00DA0FAA" w:rsidRPr="00D24628">
        <w:rPr>
          <w:sz w:val="27"/>
          <w:szCs w:val="27"/>
        </w:rPr>
        <w:t>03</w:t>
      </w:r>
      <w:r w:rsidR="009025B7" w:rsidRPr="00D24628">
        <w:rPr>
          <w:sz w:val="27"/>
          <w:szCs w:val="27"/>
        </w:rPr>
        <w:t>.201</w:t>
      </w:r>
      <w:r w:rsidR="00DA0FAA" w:rsidRPr="00D24628">
        <w:rPr>
          <w:sz w:val="27"/>
          <w:szCs w:val="27"/>
        </w:rPr>
        <w:t>8</w:t>
      </w:r>
      <w:r w:rsidR="009025B7" w:rsidRPr="00D24628">
        <w:rPr>
          <w:sz w:val="27"/>
          <w:szCs w:val="27"/>
        </w:rPr>
        <w:t>,</w:t>
      </w:r>
      <w:r w:rsidR="00DA0FAA" w:rsidRPr="00D24628">
        <w:rPr>
          <w:sz w:val="27"/>
          <w:szCs w:val="27"/>
        </w:rPr>
        <w:t xml:space="preserve"> указов Президента Российской Федерации, </w:t>
      </w:r>
      <w:r w:rsidR="00DA0B7F" w:rsidRPr="00D24628">
        <w:rPr>
          <w:sz w:val="27"/>
          <w:szCs w:val="27"/>
        </w:rPr>
        <w:t>постановления Правительства Ростовской области от 17.10.2018 №657 «Об основных направлениях</w:t>
      </w:r>
      <w:r w:rsidR="00116E9B" w:rsidRPr="00D24628">
        <w:rPr>
          <w:sz w:val="27"/>
          <w:szCs w:val="27"/>
        </w:rPr>
        <w:t xml:space="preserve"> бюджетной и налоговой политики Ростовской</w:t>
      </w:r>
      <w:r w:rsidR="00CC3EA6" w:rsidRPr="00D24628">
        <w:rPr>
          <w:sz w:val="27"/>
          <w:szCs w:val="27"/>
        </w:rPr>
        <w:t xml:space="preserve"> области</w:t>
      </w:r>
      <w:r w:rsidR="00116E9B" w:rsidRPr="00D24628">
        <w:rPr>
          <w:sz w:val="27"/>
          <w:szCs w:val="27"/>
        </w:rPr>
        <w:t xml:space="preserve"> на </w:t>
      </w:r>
      <w:r w:rsidR="00D66B2E" w:rsidRPr="00D24628">
        <w:rPr>
          <w:sz w:val="27"/>
          <w:szCs w:val="27"/>
        </w:rPr>
        <w:t>201</w:t>
      </w:r>
      <w:r w:rsidR="00DA0FAA" w:rsidRPr="00D24628">
        <w:rPr>
          <w:sz w:val="27"/>
          <w:szCs w:val="27"/>
        </w:rPr>
        <w:t>9</w:t>
      </w:r>
      <w:r w:rsidR="00D66B2E" w:rsidRPr="00D24628">
        <w:rPr>
          <w:sz w:val="27"/>
          <w:szCs w:val="27"/>
        </w:rPr>
        <w:t xml:space="preserve"> - 202</w:t>
      </w:r>
      <w:r w:rsidR="00DA0FAA" w:rsidRPr="00D24628">
        <w:rPr>
          <w:sz w:val="27"/>
          <w:szCs w:val="27"/>
        </w:rPr>
        <w:t>1</w:t>
      </w:r>
      <w:r w:rsidR="00D66B2E" w:rsidRPr="00D24628">
        <w:rPr>
          <w:sz w:val="27"/>
          <w:szCs w:val="27"/>
        </w:rPr>
        <w:t xml:space="preserve"> годы</w:t>
      </w:r>
      <w:r w:rsidR="00DA0B7F" w:rsidRPr="00D24628">
        <w:rPr>
          <w:sz w:val="27"/>
          <w:szCs w:val="27"/>
        </w:rPr>
        <w:t>»</w:t>
      </w:r>
      <w:r w:rsidRPr="00D24628">
        <w:rPr>
          <w:sz w:val="27"/>
          <w:szCs w:val="27"/>
        </w:rPr>
        <w:t>, и содержат основные цели, задачи и приоритетные направления бюджетной и налоговой политики в области доходов, расходов и управления муниципальным долгом.</w:t>
      </w:r>
    </w:p>
    <w:p w:rsidR="000B0224" w:rsidRPr="00090615" w:rsidRDefault="000F6ACC" w:rsidP="00090615">
      <w:pPr>
        <w:pStyle w:val="ConsPlusNormal"/>
        <w:widowControl w:val="0"/>
        <w:numPr>
          <w:ilvl w:val="0"/>
          <w:numId w:val="1"/>
        </w:numPr>
        <w:ind w:left="0"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090615">
        <w:rPr>
          <w:rFonts w:ascii="Times New Roman" w:hAnsi="Times New Roman" w:cs="Times New Roman"/>
          <w:sz w:val="27"/>
          <w:szCs w:val="27"/>
        </w:rPr>
        <w:t xml:space="preserve">Основные </w:t>
      </w:r>
      <w:r w:rsidR="000B0224" w:rsidRPr="00090615">
        <w:rPr>
          <w:rFonts w:ascii="Times New Roman" w:hAnsi="Times New Roman" w:cs="Times New Roman"/>
          <w:sz w:val="27"/>
          <w:szCs w:val="27"/>
        </w:rPr>
        <w:t xml:space="preserve">итоги реализации </w:t>
      </w:r>
      <w:r w:rsidR="0026370E" w:rsidRPr="00090615">
        <w:rPr>
          <w:rFonts w:ascii="Times New Roman" w:hAnsi="Times New Roman" w:cs="Times New Roman"/>
          <w:sz w:val="27"/>
          <w:szCs w:val="27"/>
        </w:rPr>
        <w:t xml:space="preserve">бюджетной </w:t>
      </w:r>
      <w:r w:rsidR="00116E9B" w:rsidRPr="00090615">
        <w:rPr>
          <w:rFonts w:ascii="Times New Roman" w:hAnsi="Times New Roman" w:cs="Times New Roman"/>
          <w:sz w:val="27"/>
          <w:szCs w:val="27"/>
        </w:rPr>
        <w:t>и налоговой политики</w:t>
      </w:r>
      <w:r w:rsidR="00090615">
        <w:rPr>
          <w:rFonts w:ascii="Times New Roman" w:hAnsi="Times New Roman" w:cs="Times New Roman"/>
          <w:sz w:val="27"/>
          <w:szCs w:val="27"/>
        </w:rPr>
        <w:t xml:space="preserve"> </w:t>
      </w:r>
      <w:r w:rsidR="00116E9B" w:rsidRPr="00090615">
        <w:rPr>
          <w:rFonts w:ascii="Times New Roman" w:hAnsi="Times New Roman" w:cs="Times New Roman"/>
          <w:sz w:val="27"/>
          <w:szCs w:val="27"/>
        </w:rPr>
        <w:t>в</w:t>
      </w:r>
      <w:r w:rsidR="000B0224" w:rsidRPr="00090615">
        <w:rPr>
          <w:rFonts w:ascii="Times New Roman" w:hAnsi="Times New Roman" w:cs="Times New Roman"/>
          <w:sz w:val="27"/>
          <w:szCs w:val="27"/>
        </w:rPr>
        <w:t xml:space="preserve"> 201</w:t>
      </w:r>
      <w:r w:rsidR="00597F7C" w:rsidRPr="00090615">
        <w:rPr>
          <w:rFonts w:ascii="Times New Roman" w:hAnsi="Times New Roman" w:cs="Times New Roman"/>
          <w:sz w:val="27"/>
          <w:szCs w:val="27"/>
        </w:rPr>
        <w:t>7</w:t>
      </w:r>
      <w:r w:rsidR="000B0224" w:rsidRPr="00090615">
        <w:rPr>
          <w:rFonts w:ascii="Times New Roman" w:hAnsi="Times New Roman" w:cs="Times New Roman"/>
          <w:sz w:val="27"/>
          <w:szCs w:val="27"/>
        </w:rPr>
        <w:t xml:space="preserve"> году и </w:t>
      </w:r>
      <w:r w:rsidR="00EE3D20" w:rsidRPr="00090615">
        <w:rPr>
          <w:rFonts w:ascii="Times New Roman" w:hAnsi="Times New Roman" w:cs="Times New Roman"/>
          <w:sz w:val="27"/>
          <w:szCs w:val="27"/>
        </w:rPr>
        <w:t>9 месяцев</w:t>
      </w:r>
      <w:r w:rsidR="00DF0039" w:rsidRPr="00090615">
        <w:rPr>
          <w:rFonts w:ascii="Times New Roman" w:hAnsi="Times New Roman" w:cs="Times New Roman"/>
          <w:sz w:val="27"/>
          <w:szCs w:val="27"/>
        </w:rPr>
        <w:t xml:space="preserve"> 201</w:t>
      </w:r>
      <w:r w:rsidR="00EE3D20" w:rsidRPr="00090615">
        <w:rPr>
          <w:rFonts w:ascii="Times New Roman" w:hAnsi="Times New Roman" w:cs="Times New Roman"/>
          <w:sz w:val="27"/>
          <w:szCs w:val="27"/>
        </w:rPr>
        <w:t>8</w:t>
      </w:r>
      <w:r w:rsidR="000B0224" w:rsidRPr="00090615">
        <w:rPr>
          <w:rFonts w:ascii="Times New Roman" w:hAnsi="Times New Roman" w:cs="Times New Roman"/>
          <w:sz w:val="27"/>
          <w:szCs w:val="27"/>
        </w:rPr>
        <w:t xml:space="preserve"> г</w:t>
      </w:r>
      <w:r w:rsidR="00833D55" w:rsidRPr="00090615">
        <w:rPr>
          <w:rFonts w:ascii="Times New Roman" w:hAnsi="Times New Roman" w:cs="Times New Roman"/>
          <w:sz w:val="27"/>
          <w:szCs w:val="27"/>
        </w:rPr>
        <w:t>ода</w:t>
      </w:r>
    </w:p>
    <w:p w:rsidR="000F6ACC" w:rsidRPr="00D24628" w:rsidRDefault="000F6ACC" w:rsidP="0009061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24628">
        <w:rPr>
          <w:sz w:val="27"/>
          <w:szCs w:val="27"/>
        </w:rPr>
        <w:t xml:space="preserve">Бюджетная политика, проводимая </w:t>
      </w:r>
      <w:r w:rsidR="00CB38BD" w:rsidRPr="00D24628">
        <w:rPr>
          <w:sz w:val="27"/>
          <w:szCs w:val="27"/>
        </w:rPr>
        <w:t>Администрацией города Волгодонска</w:t>
      </w:r>
      <w:r w:rsidR="000B0224" w:rsidRPr="00D24628">
        <w:rPr>
          <w:sz w:val="27"/>
          <w:szCs w:val="27"/>
        </w:rPr>
        <w:t>, ориентирована на эффективное, ответственное и прозрачное управление муниципальными финансами</w:t>
      </w:r>
      <w:r w:rsidR="004B1F25" w:rsidRPr="00D24628">
        <w:rPr>
          <w:sz w:val="27"/>
          <w:szCs w:val="27"/>
        </w:rPr>
        <w:t xml:space="preserve">, что является базовым условием для устойчивого </w:t>
      </w:r>
      <w:r w:rsidR="00DF0039" w:rsidRPr="00D24628">
        <w:rPr>
          <w:sz w:val="27"/>
          <w:szCs w:val="27"/>
        </w:rPr>
        <w:t>развития экономики города Волгодонска и социальной стабильности</w:t>
      </w:r>
      <w:r w:rsidR="004B1F25" w:rsidRPr="00D24628">
        <w:rPr>
          <w:sz w:val="27"/>
          <w:szCs w:val="27"/>
        </w:rPr>
        <w:t>.</w:t>
      </w:r>
    </w:p>
    <w:p w:rsidR="00094996" w:rsidRPr="00D24628" w:rsidRDefault="00094996" w:rsidP="00090615">
      <w:pPr>
        <w:pStyle w:val="ae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D24628">
        <w:rPr>
          <w:rFonts w:ascii="Times New Roman" w:hAnsi="Times New Roman"/>
          <w:sz w:val="27"/>
          <w:szCs w:val="27"/>
          <w:lang w:val="ru-RU"/>
        </w:rPr>
        <w:t>Итогами реализации основных направлений бюджетной и налоговой политики в 2017 году и 9 месяцев 2018 года являются:</w:t>
      </w:r>
    </w:p>
    <w:p w:rsidR="00567E0A" w:rsidRPr="00D24628" w:rsidRDefault="00567E0A" w:rsidP="00090615">
      <w:pPr>
        <w:widowControl w:val="0"/>
        <w:tabs>
          <w:tab w:val="left" w:pos="1134"/>
        </w:tabs>
        <w:ind w:firstLine="709"/>
        <w:jc w:val="both"/>
        <w:rPr>
          <w:sz w:val="27"/>
          <w:szCs w:val="27"/>
        </w:rPr>
      </w:pPr>
      <w:r w:rsidRPr="00D24628">
        <w:rPr>
          <w:sz w:val="27"/>
          <w:szCs w:val="27"/>
        </w:rPr>
        <w:t>-</w:t>
      </w:r>
      <w:r w:rsidRPr="00D24628">
        <w:rPr>
          <w:sz w:val="27"/>
          <w:szCs w:val="27"/>
        </w:rPr>
        <w:tab/>
      </w:r>
      <w:r w:rsidRPr="00D24628">
        <w:rPr>
          <w:color w:val="000000"/>
          <w:sz w:val="27"/>
          <w:szCs w:val="27"/>
        </w:rPr>
        <w:t>обеспечение наполняемости доходной части бюджета города, в том числе посредством</w:t>
      </w:r>
      <w:r w:rsidRPr="00D24628">
        <w:rPr>
          <w:rFonts w:eastAsia="Calibri"/>
          <w:sz w:val="27"/>
          <w:szCs w:val="27"/>
          <w:lang w:eastAsia="en-US"/>
        </w:rPr>
        <w:t xml:space="preserve"> </w:t>
      </w:r>
      <w:r w:rsidRPr="00D24628">
        <w:rPr>
          <w:sz w:val="27"/>
          <w:szCs w:val="27"/>
        </w:rPr>
        <w:t xml:space="preserve">расширения налогооблагаемой базы по налогам, поступающим в бюджет города Волгодонска, </w:t>
      </w:r>
      <w:r w:rsidRPr="00D24628">
        <w:rPr>
          <w:rFonts w:eastAsia="Calibri"/>
          <w:sz w:val="27"/>
          <w:szCs w:val="27"/>
          <w:lang w:eastAsia="en-US"/>
        </w:rPr>
        <w:t xml:space="preserve">в рамках реализации Плана мероприятий («Дорожной карты») по увеличению поступлений налоговых и неналоговых доходов города Волгодонска на 2017 – 2019 годы, включающей направления по расширению налогооблагаемой базы, сокращению задолженности по налоговым и неналоговым платежам города Волгодонска. </w:t>
      </w:r>
      <w:r w:rsidRPr="00D24628">
        <w:rPr>
          <w:sz w:val="27"/>
          <w:szCs w:val="27"/>
        </w:rPr>
        <w:t xml:space="preserve">В 2017 году получено собственных доходов </w:t>
      </w:r>
      <w:r w:rsidR="00DC56DD" w:rsidRPr="00D24628">
        <w:rPr>
          <w:sz w:val="27"/>
          <w:szCs w:val="27"/>
        </w:rPr>
        <w:t>–</w:t>
      </w:r>
      <w:r w:rsidRPr="00D24628">
        <w:rPr>
          <w:sz w:val="27"/>
          <w:szCs w:val="27"/>
        </w:rPr>
        <w:t xml:space="preserve"> 1</w:t>
      </w:r>
      <w:r w:rsidR="00DC56DD" w:rsidRPr="00D24628">
        <w:rPr>
          <w:sz w:val="27"/>
          <w:szCs w:val="27"/>
          <w:lang w:val="en-US"/>
        </w:rPr>
        <w:t> </w:t>
      </w:r>
      <w:r w:rsidRPr="00D24628">
        <w:rPr>
          <w:sz w:val="27"/>
          <w:szCs w:val="27"/>
        </w:rPr>
        <w:t>511,9 млн. рублей с увеличением к 2016 году на 45,9 млн.рублей, или на 3,1 процента. Объем собственных доходов составил 38,1 процентов от всех поступлений в бю</w:t>
      </w:r>
      <w:r w:rsidRPr="00D24628">
        <w:rPr>
          <w:sz w:val="27"/>
          <w:szCs w:val="27"/>
        </w:rPr>
        <w:t>д</w:t>
      </w:r>
      <w:r w:rsidRPr="00D24628">
        <w:rPr>
          <w:sz w:val="27"/>
          <w:szCs w:val="27"/>
        </w:rPr>
        <w:t xml:space="preserve">жет города Волгодонска. По итогам 9 месяцев 2018 года собственные доходы получены в объеме </w:t>
      </w:r>
      <w:r w:rsidR="00090615">
        <w:rPr>
          <w:sz w:val="27"/>
          <w:szCs w:val="27"/>
        </w:rPr>
        <w:br/>
      </w:r>
      <w:r w:rsidR="00636590" w:rsidRPr="00D24628">
        <w:rPr>
          <w:sz w:val="27"/>
          <w:szCs w:val="27"/>
        </w:rPr>
        <w:t>1 075,3</w:t>
      </w:r>
      <w:r w:rsidRPr="00D24628">
        <w:rPr>
          <w:sz w:val="27"/>
          <w:szCs w:val="27"/>
        </w:rPr>
        <w:t xml:space="preserve"> млн.</w:t>
      </w:r>
      <w:r w:rsidR="00D24628" w:rsidRPr="00D24628">
        <w:rPr>
          <w:sz w:val="27"/>
          <w:szCs w:val="27"/>
        </w:rPr>
        <w:t xml:space="preserve"> </w:t>
      </w:r>
      <w:r w:rsidRPr="00D24628">
        <w:rPr>
          <w:sz w:val="27"/>
          <w:szCs w:val="27"/>
        </w:rPr>
        <w:t>рублей, с темпом роста к аналогичному периоду прошлого года - 1</w:t>
      </w:r>
      <w:r w:rsidR="00636590" w:rsidRPr="00D24628">
        <w:rPr>
          <w:sz w:val="27"/>
          <w:szCs w:val="27"/>
        </w:rPr>
        <w:t>04</w:t>
      </w:r>
      <w:r w:rsidRPr="00D24628">
        <w:rPr>
          <w:sz w:val="27"/>
          <w:szCs w:val="27"/>
        </w:rPr>
        <w:t xml:space="preserve">,7 </w:t>
      </w:r>
      <w:r w:rsidR="00636590" w:rsidRPr="00D24628">
        <w:rPr>
          <w:sz w:val="27"/>
          <w:szCs w:val="27"/>
        </w:rPr>
        <w:t>%</w:t>
      </w:r>
      <w:r w:rsidRPr="00D24628">
        <w:rPr>
          <w:sz w:val="27"/>
          <w:szCs w:val="27"/>
        </w:rPr>
        <w:t>;</w:t>
      </w:r>
    </w:p>
    <w:p w:rsidR="00094996" w:rsidRPr="00D24628" w:rsidRDefault="00567E0A" w:rsidP="00090615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24628">
        <w:rPr>
          <w:rFonts w:eastAsia="Calibri"/>
          <w:sz w:val="27"/>
          <w:szCs w:val="27"/>
          <w:lang w:eastAsia="en-US"/>
        </w:rPr>
        <w:lastRenderedPageBreak/>
        <w:t>-</w:t>
      </w:r>
      <w:r w:rsidRPr="00D24628">
        <w:rPr>
          <w:rFonts w:eastAsia="Calibri"/>
          <w:sz w:val="27"/>
          <w:szCs w:val="27"/>
          <w:lang w:eastAsia="en-US"/>
        </w:rPr>
        <w:tab/>
      </w:r>
      <w:r w:rsidR="00094996" w:rsidRPr="00D24628">
        <w:rPr>
          <w:rFonts w:eastAsia="Calibri"/>
          <w:sz w:val="27"/>
          <w:szCs w:val="27"/>
          <w:lang w:eastAsia="en-US"/>
        </w:rPr>
        <w:t>формирование бюджета в программном формате</w:t>
      </w:r>
      <w:r w:rsidR="0023704A" w:rsidRPr="00D24628">
        <w:rPr>
          <w:rFonts w:eastAsia="Calibri"/>
          <w:sz w:val="27"/>
          <w:szCs w:val="27"/>
          <w:lang w:eastAsia="en-US"/>
        </w:rPr>
        <w:t xml:space="preserve">. </w:t>
      </w:r>
      <w:r w:rsidR="0023704A" w:rsidRPr="00D24628">
        <w:rPr>
          <w:sz w:val="27"/>
          <w:szCs w:val="27"/>
        </w:rPr>
        <w:t xml:space="preserve">В 2017 году обеспечена реализация 15 муниципальных программ. На эти цели в 2017 году направлено 3 896,5 млн. рублей, или 96,4 процента в общем объеме расходов бюджета города Волгодонска. </w:t>
      </w:r>
      <w:r w:rsidR="00DC56DD" w:rsidRPr="00D24628">
        <w:rPr>
          <w:sz w:val="27"/>
          <w:szCs w:val="27"/>
        </w:rPr>
        <w:t xml:space="preserve">За 9 месяцев </w:t>
      </w:r>
      <w:r w:rsidR="00094996" w:rsidRPr="00D24628">
        <w:rPr>
          <w:rFonts w:eastAsia="Calibri"/>
          <w:sz w:val="27"/>
          <w:szCs w:val="27"/>
          <w:lang w:eastAsia="en-US"/>
        </w:rPr>
        <w:t>2018 год</w:t>
      </w:r>
      <w:r w:rsidR="00DC56DD" w:rsidRPr="00D24628">
        <w:rPr>
          <w:rFonts w:eastAsia="Calibri"/>
          <w:sz w:val="27"/>
          <w:szCs w:val="27"/>
          <w:lang w:eastAsia="en-US"/>
        </w:rPr>
        <w:t>а на реализацию муниципальных программ направлено 2</w:t>
      </w:r>
      <w:r w:rsidR="006E485F" w:rsidRPr="00D24628">
        <w:rPr>
          <w:rFonts w:eastAsia="Calibri"/>
          <w:sz w:val="27"/>
          <w:szCs w:val="27"/>
          <w:lang w:eastAsia="en-US"/>
        </w:rPr>
        <w:t> </w:t>
      </w:r>
      <w:r w:rsidR="00DC56DD" w:rsidRPr="00D24628">
        <w:rPr>
          <w:rFonts w:eastAsia="Calibri"/>
          <w:sz w:val="27"/>
          <w:szCs w:val="27"/>
          <w:lang w:eastAsia="en-US"/>
        </w:rPr>
        <w:t>622,6 млн.рублей, что составляет 96,3% от общего объема расходов бюджета города Волгодонска за отчетный период</w:t>
      </w:r>
      <w:r w:rsidR="0023704A" w:rsidRPr="00D24628">
        <w:rPr>
          <w:rFonts w:eastAsia="Calibri"/>
          <w:sz w:val="27"/>
          <w:szCs w:val="27"/>
          <w:lang w:eastAsia="en-US"/>
        </w:rPr>
        <w:t>;</w:t>
      </w:r>
    </w:p>
    <w:p w:rsidR="00094996" w:rsidRPr="00D24628" w:rsidRDefault="00567E0A" w:rsidP="000906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24628">
        <w:rPr>
          <w:rFonts w:eastAsia="Calibri"/>
          <w:sz w:val="27"/>
          <w:szCs w:val="27"/>
          <w:lang w:eastAsia="en-US"/>
        </w:rPr>
        <w:t>-</w:t>
      </w:r>
      <w:r w:rsidRPr="00D24628">
        <w:rPr>
          <w:rFonts w:eastAsia="Calibri"/>
          <w:sz w:val="27"/>
          <w:szCs w:val="27"/>
          <w:lang w:eastAsia="en-US"/>
        </w:rPr>
        <w:tab/>
      </w:r>
      <w:r w:rsidR="00094996" w:rsidRPr="00D24628">
        <w:rPr>
          <w:rFonts w:eastAsia="Calibri"/>
          <w:sz w:val="27"/>
          <w:szCs w:val="27"/>
          <w:lang w:eastAsia="en-US"/>
        </w:rPr>
        <w:t>безусловное выполнение социальных обязательств города Волг</w:t>
      </w:r>
      <w:r w:rsidR="0023704A" w:rsidRPr="00D24628">
        <w:rPr>
          <w:rFonts w:eastAsia="Calibri"/>
          <w:sz w:val="27"/>
          <w:szCs w:val="27"/>
          <w:lang w:eastAsia="en-US"/>
        </w:rPr>
        <w:t>о</w:t>
      </w:r>
      <w:r w:rsidR="00094996" w:rsidRPr="00D24628">
        <w:rPr>
          <w:rFonts w:eastAsia="Calibri"/>
          <w:sz w:val="27"/>
          <w:szCs w:val="27"/>
          <w:lang w:eastAsia="en-US"/>
        </w:rPr>
        <w:t>донска;</w:t>
      </w:r>
    </w:p>
    <w:p w:rsidR="00094996" w:rsidRPr="00D24628" w:rsidRDefault="00567E0A" w:rsidP="000906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24628">
        <w:rPr>
          <w:rFonts w:eastAsia="Calibri"/>
          <w:sz w:val="27"/>
          <w:szCs w:val="27"/>
          <w:lang w:eastAsia="en-US"/>
        </w:rPr>
        <w:t>-</w:t>
      </w:r>
      <w:r w:rsidRPr="00D24628">
        <w:rPr>
          <w:rFonts w:eastAsia="Calibri"/>
          <w:sz w:val="27"/>
          <w:szCs w:val="27"/>
          <w:lang w:eastAsia="en-US"/>
        </w:rPr>
        <w:tab/>
      </w:r>
      <w:r w:rsidR="00094996" w:rsidRPr="00D24628">
        <w:rPr>
          <w:rFonts w:eastAsia="Calibri"/>
          <w:sz w:val="27"/>
          <w:szCs w:val="27"/>
          <w:lang w:eastAsia="en-US"/>
        </w:rPr>
        <w:t>направление расходов бюджета в приоритетном порядке на обеспечение и развитие социально-культурной сферы</w:t>
      </w:r>
      <w:r w:rsidR="0023704A" w:rsidRPr="00D24628">
        <w:rPr>
          <w:rFonts w:eastAsia="Calibri"/>
          <w:sz w:val="27"/>
          <w:szCs w:val="27"/>
          <w:lang w:eastAsia="en-US"/>
        </w:rPr>
        <w:t>.</w:t>
      </w:r>
      <w:r w:rsidR="0023704A" w:rsidRPr="00D24628">
        <w:rPr>
          <w:sz w:val="27"/>
          <w:szCs w:val="27"/>
        </w:rPr>
        <w:t xml:space="preserve"> Расходы на образование, социальную политику, культуру, спорт и здравоохранение в 2017 году составили 3 126,2 млн. рублей, или 77,4 процентов всех расходов бюджета города Волгодонска.</w:t>
      </w:r>
      <w:r w:rsidR="008D4891" w:rsidRPr="00D24628">
        <w:rPr>
          <w:sz w:val="27"/>
          <w:szCs w:val="27"/>
        </w:rPr>
        <w:t xml:space="preserve"> </w:t>
      </w:r>
      <w:r w:rsidR="00DC56DD" w:rsidRPr="00D24628">
        <w:rPr>
          <w:sz w:val="27"/>
          <w:szCs w:val="27"/>
        </w:rPr>
        <w:t xml:space="preserve">За 9 месяцев </w:t>
      </w:r>
      <w:r w:rsidR="00DC56DD" w:rsidRPr="00D24628">
        <w:rPr>
          <w:rFonts w:eastAsia="Calibri"/>
          <w:sz w:val="27"/>
          <w:szCs w:val="27"/>
          <w:lang w:eastAsia="en-US"/>
        </w:rPr>
        <w:t xml:space="preserve">2018 года </w:t>
      </w:r>
      <w:r w:rsidR="008D4891" w:rsidRPr="00D24628">
        <w:rPr>
          <w:sz w:val="27"/>
          <w:szCs w:val="27"/>
        </w:rPr>
        <w:t xml:space="preserve">на эти цели </w:t>
      </w:r>
      <w:r w:rsidR="00DC56DD" w:rsidRPr="00D24628">
        <w:rPr>
          <w:sz w:val="27"/>
          <w:szCs w:val="27"/>
        </w:rPr>
        <w:t xml:space="preserve">направлено </w:t>
      </w:r>
      <w:r w:rsidR="00090615">
        <w:rPr>
          <w:sz w:val="27"/>
          <w:szCs w:val="27"/>
        </w:rPr>
        <w:br/>
      </w:r>
      <w:r w:rsidR="00DC56DD" w:rsidRPr="00D24628">
        <w:rPr>
          <w:sz w:val="27"/>
          <w:szCs w:val="27"/>
        </w:rPr>
        <w:t>2</w:t>
      </w:r>
      <w:r w:rsidR="00AC3DB0" w:rsidRPr="00D24628">
        <w:rPr>
          <w:sz w:val="27"/>
          <w:szCs w:val="27"/>
        </w:rPr>
        <w:t> </w:t>
      </w:r>
      <w:r w:rsidR="00DC56DD" w:rsidRPr="00D24628">
        <w:rPr>
          <w:sz w:val="27"/>
          <w:szCs w:val="27"/>
        </w:rPr>
        <w:t>231,1 млн.рублей, или 68,4 процента годовых плановых назначений</w:t>
      </w:r>
      <w:r w:rsidR="00094996" w:rsidRPr="00D24628">
        <w:rPr>
          <w:rFonts w:eastAsia="Calibri"/>
          <w:sz w:val="27"/>
          <w:szCs w:val="27"/>
          <w:lang w:eastAsia="en-US"/>
        </w:rPr>
        <w:t>;</w:t>
      </w:r>
    </w:p>
    <w:p w:rsidR="00094996" w:rsidRPr="00D24628" w:rsidRDefault="00567E0A" w:rsidP="000906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24628">
        <w:rPr>
          <w:rFonts w:eastAsia="Calibri"/>
          <w:sz w:val="27"/>
          <w:szCs w:val="27"/>
          <w:lang w:eastAsia="en-US"/>
        </w:rPr>
        <w:t>-</w:t>
      </w:r>
      <w:r w:rsidRPr="00D24628">
        <w:rPr>
          <w:rFonts w:eastAsia="Calibri"/>
          <w:sz w:val="27"/>
          <w:szCs w:val="27"/>
          <w:lang w:eastAsia="en-US"/>
        </w:rPr>
        <w:tab/>
      </w:r>
      <w:r w:rsidR="00094996" w:rsidRPr="00D24628">
        <w:rPr>
          <w:rFonts w:eastAsia="Calibri"/>
          <w:sz w:val="27"/>
          <w:szCs w:val="27"/>
          <w:lang w:eastAsia="en-US"/>
        </w:rPr>
        <w:t>обеспечение реализации «майских» указов Президента Российской Федерации в части повышения уровня заработной платы отдельных категорий работников отраслей социальной сферы;</w:t>
      </w:r>
    </w:p>
    <w:p w:rsidR="00094996" w:rsidRPr="00D24628" w:rsidRDefault="00567E0A" w:rsidP="000906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24628">
        <w:rPr>
          <w:rFonts w:eastAsia="Calibri"/>
          <w:sz w:val="27"/>
          <w:szCs w:val="27"/>
          <w:lang w:eastAsia="en-US"/>
        </w:rPr>
        <w:t>-</w:t>
      </w:r>
      <w:r w:rsidRPr="00D24628">
        <w:rPr>
          <w:rFonts w:eastAsia="Calibri"/>
          <w:sz w:val="27"/>
          <w:szCs w:val="27"/>
          <w:lang w:eastAsia="en-US"/>
        </w:rPr>
        <w:tab/>
      </w:r>
      <w:r w:rsidR="00094996" w:rsidRPr="00D24628">
        <w:rPr>
          <w:rFonts w:eastAsia="Calibri"/>
          <w:sz w:val="27"/>
          <w:szCs w:val="27"/>
          <w:lang w:eastAsia="en-US"/>
        </w:rPr>
        <w:t>участие в реализации мероприятий федеральных и областных целевых программ;</w:t>
      </w:r>
    </w:p>
    <w:p w:rsidR="00094996" w:rsidRPr="00D24628" w:rsidRDefault="00567E0A" w:rsidP="000906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24628">
        <w:rPr>
          <w:rFonts w:eastAsia="Calibri"/>
          <w:sz w:val="27"/>
          <w:szCs w:val="27"/>
          <w:lang w:eastAsia="en-US"/>
        </w:rPr>
        <w:t>-</w:t>
      </w:r>
      <w:r w:rsidRPr="00D24628">
        <w:rPr>
          <w:rFonts w:eastAsia="Calibri"/>
          <w:sz w:val="27"/>
          <w:szCs w:val="27"/>
          <w:lang w:eastAsia="en-US"/>
        </w:rPr>
        <w:tab/>
      </w:r>
      <w:r w:rsidR="00094996" w:rsidRPr="00D24628">
        <w:rPr>
          <w:rFonts w:eastAsia="Calibri"/>
          <w:sz w:val="27"/>
          <w:szCs w:val="27"/>
          <w:lang w:eastAsia="en-US"/>
        </w:rPr>
        <w:t>оптимизация сети подведомственных муниципальных учреждений без изменения объема оказываемых муниципальных услуг;</w:t>
      </w:r>
    </w:p>
    <w:p w:rsidR="00094996" w:rsidRPr="00D24628" w:rsidRDefault="00567E0A" w:rsidP="000906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24628">
        <w:rPr>
          <w:rFonts w:eastAsia="Calibri"/>
          <w:sz w:val="27"/>
          <w:szCs w:val="27"/>
          <w:lang w:eastAsia="en-US"/>
        </w:rPr>
        <w:t>-</w:t>
      </w:r>
      <w:r w:rsidRPr="00D24628">
        <w:rPr>
          <w:rFonts w:eastAsia="Calibri"/>
          <w:sz w:val="27"/>
          <w:szCs w:val="27"/>
          <w:lang w:eastAsia="en-US"/>
        </w:rPr>
        <w:tab/>
      </w:r>
      <w:r w:rsidR="00094996" w:rsidRPr="00D24628">
        <w:rPr>
          <w:rFonts w:eastAsia="Calibri"/>
          <w:sz w:val="27"/>
          <w:szCs w:val="27"/>
          <w:lang w:eastAsia="en-US"/>
        </w:rPr>
        <w:t>переход на формирование муниципальных заданий на оказание муниципальных услуг (выполнение работ) на основании общероссийских базовых (отраслевых) перечней (классификаторов) государственных и муниципальных услуг, оказываемых физическим лицам, и регионального перечня государственных (муниципальных) услуг и работ, не включенных в общероссийские перечни;</w:t>
      </w:r>
      <w:r w:rsidR="00094996" w:rsidRPr="00D24628">
        <w:rPr>
          <w:sz w:val="27"/>
          <w:szCs w:val="27"/>
        </w:rPr>
        <w:t xml:space="preserve"> </w:t>
      </w:r>
    </w:p>
    <w:p w:rsidR="00094996" w:rsidRPr="00D24628" w:rsidRDefault="00567E0A" w:rsidP="000906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24628">
        <w:rPr>
          <w:rFonts w:eastAsia="Calibri"/>
          <w:sz w:val="27"/>
          <w:szCs w:val="27"/>
          <w:lang w:eastAsia="en-US"/>
        </w:rPr>
        <w:t>-</w:t>
      </w:r>
      <w:r w:rsidRPr="00D24628">
        <w:rPr>
          <w:rFonts w:eastAsia="Calibri"/>
          <w:sz w:val="27"/>
          <w:szCs w:val="27"/>
          <w:lang w:eastAsia="en-US"/>
        </w:rPr>
        <w:tab/>
      </w:r>
      <w:r w:rsidR="00094996" w:rsidRPr="00D24628">
        <w:rPr>
          <w:rFonts w:eastAsia="Calibri"/>
          <w:sz w:val="27"/>
          <w:szCs w:val="27"/>
          <w:lang w:eastAsia="en-US"/>
        </w:rPr>
        <w:t>формирование затрат на обеспечение деятельности главных распорядителей бюджетных средств (включая подведомственные муниципальные казенные учреждения) в соответствии с требованиями нормирования в сфере закупок товаров, работ, услуг для обеспечения муниципальных нужд;</w:t>
      </w:r>
    </w:p>
    <w:p w:rsidR="00094996" w:rsidRPr="00D24628" w:rsidRDefault="00567E0A" w:rsidP="000906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24628">
        <w:rPr>
          <w:rFonts w:eastAsia="Calibri"/>
          <w:sz w:val="27"/>
          <w:szCs w:val="27"/>
          <w:lang w:eastAsia="en-US"/>
        </w:rPr>
        <w:t>-</w:t>
      </w:r>
      <w:r w:rsidRPr="00D24628">
        <w:rPr>
          <w:rFonts w:eastAsia="Calibri"/>
          <w:sz w:val="27"/>
          <w:szCs w:val="27"/>
          <w:lang w:eastAsia="en-US"/>
        </w:rPr>
        <w:tab/>
      </w:r>
      <w:r w:rsidR="00094996" w:rsidRPr="00D24628">
        <w:rPr>
          <w:rFonts w:eastAsia="Calibri"/>
          <w:sz w:val="27"/>
          <w:szCs w:val="27"/>
          <w:lang w:eastAsia="en-US"/>
        </w:rPr>
        <w:t>совершенствование внутреннего муниципального финансового контроля, в том числе в части контроля со стороны финансового органа на соответствие информации об объеме финансового обеспечения, предусмотренного планом закупок, информации об объеме лимитов бюджетных обязательств, доведенных до заказчика;</w:t>
      </w:r>
    </w:p>
    <w:p w:rsidR="00094996" w:rsidRPr="00D24628" w:rsidRDefault="00567E0A" w:rsidP="000906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7"/>
          <w:szCs w:val="27"/>
          <w:lang w:eastAsia="en-US"/>
        </w:rPr>
      </w:pPr>
      <w:r w:rsidRPr="00D24628">
        <w:rPr>
          <w:rFonts w:eastAsia="Calibri"/>
          <w:sz w:val="27"/>
          <w:szCs w:val="27"/>
          <w:lang w:eastAsia="en-US"/>
        </w:rPr>
        <w:t>-</w:t>
      </w:r>
      <w:r w:rsidRPr="00D24628">
        <w:rPr>
          <w:rFonts w:eastAsia="Calibri"/>
          <w:sz w:val="27"/>
          <w:szCs w:val="27"/>
          <w:lang w:eastAsia="en-US"/>
        </w:rPr>
        <w:tab/>
      </w:r>
      <w:r w:rsidR="00094996" w:rsidRPr="00D24628">
        <w:rPr>
          <w:rFonts w:eastAsia="Calibri"/>
          <w:sz w:val="27"/>
          <w:szCs w:val="27"/>
          <w:lang w:eastAsia="en-US"/>
        </w:rPr>
        <w:t xml:space="preserve">принятие мер по снижению кредиторской задолженности; </w:t>
      </w:r>
    </w:p>
    <w:p w:rsidR="00094996" w:rsidRPr="00D24628" w:rsidRDefault="00567E0A" w:rsidP="000906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24628">
        <w:rPr>
          <w:rFonts w:eastAsia="Calibri"/>
          <w:sz w:val="27"/>
          <w:szCs w:val="27"/>
          <w:lang w:eastAsia="en-US"/>
        </w:rPr>
        <w:t>-</w:t>
      </w:r>
      <w:r w:rsidRPr="00D24628">
        <w:rPr>
          <w:rFonts w:eastAsia="Calibri"/>
          <w:sz w:val="27"/>
          <w:szCs w:val="27"/>
          <w:lang w:eastAsia="en-US"/>
        </w:rPr>
        <w:tab/>
      </w:r>
      <w:r w:rsidR="00094996" w:rsidRPr="00D24628">
        <w:rPr>
          <w:rFonts w:eastAsia="Calibri"/>
          <w:sz w:val="27"/>
          <w:szCs w:val="27"/>
          <w:lang w:eastAsia="en-US"/>
        </w:rPr>
        <w:t xml:space="preserve">обеспечение полного и своевременного исполнения долговых обязательств города </w:t>
      </w:r>
      <w:r w:rsidR="008D4891" w:rsidRPr="00D24628">
        <w:rPr>
          <w:rFonts w:eastAsia="Calibri"/>
          <w:sz w:val="27"/>
          <w:szCs w:val="27"/>
          <w:lang w:eastAsia="en-US"/>
        </w:rPr>
        <w:t>В</w:t>
      </w:r>
      <w:r w:rsidR="00094996" w:rsidRPr="00D24628">
        <w:rPr>
          <w:rFonts w:eastAsia="Calibri"/>
          <w:sz w:val="27"/>
          <w:szCs w:val="27"/>
          <w:lang w:eastAsia="en-US"/>
        </w:rPr>
        <w:t xml:space="preserve">олгодонска при безусловном соблюдении ограничений бюджетного законодательства Российской Федерации, использование различных механизмов снижения расходов на обслуживание муниципального долга города </w:t>
      </w:r>
      <w:r w:rsidR="008D4891" w:rsidRPr="00D24628">
        <w:rPr>
          <w:rFonts w:eastAsia="Calibri"/>
          <w:sz w:val="27"/>
          <w:szCs w:val="27"/>
          <w:lang w:eastAsia="en-US"/>
        </w:rPr>
        <w:t>Волгодонска</w:t>
      </w:r>
      <w:r w:rsidR="00094996" w:rsidRPr="00D24628">
        <w:rPr>
          <w:rFonts w:eastAsia="Calibri"/>
          <w:sz w:val="27"/>
          <w:szCs w:val="27"/>
          <w:lang w:eastAsia="en-US"/>
        </w:rPr>
        <w:t xml:space="preserve">; </w:t>
      </w:r>
    </w:p>
    <w:p w:rsidR="00094996" w:rsidRPr="00D24628" w:rsidRDefault="00567E0A" w:rsidP="000906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24628">
        <w:rPr>
          <w:rFonts w:eastAsia="Calibri"/>
          <w:sz w:val="27"/>
          <w:szCs w:val="27"/>
          <w:lang w:eastAsia="en-US"/>
        </w:rPr>
        <w:t>-</w:t>
      </w:r>
      <w:r w:rsidRPr="00D24628">
        <w:rPr>
          <w:rFonts w:eastAsia="Calibri"/>
          <w:sz w:val="27"/>
          <w:szCs w:val="27"/>
          <w:lang w:eastAsia="en-US"/>
        </w:rPr>
        <w:tab/>
      </w:r>
      <w:r w:rsidR="00094996" w:rsidRPr="00D24628">
        <w:rPr>
          <w:rFonts w:eastAsia="Calibri"/>
          <w:sz w:val="27"/>
          <w:szCs w:val="27"/>
          <w:lang w:eastAsia="en-US"/>
        </w:rPr>
        <w:t xml:space="preserve">развитие практики оформления и опубликования «бюджета для граждан», содержащего в доступной и понятной форме информацию о </w:t>
      </w:r>
      <w:r w:rsidR="00094996" w:rsidRPr="00D24628">
        <w:rPr>
          <w:rFonts w:eastAsia="Calibri"/>
          <w:sz w:val="27"/>
          <w:szCs w:val="27"/>
          <w:lang w:eastAsia="en-US"/>
        </w:rPr>
        <w:lastRenderedPageBreak/>
        <w:t>муниципальных финансах, показателях проекта бюджета города и отчета о</w:t>
      </w:r>
      <w:r w:rsidR="008D4891" w:rsidRPr="00D24628">
        <w:rPr>
          <w:rFonts w:eastAsia="Calibri"/>
          <w:sz w:val="27"/>
          <w:szCs w:val="27"/>
          <w:lang w:eastAsia="en-US"/>
        </w:rPr>
        <w:t>б</w:t>
      </w:r>
      <w:r w:rsidR="00E03FC9" w:rsidRPr="00D24628">
        <w:rPr>
          <w:rFonts w:eastAsia="Calibri"/>
          <w:sz w:val="27"/>
          <w:szCs w:val="27"/>
          <w:lang w:eastAsia="en-US"/>
        </w:rPr>
        <w:t xml:space="preserve"> его исполнении.</w:t>
      </w:r>
    </w:p>
    <w:p w:rsidR="007A550B" w:rsidRPr="00D24628" w:rsidRDefault="007A550B" w:rsidP="00090615">
      <w:pPr>
        <w:widowControl w:val="0"/>
        <w:ind w:firstLine="709"/>
        <w:jc w:val="both"/>
        <w:rPr>
          <w:sz w:val="27"/>
          <w:szCs w:val="27"/>
          <w:lang/>
        </w:rPr>
      </w:pPr>
      <w:r w:rsidRPr="00D24628">
        <w:rPr>
          <w:sz w:val="27"/>
          <w:szCs w:val="27"/>
          <w:lang/>
        </w:rPr>
        <w:t>Бюджетная политика реализуется с учетом выполнения основных задач по обеспечению устойчивости и сбалансированности местного бюджета.</w:t>
      </w:r>
    </w:p>
    <w:p w:rsidR="00127F89" w:rsidRPr="00D24628" w:rsidRDefault="00127F89" w:rsidP="00090615">
      <w:pPr>
        <w:pStyle w:val="af0"/>
        <w:tabs>
          <w:tab w:val="left" w:pos="851"/>
          <w:tab w:val="left" w:pos="7020"/>
        </w:tabs>
        <w:spacing w:before="0"/>
        <w:ind w:firstLine="709"/>
        <w:rPr>
          <w:rFonts w:eastAsia="Calibri"/>
          <w:sz w:val="27"/>
          <w:szCs w:val="27"/>
          <w:lang w:eastAsia="en-US"/>
        </w:rPr>
      </w:pPr>
      <w:r w:rsidRPr="00D24628">
        <w:rPr>
          <w:sz w:val="27"/>
          <w:szCs w:val="27"/>
        </w:rPr>
        <w:t>Налоговая политика была ориентирована на реализацию изменений федерального и регионального законодательства и нацелена на</w:t>
      </w:r>
      <w:r w:rsidRPr="00D24628">
        <w:rPr>
          <w:rFonts w:eastAsia="Calibri"/>
          <w:sz w:val="27"/>
          <w:szCs w:val="27"/>
          <w:lang w:eastAsia="en-US"/>
        </w:rPr>
        <w:t xml:space="preserve"> обеспечение бюджетной устойчивости. </w:t>
      </w:r>
    </w:p>
    <w:p w:rsidR="00127F89" w:rsidRPr="00D24628" w:rsidRDefault="00127F89" w:rsidP="00090615">
      <w:pPr>
        <w:pStyle w:val="af0"/>
        <w:tabs>
          <w:tab w:val="left" w:pos="851"/>
          <w:tab w:val="left" w:pos="7020"/>
        </w:tabs>
        <w:spacing w:before="0"/>
        <w:ind w:firstLine="709"/>
        <w:rPr>
          <w:rFonts w:eastAsia="Calibri"/>
          <w:sz w:val="27"/>
          <w:szCs w:val="27"/>
          <w:lang w:eastAsia="en-US"/>
        </w:rPr>
      </w:pPr>
      <w:r w:rsidRPr="00D24628">
        <w:rPr>
          <w:rFonts w:eastAsia="Calibri"/>
          <w:sz w:val="27"/>
          <w:szCs w:val="27"/>
          <w:lang w:eastAsia="en-US"/>
        </w:rPr>
        <w:t xml:space="preserve">В связи с изменением федерального законодательства муниципальные правовые акты по налогу на имущество физических лиц и земельному налогу приведены в соответствие с требованиями, установленными законодательством о налогах и сборах. </w:t>
      </w:r>
    </w:p>
    <w:p w:rsidR="00127F89" w:rsidRPr="00D24628" w:rsidRDefault="00127F89" w:rsidP="00090615">
      <w:pPr>
        <w:pStyle w:val="af0"/>
        <w:tabs>
          <w:tab w:val="left" w:pos="851"/>
          <w:tab w:val="left" w:pos="7020"/>
        </w:tabs>
        <w:spacing w:before="0"/>
        <w:ind w:firstLine="709"/>
        <w:rPr>
          <w:rFonts w:eastAsia="Calibri"/>
          <w:sz w:val="27"/>
          <w:szCs w:val="27"/>
          <w:lang w:eastAsia="en-US"/>
        </w:rPr>
      </w:pPr>
      <w:r w:rsidRPr="00D24628">
        <w:rPr>
          <w:rFonts w:eastAsia="Calibri"/>
          <w:sz w:val="27"/>
          <w:szCs w:val="27"/>
          <w:lang w:eastAsia="en-US"/>
        </w:rPr>
        <w:t xml:space="preserve">Значения коэффициентов, применяемых для расчета корректирующего коэффициента базовой доходности К2, по единому налогу на вмененный доход для отдельных видов деятельности сохранены на уровне 2016 года для всех видов деятельности. </w:t>
      </w:r>
    </w:p>
    <w:p w:rsidR="00127F89" w:rsidRPr="00D24628" w:rsidRDefault="00127F89" w:rsidP="00090615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 w:rsidRPr="00D24628">
        <w:rPr>
          <w:sz w:val="27"/>
          <w:szCs w:val="27"/>
        </w:rPr>
        <w:t xml:space="preserve">В целях обеспечения социальной защищенности населения города </w:t>
      </w:r>
      <w:r w:rsidR="0089417D" w:rsidRPr="00D24628">
        <w:rPr>
          <w:sz w:val="27"/>
          <w:szCs w:val="27"/>
        </w:rPr>
        <w:t>в</w:t>
      </w:r>
      <w:r w:rsidRPr="00D24628">
        <w:rPr>
          <w:sz w:val="27"/>
          <w:szCs w:val="27"/>
        </w:rPr>
        <w:t xml:space="preserve"> </w:t>
      </w:r>
      <w:r w:rsidRPr="00D24628">
        <w:rPr>
          <w:sz w:val="27"/>
          <w:szCs w:val="27"/>
        </w:rPr>
        <w:br/>
        <w:t>2017</w:t>
      </w:r>
      <w:r w:rsidR="00090615">
        <w:rPr>
          <w:sz w:val="27"/>
          <w:szCs w:val="27"/>
        </w:rPr>
        <w:t>-</w:t>
      </w:r>
      <w:r w:rsidRPr="00D24628">
        <w:rPr>
          <w:sz w:val="27"/>
          <w:szCs w:val="27"/>
        </w:rPr>
        <w:t>2018 год</w:t>
      </w:r>
      <w:r w:rsidR="0089417D" w:rsidRPr="00D24628">
        <w:rPr>
          <w:sz w:val="27"/>
          <w:szCs w:val="27"/>
        </w:rPr>
        <w:t>ах</w:t>
      </w:r>
      <w:r w:rsidRPr="00D24628">
        <w:rPr>
          <w:sz w:val="27"/>
          <w:szCs w:val="27"/>
        </w:rPr>
        <w:t xml:space="preserve"> освобождены от уплаты земельного налога:</w:t>
      </w:r>
    </w:p>
    <w:p w:rsidR="00127F89" w:rsidRPr="00D24628" w:rsidRDefault="0029473A" w:rsidP="00090615">
      <w:pPr>
        <w:tabs>
          <w:tab w:val="left" w:pos="1134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24628">
        <w:rPr>
          <w:sz w:val="27"/>
          <w:szCs w:val="27"/>
        </w:rPr>
        <w:t>-</w:t>
      </w:r>
      <w:r w:rsidR="008E6FD4" w:rsidRPr="00D24628">
        <w:rPr>
          <w:sz w:val="27"/>
          <w:szCs w:val="27"/>
        </w:rPr>
        <w:tab/>
      </w:r>
      <w:r w:rsidR="00127F89" w:rsidRPr="00D24628">
        <w:rPr>
          <w:sz w:val="27"/>
          <w:szCs w:val="27"/>
        </w:rPr>
        <w:t>в размере 100%</w:t>
      </w:r>
      <w:r w:rsidR="00826DDF" w:rsidRPr="00D24628">
        <w:rPr>
          <w:sz w:val="27"/>
          <w:szCs w:val="27"/>
        </w:rPr>
        <w:t xml:space="preserve">  </w:t>
      </w:r>
      <w:r w:rsidR="00127F89" w:rsidRPr="00D24628">
        <w:rPr>
          <w:rFonts w:eastAsia="Calibri"/>
          <w:sz w:val="27"/>
          <w:szCs w:val="27"/>
          <w:lang w:eastAsia="en-US"/>
        </w:rPr>
        <w:t>Геро</w:t>
      </w:r>
      <w:r w:rsidR="00DF7984" w:rsidRPr="00D24628">
        <w:rPr>
          <w:rFonts w:eastAsia="Calibri"/>
          <w:sz w:val="27"/>
          <w:szCs w:val="27"/>
          <w:lang w:eastAsia="en-US"/>
        </w:rPr>
        <w:t>и</w:t>
      </w:r>
      <w:r w:rsidR="00127F89" w:rsidRPr="00D24628">
        <w:rPr>
          <w:rFonts w:eastAsia="Calibri"/>
          <w:sz w:val="27"/>
          <w:szCs w:val="27"/>
          <w:lang w:eastAsia="en-US"/>
        </w:rPr>
        <w:t xml:space="preserve"> Советского Союза, Геро</w:t>
      </w:r>
      <w:r w:rsidR="00DF7984" w:rsidRPr="00D24628">
        <w:rPr>
          <w:rFonts w:eastAsia="Calibri"/>
          <w:sz w:val="27"/>
          <w:szCs w:val="27"/>
          <w:lang w:eastAsia="en-US"/>
        </w:rPr>
        <w:t>и</w:t>
      </w:r>
      <w:r w:rsidR="00127F89" w:rsidRPr="00D24628">
        <w:rPr>
          <w:rFonts w:eastAsia="Calibri"/>
          <w:sz w:val="27"/>
          <w:szCs w:val="27"/>
          <w:lang w:eastAsia="en-US"/>
        </w:rPr>
        <w:t xml:space="preserve"> Российской Федерации, Геро</w:t>
      </w:r>
      <w:r w:rsidR="00DF7984" w:rsidRPr="00D24628">
        <w:rPr>
          <w:rFonts w:eastAsia="Calibri"/>
          <w:sz w:val="27"/>
          <w:szCs w:val="27"/>
          <w:lang w:eastAsia="en-US"/>
        </w:rPr>
        <w:t>и</w:t>
      </w:r>
      <w:r w:rsidR="00127F89" w:rsidRPr="00D24628">
        <w:rPr>
          <w:rFonts w:eastAsia="Calibri"/>
          <w:sz w:val="27"/>
          <w:szCs w:val="27"/>
          <w:lang w:eastAsia="en-US"/>
        </w:rPr>
        <w:t xml:space="preserve"> Социалистического Труда, полны</w:t>
      </w:r>
      <w:r w:rsidR="00DF7984" w:rsidRPr="00D24628">
        <w:rPr>
          <w:rFonts w:eastAsia="Calibri"/>
          <w:sz w:val="27"/>
          <w:szCs w:val="27"/>
          <w:lang w:eastAsia="en-US"/>
        </w:rPr>
        <w:t>е</w:t>
      </w:r>
      <w:r w:rsidR="00127F89" w:rsidRPr="00D24628">
        <w:rPr>
          <w:rFonts w:eastAsia="Calibri"/>
          <w:sz w:val="27"/>
          <w:szCs w:val="27"/>
          <w:lang w:eastAsia="en-US"/>
        </w:rPr>
        <w:t xml:space="preserve"> кавалер</w:t>
      </w:r>
      <w:r w:rsidR="00DF7984" w:rsidRPr="00D24628">
        <w:rPr>
          <w:rFonts w:eastAsia="Calibri"/>
          <w:sz w:val="27"/>
          <w:szCs w:val="27"/>
          <w:lang w:eastAsia="en-US"/>
        </w:rPr>
        <w:t>ы</w:t>
      </w:r>
      <w:r w:rsidR="00127F89" w:rsidRPr="00D24628">
        <w:rPr>
          <w:rFonts w:eastAsia="Calibri"/>
          <w:sz w:val="27"/>
          <w:szCs w:val="27"/>
          <w:lang w:eastAsia="en-US"/>
        </w:rPr>
        <w:t xml:space="preserve"> орденов Славы, Трудовой Славы, </w:t>
      </w:r>
      <w:r w:rsidR="0089417D" w:rsidRPr="00D24628">
        <w:rPr>
          <w:rFonts w:eastAsia="Calibri"/>
          <w:sz w:val="27"/>
          <w:szCs w:val="27"/>
          <w:lang w:eastAsia="en-US"/>
        </w:rPr>
        <w:t>«</w:t>
      </w:r>
      <w:r w:rsidR="00127F89" w:rsidRPr="00D24628">
        <w:rPr>
          <w:rFonts w:eastAsia="Calibri"/>
          <w:sz w:val="27"/>
          <w:szCs w:val="27"/>
          <w:lang w:eastAsia="en-US"/>
        </w:rPr>
        <w:t>За службу Родине в Вооруженных Силах СССР</w:t>
      </w:r>
      <w:r w:rsidR="0089417D" w:rsidRPr="00D24628">
        <w:rPr>
          <w:rFonts w:eastAsia="Calibri"/>
          <w:sz w:val="27"/>
          <w:szCs w:val="27"/>
          <w:lang w:eastAsia="en-US"/>
        </w:rPr>
        <w:t>»</w:t>
      </w:r>
      <w:r w:rsidR="00127F89" w:rsidRPr="00D24628">
        <w:rPr>
          <w:rFonts w:eastAsia="Calibri"/>
          <w:sz w:val="27"/>
          <w:szCs w:val="27"/>
          <w:lang w:eastAsia="en-US"/>
        </w:rPr>
        <w:t>;</w:t>
      </w:r>
      <w:r w:rsidR="00826DDF" w:rsidRPr="00D24628">
        <w:rPr>
          <w:rFonts w:eastAsia="Calibri"/>
          <w:sz w:val="27"/>
          <w:szCs w:val="27"/>
          <w:lang w:eastAsia="en-US"/>
        </w:rPr>
        <w:t xml:space="preserve"> </w:t>
      </w:r>
      <w:r w:rsidR="00127F89" w:rsidRPr="00D24628">
        <w:rPr>
          <w:rFonts w:eastAsia="Calibri"/>
          <w:sz w:val="27"/>
          <w:szCs w:val="27"/>
          <w:lang w:eastAsia="en-US"/>
        </w:rPr>
        <w:t>инвалид</w:t>
      </w:r>
      <w:r w:rsidR="00DF7984" w:rsidRPr="00D24628">
        <w:rPr>
          <w:rFonts w:eastAsia="Calibri"/>
          <w:sz w:val="27"/>
          <w:szCs w:val="27"/>
          <w:lang w:eastAsia="en-US"/>
        </w:rPr>
        <w:t>ы</w:t>
      </w:r>
      <w:r w:rsidR="00127F89" w:rsidRPr="00D24628">
        <w:rPr>
          <w:rFonts w:eastAsia="Calibri"/>
          <w:sz w:val="27"/>
          <w:szCs w:val="27"/>
          <w:lang w:eastAsia="en-US"/>
        </w:rPr>
        <w:t xml:space="preserve"> </w:t>
      </w:r>
      <w:r w:rsidR="00090615">
        <w:rPr>
          <w:rFonts w:eastAsia="Calibri"/>
          <w:sz w:val="27"/>
          <w:szCs w:val="27"/>
          <w:lang w:eastAsia="en-US"/>
        </w:rPr>
        <w:br/>
      </w:r>
      <w:r w:rsidR="00127F89" w:rsidRPr="00D24628">
        <w:rPr>
          <w:rFonts w:eastAsia="Calibri"/>
          <w:sz w:val="27"/>
          <w:szCs w:val="27"/>
          <w:lang w:eastAsia="en-US"/>
        </w:rPr>
        <w:t>I и II групп инвалидности;</w:t>
      </w:r>
      <w:r w:rsidR="00826DDF" w:rsidRPr="00D24628">
        <w:rPr>
          <w:rFonts w:eastAsia="Calibri"/>
          <w:sz w:val="27"/>
          <w:szCs w:val="27"/>
          <w:lang w:eastAsia="en-US"/>
        </w:rPr>
        <w:t xml:space="preserve"> </w:t>
      </w:r>
      <w:r w:rsidR="00127F89" w:rsidRPr="00D24628">
        <w:rPr>
          <w:rFonts w:eastAsia="Calibri"/>
          <w:sz w:val="27"/>
          <w:szCs w:val="27"/>
          <w:lang w:eastAsia="en-US"/>
        </w:rPr>
        <w:t>инвалид</w:t>
      </w:r>
      <w:r w:rsidR="00DF7984" w:rsidRPr="00D24628">
        <w:rPr>
          <w:rFonts w:eastAsia="Calibri"/>
          <w:sz w:val="27"/>
          <w:szCs w:val="27"/>
          <w:lang w:eastAsia="en-US"/>
        </w:rPr>
        <w:t>ы</w:t>
      </w:r>
      <w:r w:rsidR="00127F89" w:rsidRPr="00D24628">
        <w:rPr>
          <w:rFonts w:eastAsia="Calibri"/>
          <w:sz w:val="27"/>
          <w:szCs w:val="27"/>
          <w:lang w:eastAsia="en-US"/>
        </w:rPr>
        <w:t xml:space="preserve"> с детства, а также граждан</w:t>
      </w:r>
      <w:r w:rsidR="00DF7984" w:rsidRPr="00D24628">
        <w:rPr>
          <w:rFonts w:eastAsia="Calibri"/>
          <w:sz w:val="27"/>
          <w:szCs w:val="27"/>
          <w:lang w:eastAsia="en-US"/>
        </w:rPr>
        <w:t>е</w:t>
      </w:r>
      <w:r w:rsidR="00127F89" w:rsidRPr="00D24628">
        <w:rPr>
          <w:rFonts w:eastAsia="Calibri"/>
          <w:sz w:val="27"/>
          <w:szCs w:val="27"/>
          <w:lang w:eastAsia="en-US"/>
        </w:rPr>
        <w:t>, имеющи</w:t>
      </w:r>
      <w:r w:rsidR="00DF7984" w:rsidRPr="00D24628">
        <w:rPr>
          <w:rFonts w:eastAsia="Calibri"/>
          <w:sz w:val="27"/>
          <w:szCs w:val="27"/>
          <w:lang w:eastAsia="en-US"/>
        </w:rPr>
        <w:t>е</w:t>
      </w:r>
      <w:r w:rsidR="00127F89" w:rsidRPr="00D24628">
        <w:rPr>
          <w:rFonts w:eastAsia="Calibri"/>
          <w:sz w:val="27"/>
          <w:szCs w:val="27"/>
          <w:lang w:eastAsia="en-US"/>
        </w:rPr>
        <w:t xml:space="preserve"> детей-инвалидов и совместно проживающи</w:t>
      </w:r>
      <w:r w:rsidR="00DF7984" w:rsidRPr="00D24628">
        <w:rPr>
          <w:rFonts w:eastAsia="Calibri"/>
          <w:sz w:val="27"/>
          <w:szCs w:val="27"/>
          <w:lang w:eastAsia="en-US"/>
        </w:rPr>
        <w:t>е</w:t>
      </w:r>
      <w:r w:rsidR="00127F89" w:rsidRPr="00D24628">
        <w:rPr>
          <w:rFonts w:eastAsia="Calibri"/>
          <w:sz w:val="27"/>
          <w:szCs w:val="27"/>
          <w:lang w:eastAsia="en-US"/>
        </w:rPr>
        <w:t xml:space="preserve"> с ними;</w:t>
      </w:r>
      <w:r w:rsidR="00826DDF" w:rsidRPr="00D24628">
        <w:rPr>
          <w:rFonts w:eastAsia="Calibri"/>
          <w:sz w:val="27"/>
          <w:szCs w:val="27"/>
          <w:lang w:eastAsia="en-US"/>
        </w:rPr>
        <w:t xml:space="preserve"> </w:t>
      </w:r>
      <w:r w:rsidR="00127F89" w:rsidRPr="00D24628">
        <w:rPr>
          <w:rFonts w:eastAsia="Calibri"/>
          <w:sz w:val="27"/>
          <w:szCs w:val="27"/>
          <w:lang w:eastAsia="en-US"/>
        </w:rPr>
        <w:t>ветеран</w:t>
      </w:r>
      <w:r w:rsidR="00DF7984" w:rsidRPr="00D24628">
        <w:rPr>
          <w:rFonts w:eastAsia="Calibri"/>
          <w:sz w:val="27"/>
          <w:szCs w:val="27"/>
          <w:lang w:eastAsia="en-US"/>
        </w:rPr>
        <w:t>ы</w:t>
      </w:r>
      <w:r w:rsidR="00127F89" w:rsidRPr="00D24628">
        <w:rPr>
          <w:rFonts w:eastAsia="Calibri"/>
          <w:sz w:val="27"/>
          <w:szCs w:val="27"/>
          <w:lang w:eastAsia="en-US"/>
        </w:rPr>
        <w:t xml:space="preserve"> и инвалид</w:t>
      </w:r>
      <w:r w:rsidR="00DF7984" w:rsidRPr="00D24628">
        <w:rPr>
          <w:rFonts w:eastAsia="Calibri"/>
          <w:sz w:val="27"/>
          <w:szCs w:val="27"/>
          <w:lang w:eastAsia="en-US"/>
        </w:rPr>
        <w:t>ы</w:t>
      </w:r>
      <w:r w:rsidR="00826DDF" w:rsidRPr="00D24628">
        <w:rPr>
          <w:rFonts w:eastAsia="Calibri"/>
          <w:sz w:val="27"/>
          <w:szCs w:val="27"/>
          <w:lang w:eastAsia="en-US"/>
        </w:rPr>
        <w:t xml:space="preserve"> </w:t>
      </w:r>
      <w:r w:rsidR="00127F89" w:rsidRPr="00D24628">
        <w:rPr>
          <w:rFonts w:eastAsia="Calibri"/>
          <w:sz w:val="27"/>
          <w:szCs w:val="27"/>
          <w:lang w:eastAsia="en-US"/>
        </w:rPr>
        <w:t>Великой Отечественной войны, а также ветеран</w:t>
      </w:r>
      <w:r w:rsidR="00DF7984" w:rsidRPr="00D24628">
        <w:rPr>
          <w:rFonts w:eastAsia="Calibri"/>
          <w:sz w:val="27"/>
          <w:szCs w:val="27"/>
          <w:lang w:eastAsia="en-US"/>
        </w:rPr>
        <w:t>ы</w:t>
      </w:r>
      <w:r w:rsidR="00127F89" w:rsidRPr="00D24628">
        <w:rPr>
          <w:rFonts w:eastAsia="Calibri"/>
          <w:sz w:val="27"/>
          <w:szCs w:val="27"/>
          <w:lang w:eastAsia="en-US"/>
        </w:rPr>
        <w:t xml:space="preserve"> и инвалид</w:t>
      </w:r>
      <w:r w:rsidR="00DF7984" w:rsidRPr="00D24628">
        <w:rPr>
          <w:rFonts w:eastAsia="Calibri"/>
          <w:sz w:val="27"/>
          <w:szCs w:val="27"/>
          <w:lang w:eastAsia="en-US"/>
        </w:rPr>
        <w:t>ы</w:t>
      </w:r>
      <w:r w:rsidR="00127F89" w:rsidRPr="00D24628">
        <w:rPr>
          <w:rFonts w:eastAsia="Calibri"/>
          <w:sz w:val="27"/>
          <w:szCs w:val="27"/>
          <w:lang w:eastAsia="en-US"/>
        </w:rPr>
        <w:t xml:space="preserve"> боевых действий;</w:t>
      </w:r>
      <w:r w:rsidR="00826DDF" w:rsidRPr="00D24628">
        <w:rPr>
          <w:rFonts w:eastAsia="Calibri"/>
          <w:sz w:val="27"/>
          <w:szCs w:val="27"/>
          <w:lang w:eastAsia="en-US"/>
        </w:rPr>
        <w:t xml:space="preserve"> </w:t>
      </w:r>
      <w:r w:rsidR="00127F89" w:rsidRPr="00D24628">
        <w:rPr>
          <w:rFonts w:eastAsia="Calibri"/>
          <w:sz w:val="27"/>
          <w:szCs w:val="27"/>
          <w:lang w:eastAsia="en-US"/>
        </w:rPr>
        <w:t>физически</w:t>
      </w:r>
      <w:r w:rsidR="00DF7984" w:rsidRPr="00D24628">
        <w:rPr>
          <w:rFonts w:eastAsia="Calibri"/>
          <w:sz w:val="27"/>
          <w:szCs w:val="27"/>
          <w:lang w:eastAsia="en-US"/>
        </w:rPr>
        <w:t>е</w:t>
      </w:r>
      <w:r w:rsidR="00127F89" w:rsidRPr="00D24628">
        <w:rPr>
          <w:rFonts w:eastAsia="Calibri"/>
          <w:sz w:val="27"/>
          <w:szCs w:val="27"/>
          <w:lang w:eastAsia="en-US"/>
        </w:rPr>
        <w:t xml:space="preserve"> лица, имеющи</w:t>
      </w:r>
      <w:r w:rsidR="00DF7984" w:rsidRPr="00D24628">
        <w:rPr>
          <w:rFonts w:eastAsia="Calibri"/>
          <w:sz w:val="27"/>
          <w:szCs w:val="27"/>
          <w:lang w:eastAsia="en-US"/>
        </w:rPr>
        <w:t>е</w:t>
      </w:r>
      <w:r w:rsidR="00127F89" w:rsidRPr="00D24628">
        <w:rPr>
          <w:rFonts w:eastAsia="Calibri"/>
          <w:sz w:val="27"/>
          <w:szCs w:val="27"/>
          <w:lang w:eastAsia="en-US"/>
        </w:rPr>
        <w:t xml:space="preserve"> право на получение социальной поддержки</w:t>
      </w:r>
      <w:r w:rsidR="00826DDF" w:rsidRPr="00D24628">
        <w:rPr>
          <w:rFonts w:eastAsia="Calibri"/>
          <w:sz w:val="27"/>
          <w:szCs w:val="27"/>
          <w:lang w:eastAsia="en-US"/>
        </w:rPr>
        <w:t xml:space="preserve"> </w:t>
      </w:r>
      <w:r w:rsidR="00090615">
        <w:rPr>
          <w:rFonts w:eastAsia="Calibri"/>
          <w:sz w:val="27"/>
          <w:szCs w:val="27"/>
          <w:lang w:eastAsia="en-US"/>
        </w:rPr>
        <w:br/>
      </w:r>
      <w:r w:rsidR="00826DDF" w:rsidRPr="00D24628">
        <w:rPr>
          <w:rFonts w:eastAsia="Calibri"/>
          <w:sz w:val="27"/>
          <w:szCs w:val="27"/>
          <w:lang w:eastAsia="en-US"/>
        </w:rPr>
        <w:t>(</w:t>
      </w:r>
      <w:r w:rsidR="00127F89" w:rsidRPr="00D24628">
        <w:rPr>
          <w:rFonts w:eastAsia="Calibri"/>
          <w:sz w:val="27"/>
          <w:szCs w:val="27"/>
          <w:lang w:eastAsia="en-US"/>
        </w:rPr>
        <w:t xml:space="preserve">в соответствии с </w:t>
      </w:r>
      <w:hyperlink r:id="rId7" w:history="1">
        <w:r w:rsidR="00127F89" w:rsidRPr="00D24628">
          <w:rPr>
            <w:rFonts w:eastAsia="Calibri"/>
            <w:sz w:val="27"/>
            <w:szCs w:val="27"/>
            <w:lang w:eastAsia="en-US"/>
          </w:rPr>
          <w:t>Законом</w:t>
        </w:r>
      </w:hyperlink>
      <w:r w:rsidR="00127F89" w:rsidRPr="00D24628">
        <w:rPr>
          <w:rFonts w:eastAsia="Calibri"/>
          <w:sz w:val="27"/>
          <w:szCs w:val="27"/>
          <w:lang w:eastAsia="en-US"/>
        </w:rPr>
        <w:t xml:space="preserve"> Российской Федерации от 15</w:t>
      </w:r>
      <w:r w:rsidR="00826DDF" w:rsidRPr="00D24628">
        <w:rPr>
          <w:rFonts w:eastAsia="Calibri"/>
          <w:sz w:val="27"/>
          <w:szCs w:val="27"/>
          <w:lang w:eastAsia="en-US"/>
        </w:rPr>
        <w:t xml:space="preserve">.05.1991 </w:t>
      </w:r>
      <w:r w:rsidR="0089417D" w:rsidRPr="00D24628">
        <w:rPr>
          <w:rFonts w:eastAsia="Calibri"/>
          <w:sz w:val="27"/>
          <w:szCs w:val="27"/>
          <w:lang w:eastAsia="en-US"/>
        </w:rPr>
        <w:t>№</w:t>
      </w:r>
      <w:r w:rsidR="00127F89" w:rsidRPr="00D24628">
        <w:rPr>
          <w:rFonts w:eastAsia="Calibri"/>
          <w:sz w:val="27"/>
          <w:szCs w:val="27"/>
          <w:lang w:eastAsia="en-US"/>
        </w:rPr>
        <w:t xml:space="preserve"> 1244-1 </w:t>
      </w:r>
      <w:r w:rsidR="0089417D" w:rsidRPr="00D24628">
        <w:rPr>
          <w:rFonts w:eastAsia="Calibri"/>
          <w:sz w:val="27"/>
          <w:szCs w:val="27"/>
          <w:lang w:eastAsia="en-US"/>
        </w:rPr>
        <w:t>«</w:t>
      </w:r>
      <w:r w:rsidR="00127F89" w:rsidRPr="00D24628">
        <w:rPr>
          <w:rFonts w:eastAsia="Calibri"/>
          <w:sz w:val="27"/>
          <w:szCs w:val="27"/>
          <w:lang w:eastAsia="en-US"/>
        </w:rPr>
        <w:t>О социальной защите граждан, подвергшихся воздействию радиации вследствие катастрофы на Чернобыльской АЭС</w:t>
      </w:r>
      <w:r w:rsidR="0089417D" w:rsidRPr="00D24628">
        <w:rPr>
          <w:rFonts w:eastAsia="Calibri"/>
          <w:sz w:val="27"/>
          <w:szCs w:val="27"/>
          <w:lang w:eastAsia="en-US"/>
        </w:rPr>
        <w:t>»</w:t>
      </w:r>
      <w:r w:rsidR="00127F89" w:rsidRPr="00D24628">
        <w:rPr>
          <w:rFonts w:eastAsia="Calibri"/>
          <w:sz w:val="27"/>
          <w:szCs w:val="27"/>
          <w:lang w:eastAsia="en-US"/>
        </w:rPr>
        <w:t xml:space="preserve">, Федеральным </w:t>
      </w:r>
      <w:hyperlink r:id="rId8" w:history="1">
        <w:r w:rsidR="00127F89" w:rsidRPr="00D24628">
          <w:rPr>
            <w:rFonts w:eastAsia="Calibri"/>
            <w:sz w:val="27"/>
            <w:szCs w:val="27"/>
            <w:lang w:eastAsia="en-US"/>
          </w:rPr>
          <w:t>законом</w:t>
        </w:r>
      </w:hyperlink>
      <w:r w:rsidR="00127F89" w:rsidRPr="00D24628">
        <w:rPr>
          <w:rFonts w:eastAsia="Calibri"/>
          <w:sz w:val="27"/>
          <w:szCs w:val="27"/>
          <w:lang w:eastAsia="en-US"/>
        </w:rPr>
        <w:t xml:space="preserve"> от 26</w:t>
      </w:r>
      <w:r w:rsidR="00826DDF" w:rsidRPr="00D24628">
        <w:rPr>
          <w:rFonts w:eastAsia="Calibri"/>
          <w:sz w:val="27"/>
          <w:szCs w:val="27"/>
          <w:lang w:eastAsia="en-US"/>
        </w:rPr>
        <w:t>.11.</w:t>
      </w:r>
      <w:r w:rsidR="00127F89" w:rsidRPr="00D24628">
        <w:rPr>
          <w:rFonts w:eastAsia="Calibri"/>
          <w:sz w:val="27"/>
          <w:szCs w:val="27"/>
          <w:lang w:eastAsia="en-US"/>
        </w:rPr>
        <w:t xml:space="preserve">1998 </w:t>
      </w:r>
      <w:r w:rsidR="00090615">
        <w:rPr>
          <w:rFonts w:eastAsia="Calibri"/>
          <w:sz w:val="27"/>
          <w:szCs w:val="27"/>
          <w:lang w:eastAsia="en-US"/>
        </w:rPr>
        <w:br/>
      </w:r>
      <w:r w:rsidR="00826DDF" w:rsidRPr="00D24628">
        <w:rPr>
          <w:rFonts w:eastAsia="Calibri"/>
          <w:sz w:val="27"/>
          <w:szCs w:val="27"/>
          <w:lang w:eastAsia="en-US"/>
        </w:rPr>
        <w:t>№</w:t>
      </w:r>
      <w:r w:rsidR="00127F89" w:rsidRPr="00D24628">
        <w:rPr>
          <w:rFonts w:eastAsia="Calibri"/>
          <w:sz w:val="27"/>
          <w:szCs w:val="27"/>
          <w:lang w:eastAsia="en-US"/>
        </w:rPr>
        <w:t xml:space="preserve"> 175-ФЗ </w:t>
      </w:r>
      <w:r w:rsidR="00826DDF" w:rsidRPr="00D24628">
        <w:rPr>
          <w:rFonts w:eastAsia="Calibri"/>
          <w:sz w:val="27"/>
          <w:szCs w:val="27"/>
          <w:lang w:eastAsia="en-US"/>
        </w:rPr>
        <w:t>«</w:t>
      </w:r>
      <w:r w:rsidR="00127F89" w:rsidRPr="00D24628">
        <w:rPr>
          <w:rFonts w:eastAsia="Calibri"/>
          <w:sz w:val="27"/>
          <w:szCs w:val="27"/>
          <w:lang w:eastAsia="en-US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89417D" w:rsidRPr="00D24628">
        <w:rPr>
          <w:rFonts w:eastAsia="Calibri"/>
          <w:sz w:val="27"/>
          <w:szCs w:val="27"/>
          <w:lang w:eastAsia="en-US"/>
        </w:rPr>
        <w:t>«</w:t>
      </w:r>
      <w:r w:rsidR="00127F89" w:rsidRPr="00D24628">
        <w:rPr>
          <w:rFonts w:eastAsia="Calibri"/>
          <w:sz w:val="27"/>
          <w:szCs w:val="27"/>
          <w:lang w:eastAsia="en-US"/>
        </w:rPr>
        <w:t>Маяк</w:t>
      </w:r>
      <w:r w:rsidR="0089417D" w:rsidRPr="00D24628">
        <w:rPr>
          <w:rFonts w:eastAsia="Calibri"/>
          <w:sz w:val="27"/>
          <w:szCs w:val="27"/>
          <w:lang w:eastAsia="en-US"/>
        </w:rPr>
        <w:t>»</w:t>
      </w:r>
      <w:r w:rsidR="00127F89" w:rsidRPr="00D24628">
        <w:rPr>
          <w:rFonts w:eastAsia="Calibri"/>
          <w:sz w:val="27"/>
          <w:szCs w:val="27"/>
          <w:lang w:eastAsia="en-US"/>
        </w:rPr>
        <w:t xml:space="preserve"> и сбросов радиоактивных отходов в реку Теча</w:t>
      </w:r>
      <w:r w:rsidR="0089417D" w:rsidRPr="00D24628">
        <w:rPr>
          <w:rFonts w:eastAsia="Calibri"/>
          <w:sz w:val="27"/>
          <w:szCs w:val="27"/>
          <w:lang w:eastAsia="en-US"/>
        </w:rPr>
        <w:t>»</w:t>
      </w:r>
      <w:r w:rsidR="00DF7984" w:rsidRPr="00D24628">
        <w:rPr>
          <w:rFonts w:eastAsia="Calibri"/>
          <w:sz w:val="27"/>
          <w:szCs w:val="27"/>
          <w:lang w:eastAsia="en-US"/>
        </w:rPr>
        <w:t>,</w:t>
      </w:r>
      <w:r w:rsidR="00127F89" w:rsidRPr="00D24628">
        <w:rPr>
          <w:rFonts w:eastAsia="Calibri"/>
          <w:sz w:val="27"/>
          <w:szCs w:val="27"/>
          <w:lang w:eastAsia="en-US"/>
        </w:rPr>
        <w:t xml:space="preserve"> Федеральным </w:t>
      </w:r>
      <w:hyperlink r:id="rId9" w:history="1">
        <w:r w:rsidR="00127F89" w:rsidRPr="00D24628">
          <w:rPr>
            <w:rFonts w:eastAsia="Calibri"/>
            <w:sz w:val="27"/>
            <w:szCs w:val="27"/>
            <w:lang w:eastAsia="en-US"/>
          </w:rPr>
          <w:t>законом</w:t>
        </w:r>
      </w:hyperlink>
      <w:r w:rsidR="00127F89" w:rsidRPr="00D24628">
        <w:rPr>
          <w:rFonts w:eastAsia="Calibri"/>
          <w:sz w:val="27"/>
          <w:szCs w:val="27"/>
          <w:lang w:eastAsia="en-US"/>
        </w:rPr>
        <w:t xml:space="preserve"> от 10 января 2002 года </w:t>
      </w:r>
      <w:r w:rsidR="00826DDF" w:rsidRPr="00D24628">
        <w:rPr>
          <w:rFonts w:eastAsia="Calibri"/>
          <w:sz w:val="27"/>
          <w:szCs w:val="27"/>
          <w:lang w:eastAsia="en-US"/>
        </w:rPr>
        <w:t>№</w:t>
      </w:r>
      <w:r w:rsidR="00127F89" w:rsidRPr="00D24628">
        <w:rPr>
          <w:rFonts w:eastAsia="Calibri"/>
          <w:sz w:val="27"/>
          <w:szCs w:val="27"/>
          <w:lang w:eastAsia="en-US"/>
        </w:rPr>
        <w:t xml:space="preserve"> 2-ФЗ </w:t>
      </w:r>
      <w:r w:rsidR="00826DDF" w:rsidRPr="00D24628">
        <w:rPr>
          <w:rFonts w:eastAsia="Calibri"/>
          <w:sz w:val="27"/>
          <w:szCs w:val="27"/>
          <w:lang w:eastAsia="en-US"/>
        </w:rPr>
        <w:t>«</w:t>
      </w:r>
      <w:r w:rsidR="00127F89" w:rsidRPr="00D24628">
        <w:rPr>
          <w:rFonts w:eastAsia="Calibri"/>
          <w:sz w:val="27"/>
          <w:szCs w:val="27"/>
          <w:lang w:eastAsia="en-US"/>
        </w:rPr>
        <w:t>О социальных гарантиях гражданам, подвергшимся радиационному воздействию вследствие ядерных испыта</w:t>
      </w:r>
      <w:r w:rsidR="00826DDF" w:rsidRPr="00D24628">
        <w:rPr>
          <w:rFonts w:eastAsia="Calibri"/>
          <w:sz w:val="27"/>
          <w:szCs w:val="27"/>
          <w:lang w:eastAsia="en-US"/>
        </w:rPr>
        <w:t>ний на Семипалатинском полигоне»</w:t>
      </w:r>
      <w:r w:rsidR="00DF7984" w:rsidRPr="00D24628">
        <w:rPr>
          <w:rFonts w:eastAsia="Calibri"/>
          <w:sz w:val="27"/>
          <w:szCs w:val="27"/>
          <w:lang w:eastAsia="en-US"/>
        </w:rPr>
        <w:t>)</w:t>
      </w:r>
      <w:r w:rsidR="00127F89" w:rsidRPr="00D24628">
        <w:rPr>
          <w:rFonts w:eastAsia="Calibri"/>
          <w:sz w:val="27"/>
          <w:szCs w:val="27"/>
          <w:lang w:eastAsia="en-US"/>
        </w:rPr>
        <w:t>;</w:t>
      </w:r>
      <w:r w:rsidR="00DF7984" w:rsidRPr="00D24628">
        <w:rPr>
          <w:rFonts w:eastAsia="Calibri"/>
          <w:sz w:val="27"/>
          <w:szCs w:val="27"/>
          <w:lang w:eastAsia="en-US"/>
        </w:rPr>
        <w:t xml:space="preserve"> </w:t>
      </w:r>
      <w:r w:rsidR="00127F89" w:rsidRPr="00D24628">
        <w:rPr>
          <w:rFonts w:eastAsia="Calibri"/>
          <w:sz w:val="27"/>
          <w:szCs w:val="27"/>
          <w:lang w:eastAsia="en-US"/>
        </w:rPr>
        <w:t>физически</w:t>
      </w:r>
      <w:r w:rsidR="00DF7984" w:rsidRPr="00D24628">
        <w:rPr>
          <w:rFonts w:eastAsia="Calibri"/>
          <w:sz w:val="27"/>
          <w:szCs w:val="27"/>
          <w:lang w:eastAsia="en-US"/>
        </w:rPr>
        <w:t>е</w:t>
      </w:r>
      <w:r w:rsidR="00127F89" w:rsidRPr="00D24628">
        <w:rPr>
          <w:rFonts w:eastAsia="Calibri"/>
          <w:sz w:val="27"/>
          <w:szCs w:val="27"/>
          <w:lang w:eastAsia="en-US"/>
        </w:rPr>
        <w:t xml:space="preserve"> лица, принимавши</w:t>
      </w:r>
      <w:r w:rsidR="00DF7984" w:rsidRPr="00D24628">
        <w:rPr>
          <w:rFonts w:eastAsia="Calibri"/>
          <w:sz w:val="27"/>
          <w:szCs w:val="27"/>
          <w:lang w:eastAsia="en-US"/>
        </w:rPr>
        <w:t>е</w:t>
      </w:r>
      <w:r w:rsidR="00127F89" w:rsidRPr="00D24628">
        <w:rPr>
          <w:rFonts w:eastAsia="Calibri"/>
          <w:sz w:val="27"/>
          <w:szCs w:val="27"/>
          <w:lang w:eastAsia="en-US"/>
        </w:rPr>
        <w:t xml:space="preserve">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 физически</w:t>
      </w:r>
      <w:r w:rsidR="00DF7984" w:rsidRPr="00D24628">
        <w:rPr>
          <w:rFonts w:eastAsia="Calibri"/>
          <w:sz w:val="27"/>
          <w:szCs w:val="27"/>
          <w:lang w:eastAsia="en-US"/>
        </w:rPr>
        <w:t>е</w:t>
      </w:r>
      <w:r w:rsidR="00127F89" w:rsidRPr="00D24628">
        <w:rPr>
          <w:rFonts w:eastAsia="Calibri"/>
          <w:sz w:val="27"/>
          <w:szCs w:val="27"/>
          <w:lang w:eastAsia="en-US"/>
        </w:rPr>
        <w:t xml:space="preserve">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  <w:r w:rsidR="00DF7984" w:rsidRPr="00D24628">
        <w:rPr>
          <w:rFonts w:eastAsia="Calibri"/>
          <w:sz w:val="27"/>
          <w:szCs w:val="27"/>
          <w:lang w:eastAsia="en-US"/>
        </w:rPr>
        <w:t xml:space="preserve"> </w:t>
      </w:r>
      <w:r w:rsidR="00127F89" w:rsidRPr="00D24628">
        <w:rPr>
          <w:rFonts w:eastAsia="Calibri"/>
          <w:sz w:val="27"/>
          <w:szCs w:val="27"/>
          <w:lang w:eastAsia="en-US"/>
        </w:rPr>
        <w:t xml:space="preserve">гаражные, гаражно-строительные, лодочные, садоводческие и огороднические товарищества и кооперативы, являющиеся налогоплательщиками земельного налога, в отношении земельных участков, используемых </w:t>
      </w:r>
      <w:r w:rsidR="00826DDF" w:rsidRPr="00D24628">
        <w:rPr>
          <w:rFonts w:eastAsia="Calibri"/>
          <w:sz w:val="27"/>
          <w:szCs w:val="27"/>
          <w:lang w:eastAsia="en-US"/>
        </w:rPr>
        <w:t>у</w:t>
      </w:r>
      <w:r w:rsidR="00127F89" w:rsidRPr="00D24628">
        <w:rPr>
          <w:rFonts w:eastAsia="Calibri"/>
          <w:sz w:val="27"/>
          <w:szCs w:val="27"/>
          <w:lang w:eastAsia="en-US"/>
        </w:rPr>
        <w:t>казанными категориями граждан</w:t>
      </w:r>
      <w:r w:rsidR="00826DDF" w:rsidRPr="00D24628">
        <w:rPr>
          <w:rFonts w:eastAsia="Calibri"/>
          <w:sz w:val="27"/>
          <w:szCs w:val="27"/>
          <w:lang w:eastAsia="en-US"/>
        </w:rPr>
        <w:t xml:space="preserve"> - в отношении земельных участков, занятых жилищным фондом, индивидуальными и кооперативными гаражами, предоставляем для жилищного строительства, ведения личного подсобного хозяйства, садоводства, </w:t>
      </w:r>
      <w:r w:rsidR="00826DDF" w:rsidRPr="00D24628">
        <w:rPr>
          <w:rFonts w:eastAsia="Calibri"/>
          <w:sz w:val="27"/>
          <w:szCs w:val="27"/>
          <w:lang w:eastAsia="en-US"/>
        </w:rPr>
        <w:lastRenderedPageBreak/>
        <w:t>огородничества или животноводства, но не более чем за один участок каждого из указанных видов разрешенного использования</w:t>
      </w:r>
      <w:r w:rsidR="00127F89" w:rsidRPr="00D24628">
        <w:rPr>
          <w:rFonts w:eastAsia="Calibri"/>
          <w:sz w:val="27"/>
          <w:szCs w:val="27"/>
          <w:lang w:eastAsia="en-US"/>
        </w:rPr>
        <w:t xml:space="preserve">; </w:t>
      </w:r>
    </w:p>
    <w:p w:rsidR="00127F89" w:rsidRPr="00D24628" w:rsidRDefault="0029473A" w:rsidP="00090615">
      <w:pPr>
        <w:pStyle w:val="af0"/>
        <w:tabs>
          <w:tab w:val="left" w:pos="1134"/>
          <w:tab w:val="left" w:pos="7020"/>
        </w:tabs>
        <w:spacing w:before="0"/>
        <w:ind w:firstLine="709"/>
        <w:rPr>
          <w:sz w:val="27"/>
          <w:szCs w:val="27"/>
          <w:highlight w:val="yellow"/>
        </w:rPr>
      </w:pPr>
      <w:r w:rsidRPr="00D24628">
        <w:rPr>
          <w:sz w:val="27"/>
          <w:szCs w:val="27"/>
        </w:rPr>
        <w:t>-</w:t>
      </w:r>
      <w:r w:rsidR="008E6FD4" w:rsidRPr="00D24628">
        <w:rPr>
          <w:sz w:val="27"/>
          <w:szCs w:val="27"/>
          <w:lang w:val="ru-RU"/>
        </w:rPr>
        <w:tab/>
      </w:r>
      <w:r w:rsidR="00127F89" w:rsidRPr="00D24628">
        <w:rPr>
          <w:sz w:val="27"/>
          <w:szCs w:val="27"/>
        </w:rPr>
        <w:t xml:space="preserve">в размере 100% </w:t>
      </w:r>
      <w:r w:rsidR="00127F89" w:rsidRPr="00D24628">
        <w:rPr>
          <w:rFonts w:eastAsia="Calibri"/>
          <w:sz w:val="27"/>
          <w:szCs w:val="27"/>
          <w:lang w:eastAsia="en-US"/>
        </w:rPr>
        <w:t>граждан</w:t>
      </w:r>
      <w:r w:rsidR="00DF7984" w:rsidRPr="00D24628">
        <w:rPr>
          <w:rFonts w:eastAsia="Calibri"/>
          <w:sz w:val="27"/>
          <w:szCs w:val="27"/>
          <w:lang w:eastAsia="en-US"/>
        </w:rPr>
        <w:t>е</w:t>
      </w:r>
      <w:r w:rsidR="00127F89" w:rsidRPr="00D24628">
        <w:rPr>
          <w:rFonts w:eastAsia="Calibri"/>
          <w:sz w:val="27"/>
          <w:szCs w:val="27"/>
          <w:lang w:eastAsia="en-US"/>
        </w:rPr>
        <w:t xml:space="preserve"> и их дет</w:t>
      </w:r>
      <w:r w:rsidR="00DF7984" w:rsidRPr="00D24628">
        <w:rPr>
          <w:rFonts w:eastAsia="Calibri"/>
          <w:sz w:val="27"/>
          <w:szCs w:val="27"/>
          <w:lang w:eastAsia="en-US"/>
        </w:rPr>
        <w:t>и</w:t>
      </w:r>
      <w:r w:rsidR="00127F89" w:rsidRPr="00D24628">
        <w:rPr>
          <w:rFonts w:eastAsia="Calibri"/>
          <w:sz w:val="27"/>
          <w:szCs w:val="27"/>
          <w:lang w:eastAsia="en-US"/>
        </w:rPr>
        <w:t>, в том числе достигши</w:t>
      </w:r>
      <w:r w:rsidR="00DF7984" w:rsidRPr="00D24628">
        <w:rPr>
          <w:rFonts w:eastAsia="Calibri"/>
          <w:sz w:val="27"/>
          <w:szCs w:val="27"/>
          <w:lang w:eastAsia="en-US"/>
        </w:rPr>
        <w:t>е</w:t>
      </w:r>
      <w:r w:rsidR="00826DDF" w:rsidRPr="00D24628">
        <w:rPr>
          <w:rFonts w:eastAsia="Calibri"/>
          <w:sz w:val="27"/>
          <w:szCs w:val="27"/>
          <w:lang w:eastAsia="en-US"/>
        </w:rPr>
        <w:t xml:space="preserve"> совершеннолетия - </w:t>
      </w:r>
      <w:r w:rsidR="00127F89" w:rsidRPr="00D24628">
        <w:rPr>
          <w:rFonts w:eastAsia="Calibri"/>
          <w:sz w:val="27"/>
          <w:szCs w:val="27"/>
          <w:lang w:eastAsia="en-US"/>
        </w:rPr>
        <w:t>в отношении земельного участка, бесплатно предоставленного Администрацией города Волгодонска гражданам, имеющим трех и более несовершеннолетних детей, для индивидуального жилищного строительства, на срок либо до даты государственной регистрации права собственности на жилой дом, возведенный на этом участке, либо до истечения 10 лет с даты государственной регистрации прав собственности на данный земельный участок;</w:t>
      </w:r>
    </w:p>
    <w:p w:rsidR="00127F89" w:rsidRPr="00D24628" w:rsidRDefault="0029473A" w:rsidP="000906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24628">
        <w:rPr>
          <w:sz w:val="27"/>
          <w:szCs w:val="27"/>
        </w:rPr>
        <w:t>-</w:t>
      </w:r>
      <w:r w:rsidR="008E6FD4" w:rsidRPr="00D24628">
        <w:rPr>
          <w:sz w:val="27"/>
          <w:szCs w:val="27"/>
        </w:rPr>
        <w:tab/>
      </w:r>
      <w:r w:rsidR="00127F89" w:rsidRPr="00D24628">
        <w:rPr>
          <w:sz w:val="27"/>
          <w:szCs w:val="27"/>
        </w:rPr>
        <w:t xml:space="preserve">в размере 50% </w:t>
      </w:r>
      <w:r w:rsidR="00127F89" w:rsidRPr="00D24628">
        <w:rPr>
          <w:rFonts w:eastAsia="Calibri"/>
          <w:sz w:val="27"/>
          <w:szCs w:val="27"/>
          <w:lang w:eastAsia="en-US"/>
        </w:rPr>
        <w:t>пенсионер</w:t>
      </w:r>
      <w:r w:rsidR="00DF7984" w:rsidRPr="00D24628">
        <w:rPr>
          <w:rFonts w:eastAsia="Calibri"/>
          <w:sz w:val="27"/>
          <w:szCs w:val="27"/>
          <w:lang w:eastAsia="en-US"/>
        </w:rPr>
        <w:t>ы</w:t>
      </w:r>
      <w:r w:rsidR="00826DDF" w:rsidRPr="00D24628">
        <w:rPr>
          <w:rFonts w:eastAsia="Calibri"/>
          <w:sz w:val="27"/>
          <w:szCs w:val="27"/>
          <w:lang w:eastAsia="en-US"/>
        </w:rPr>
        <w:t>, получающи</w:t>
      </w:r>
      <w:r w:rsidR="00DF7984" w:rsidRPr="00D24628">
        <w:rPr>
          <w:rFonts w:eastAsia="Calibri"/>
          <w:sz w:val="27"/>
          <w:szCs w:val="27"/>
          <w:lang w:eastAsia="en-US"/>
        </w:rPr>
        <w:t>е</w:t>
      </w:r>
      <w:r w:rsidR="00127F89" w:rsidRPr="00D24628">
        <w:rPr>
          <w:rFonts w:eastAsia="Calibri"/>
          <w:sz w:val="27"/>
          <w:szCs w:val="27"/>
          <w:lang w:eastAsia="en-US"/>
        </w:rPr>
        <w:t xml:space="preserve"> пенсии, назначаемые в порядке, установленном пенсионным законодательством Российской Федерации</w:t>
      </w:r>
      <w:r w:rsidR="003A2F71" w:rsidRPr="00D24628">
        <w:rPr>
          <w:rFonts w:eastAsia="Calibri"/>
          <w:sz w:val="27"/>
          <w:szCs w:val="27"/>
          <w:lang w:eastAsia="en-US"/>
        </w:rPr>
        <w:t xml:space="preserve"> – в отношении </w:t>
      </w:r>
      <w:r w:rsidR="00127F89" w:rsidRPr="00D24628">
        <w:rPr>
          <w:rFonts w:eastAsia="Calibri"/>
          <w:sz w:val="27"/>
          <w:szCs w:val="27"/>
          <w:lang w:eastAsia="en-US"/>
        </w:rPr>
        <w:t>земельн</w:t>
      </w:r>
      <w:r w:rsidR="003A2F71" w:rsidRPr="00D24628">
        <w:rPr>
          <w:rFonts w:eastAsia="Calibri"/>
          <w:sz w:val="27"/>
          <w:szCs w:val="27"/>
          <w:lang w:eastAsia="en-US"/>
        </w:rPr>
        <w:t>ого</w:t>
      </w:r>
      <w:r w:rsidR="00127F89" w:rsidRPr="00D24628">
        <w:rPr>
          <w:rFonts w:eastAsia="Calibri"/>
          <w:sz w:val="27"/>
          <w:szCs w:val="27"/>
          <w:lang w:eastAsia="en-US"/>
        </w:rPr>
        <w:t xml:space="preserve"> участ</w:t>
      </w:r>
      <w:r w:rsidR="003A2F71" w:rsidRPr="00D24628">
        <w:rPr>
          <w:rFonts w:eastAsia="Calibri"/>
          <w:sz w:val="27"/>
          <w:szCs w:val="27"/>
          <w:lang w:eastAsia="en-US"/>
        </w:rPr>
        <w:t>ка</w:t>
      </w:r>
      <w:r w:rsidR="00127F89" w:rsidRPr="00D24628">
        <w:rPr>
          <w:rFonts w:eastAsia="Calibri"/>
          <w:sz w:val="27"/>
          <w:szCs w:val="27"/>
          <w:lang w:eastAsia="en-US"/>
        </w:rPr>
        <w:t xml:space="preserve"> (дол</w:t>
      </w:r>
      <w:r w:rsidR="003A2F71" w:rsidRPr="00D24628">
        <w:rPr>
          <w:rFonts w:eastAsia="Calibri"/>
          <w:sz w:val="27"/>
          <w:szCs w:val="27"/>
          <w:lang w:eastAsia="en-US"/>
        </w:rPr>
        <w:t xml:space="preserve">и) </w:t>
      </w:r>
      <w:r w:rsidR="00127F89" w:rsidRPr="00D24628">
        <w:rPr>
          <w:rFonts w:eastAsia="Calibri"/>
          <w:sz w:val="27"/>
          <w:szCs w:val="27"/>
          <w:lang w:eastAsia="en-US"/>
        </w:rPr>
        <w:t>под индивидуальный жилой дом, в котором налогоплательщик имеет постоянную регистрацию (прописку) в установленном законодательством порядке;</w:t>
      </w:r>
      <w:r w:rsidR="00B56C15" w:rsidRPr="00D24628">
        <w:rPr>
          <w:rFonts w:eastAsia="Calibri"/>
          <w:sz w:val="27"/>
          <w:szCs w:val="27"/>
          <w:lang w:eastAsia="en-US"/>
        </w:rPr>
        <w:t xml:space="preserve"> </w:t>
      </w:r>
      <w:r w:rsidR="00127F89" w:rsidRPr="00D24628">
        <w:rPr>
          <w:rFonts w:eastAsia="Calibri"/>
          <w:sz w:val="27"/>
          <w:szCs w:val="27"/>
          <w:lang w:eastAsia="en-US"/>
        </w:rPr>
        <w:t>под индивидуальный гараж, в том числе находящийся в составе гаражного, гаражно-строительного, лодочного кооператива;</w:t>
      </w:r>
      <w:r w:rsidR="00B56C15" w:rsidRPr="00D24628">
        <w:rPr>
          <w:rFonts w:eastAsia="Calibri"/>
          <w:sz w:val="27"/>
          <w:szCs w:val="27"/>
          <w:lang w:eastAsia="en-US"/>
        </w:rPr>
        <w:t xml:space="preserve"> </w:t>
      </w:r>
      <w:r w:rsidR="00127F89" w:rsidRPr="00D24628">
        <w:rPr>
          <w:rFonts w:eastAsia="Calibri"/>
          <w:sz w:val="27"/>
          <w:szCs w:val="27"/>
          <w:lang w:eastAsia="en-US"/>
        </w:rPr>
        <w:t>для ведения садоводства, огородничества, в том числе находящийся в составе дачных, садоводческ</w:t>
      </w:r>
      <w:r w:rsidR="00B56C15" w:rsidRPr="00D24628">
        <w:rPr>
          <w:rFonts w:eastAsia="Calibri"/>
          <w:sz w:val="27"/>
          <w:szCs w:val="27"/>
          <w:lang w:eastAsia="en-US"/>
        </w:rPr>
        <w:t>их и огороднических объединений.</w:t>
      </w:r>
    </w:p>
    <w:p w:rsidR="00127F89" w:rsidRPr="00D24628" w:rsidRDefault="00127F89" w:rsidP="00090615">
      <w:pPr>
        <w:pStyle w:val="af0"/>
        <w:tabs>
          <w:tab w:val="left" w:pos="851"/>
          <w:tab w:val="left" w:pos="1134"/>
        </w:tabs>
        <w:spacing w:before="0"/>
        <w:ind w:firstLine="709"/>
        <w:rPr>
          <w:sz w:val="27"/>
          <w:szCs w:val="27"/>
        </w:rPr>
      </w:pPr>
      <w:r w:rsidRPr="00D24628">
        <w:rPr>
          <w:sz w:val="27"/>
          <w:szCs w:val="27"/>
        </w:rPr>
        <w:t>В целях формирования благоприятного инвестиционного климата на территории города Волгодонска на 2017–2018 годы установлены льготы организациям в отношении земельных участков, предоставленных для строительства в рамках реализации инвестиционного проекта, с объемом капитальных вложений:</w:t>
      </w:r>
    </w:p>
    <w:p w:rsidR="00127F89" w:rsidRPr="00D24628" w:rsidRDefault="0029473A" w:rsidP="00090615">
      <w:pPr>
        <w:pStyle w:val="af0"/>
        <w:tabs>
          <w:tab w:val="left" w:pos="1134"/>
        </w:tabs>
        <w:spacing w:before="0"/>
        <w:ind w:firstLine="709"/>
        <w:rPr>
          <w:rFonts w:eastAsia="Calibri"/>
          <w:sz w:val="27"/>
          <w:szCs w:val="27"/>
          <w:lang w:eastAsia="en-US"/>
        </w:rPr>
      </w:pPr>
      <w:r w:rsidRPr="00D24628">
        <w:rPr>
          <w:sz w:val="27"/>
          <w:szCs w:val="27"/>
        </w:rPr>
        <w:t>-</w:t>
      </w:r>
      <w:r w:rsidR="008E6FD4" w:rsidRPr="00D24628">
        <w:rPr>
          <w:sz w:val="27"/>
          <w:szCs w:val="27"/>
          <w:lang w:val="ru-RU"/>
        </w:rPr>
        <w:tab/>
      </w:r>
      <w:r w:rsidR="00127F89" w:rsidRPr="00D24628">
        <w:rPr>
          <w:rFonts w:eastAsia="Calibri"/>
          <w:sz w:val="27"/>
          <w:szCs w:val="27"/>
          <w:lang w:eastAsia="en-US"/>
        </w:rPr>
        <w:t>от 50 млн. рублей до 100 млн. рублей, на период нормативной продолжительности строительства, но не более чем на 1,5 года;</w:t>
      </w:r>
    </w:p>
    <w:p w:rsidR="00127F89" w:rsidRPr="00D24628" w:rsidRDefault="0029473A" w:rsidP="00090615">
      <w:pPr>
        <w:pStyle w:val="af0"/>
        <w:tabs>
          <w:tab w:val="left" w:pos="1134"/>
        </w:tabs>
        <w:spacing w:before="0"/>
        <w:ind w:firstLine="709"/>
        <w:rPr>
          <w:rFonts w:eastAsia="Calibri"/>
          <w:sz w:val="27"/>
          <w:szCs w:val="27"/>
          <w:lang w:eastAsia="en-US"/>
        </w:rPr>
      </w:pPr>
      <w:r w:rsidRPr="00D24628">
        <w:rPr>
          <w:rFonts w:eastAsia="Calibri"/>
          <w:sz w:val="27"/>
          <w:szCs w:val="27"/>
          <w:lang w:eastAsia="en-US"/>
        </w:rPr>
        <w:t>-</w:t>
      </w:r>
      <w:r w:rsidRPr="00D24628">
        <w:rPr>
          <w:rFonts w:eastAsia="Calibri"/>
          <w:sz w:val="27"/>
          <w:szCs w:val="27"/>
          <w:lang w:eastAsia="en-US"/>
        </w:rPr>
        <w:tab/>
      </w:r>
      <w:r w:rsidR="00127F89" w:rsidRPr="00D24628">
        <w:rPr>
          <w:rFonts w:eastAsia="Calibri"/>
          <w:sz w:val="27"/>
          <w:szCs w:val="27"/>
          <w:lang w:eastAsia="en-US"/>
        </w:rPr>
        <w:t>от 100 млн. рублей до 200 млн. рублей, на период нормативной продолжительности строительства, но не более чем на 2 года;</w:t>
      </w:r>
    </w:p>
    <w:p w:rsidR="00127F89" w:rsidRPr="00D24628" w:rsidRDefault="0029473A" w:rsidP="00090615">
      <w:pPr>
        <w:pStyle w:val="af0"/>
        <w:tabs>
          <w:tab w:val="left" w:pos="1134"/>
        </w:tabs>
        <w:spacing w:before="0"/>
        <w:ind w:firstLine="709"/>
        <w:rPr>
          <w:rFonts w:eastAsia="Calibri"/>
          <w:sz w:val="27"/>
          <w:szCs w:val="27"/>
          <w:lang w:eastAsia="en-US"/>
        </w:rPr>
      </w:pPr>
      <w:r w:rsidRPr="00D24628">
        <w:rPr>
          <w:rFonts w:eastAsia="Calibri"/>
          <w:sz w:val="27"/>
          <w:szCs w:val="27"/>
          <w:lang w:eastAsia="en-US"/>
        </w:rPr>
        <w:t>-</w:t>
      </w:r>
      <w:r w:rsidRPr="00D24628">
        <w:rPr>
          <w:rFonts w:eastAsia="Calibri"/>
          <w:sz w:val="27"/>
          <w:szCs w:val="27"/>
          <w:lang w:eastAsia="en-US"/>
        </w:rPr>
        <w:tab/>
      </w:r>
      <w:r w:rsidR="00127F89" w:rsidRPr="00D24628">
        <w:rPr>
          <w:rFonts w:eastAsia="Calibri"/>
          <w:sz w:val="27"/>
          <w:szCs w:val="27"/>
          <w:lang w:eastAsia="en-US"/>
        </w:rPr>
        <w:t>от 200 млн. рублей до 300 млн. рублей, на период нормативной продолжительности строительства, но не более чем на 3 года;</w:t>
      </w:r>
    </w:p>
    <w:p w:rsidR="00127F89" w:rsidRPr="00D24628" w:rsidRDefault="0029473A" w:rsidP="00090615">
      <w:pPr>
        <w:pStyle w:val="af0"/>
        <w:tabs>
          <w:tab w:val="left" w:pos="1134"/>
        </w:tabs>
        <w:spacing w:before="0"/>
        <w:ind w:firstLine="709"/>
        <w:rPr>
          <w:rFonts w:eastAsia="Calibri"/>
          <w:sz w:val="27"/>
          <w:szCs w:val="27"/>
          <w:lang w:eastAsia="en-US"/>
        </w:rPr>
      </w:pPr>
      <w:r w:rsidRPr="00D24628">
        <w:rPr>
          <w:rFonts w:eastAsia="Calibri"/>
          <w:sz w:val="27"/>
          <w:szCs w:val="27"/>
          <w:lang w:eastAsia="en-US"/>
        </w:rPr>
        <w:t>-</w:t>
      </w:r>
      <w:r w:rsidRPr="00D24628">
        <w:rPr>
          <w:rFonts w:eastAsia="Calibri"/>
          <w:sz w:val="27"/>
          <w:szCs w:val="27"/>
          <w:lang w:eastAsia="en-US"/>
        </w:rPr>
        <w:tab/>
      </w:r>
      <w:r w:rsidR="00127F89" w:rsidRPr="00D24628">
        <w:rPr>
          <w:rFonts w:eastAsia="Calibri"/>
          <w:sz w:val="27"/>
          <w:szCs w:val="27"/>
          <w:lang w:eastAsia="en-US"/>
        </w:rPr>
        <w:t>300 млн. рублей и более, на период нормативной продолжительности строительства, но не более чем на 5 лет;</w:t>
      </w:r>
    </w:p>
    <w:p w:rsidR="00127F89" w:rsidRPr="00D24628" w:rsidRDefault="0029473A" w:rsidP="00090615">
      <w:pPr>
        <w:pStyle w:val="af0"/>
        <w:tabs>
          <w:tab w:val="left" w:pos="1134"/>
        </w:tabs>
        <w:spacing w:before="0"/>
        <w:ind w:firstLine="709"/>
        <w:rPr>
          <w:rFonts w:eastAsia="Calibri"/>
          <w:sz w:val="27"/>
          <w:szCs w:val="27"/>
          <w:lang w:eastAsia="en-US"/>
        </w:rPr>
      </w:pPr>
      <w:r w:rsidRPr="00D24628">
        <w:rPr>
          <w:rFonts w:eastAsia="Calibri"/>
          <w:sz w:val="27"/>
          <w:szCs w:val="27"/>
          <w:lang w:eastAsia="en-US"/>
        </w:rPr>
        <w:t>-</w:t>
      </w:r>
      <w:r w:rsidRPr="00D24628">
        <w:rPr>
          <w:rFonts w:eastAsia="Calibri"/>
          <w:sz w:val="27"/>
          <w:szCs w:val="27"/>
          <w:lang w:eastAsia="en-US"/>
        </w:rPr>
        <w:tab/>
      </w:r>
      <w:r w:rsidR="00127F89" w:rsidRPr="00D24628">
        <w:rPr>
          <w:rFonts w:eastAsia="Calibri"/>
          <w:sz w:val="27"/>
          <w:szCs w:val="27"/>
          <w:lang w:eastAsia="en-US"/>
        </w:rPr>
        <w:t>от 5 млн. рублей до 50 млн. рублей, на период нормативной продолжительности строительства, но не более чем на 1 год (кроме организаций с видом деятельности «Торговля оптовая и розничная; ремонт автотранспортных средств и мотоциклов»).</w:t>
      </w:r>
    </w:p>
    <w:p w:rsidR="00634231" w:rsidRPr="00D24628" w:rsidRDefault="00634231" w:rsidP="000906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24628">
        <w:rPr>
          <w:sz w:val="27"/>
          <w:szCs w:val="27"/>
          <w:lang/>
        </w:rPr>
        <w:t xml:space="preserve">Продолжено выполнение </w:t>
      </w:r>
      <w:r w:rsidRPr="00D24628">
        <w:rPr>
          <w:sz w:val="27"/>
          <w:szCs w:val="27"/>
        </w:rPr>
        <w:t>Плана мероприятий по оздоровлению муниципальных финансов, включая мероприятия, направленные на рост доходов, оптимизацию расходов, а также сокращени</w:t>
      </w:r>
      <w:r w:rsidR="00C35F46" w:rsidRPr="00D24628">
        <w:rPr>
          <w:sz w:val="27"/>
          <w:szCs w:val="27"/>
        </w:rPr>
        <w:t>ю</w:t>
      </w:r>
      <w:r w:rsidRPr="00D24628">
        <w:rPr>
          <w:sz w:val="27"/>
          <w:szCs w:val="27"/>
        </w:rPr>
        <w:t xml:space="preserve"> муниципального долга, в городе Волгодонске до 2022 года, утвержденного постановлением Администрации города Волгодонска от 22.03.2017 № 594.</w:t>
      </w:r>
    </w:p>
    <w:p w:rsidR="00FB254B" w:rsidRPr="00D24628" w:rsidRDefault="00FB254B" w:rsidP="000906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24628">
        <w:rPr>
          <w:sz w:val="27"/>
          <w:szCs w:val="27"/>
        </w:rPr>
        <w:t>Постановлением Администрации города Волгодонска от 19.04.2017 № 204 утвержден</w:t>
      </w:r>
      <w:r w:rsidR="005B5A00" w:rsidRPr="00D24628">
        <w:rPr>
          <w:sz w:val="27"/>
          <w:szCs w:val="27"/>
        </w:rPr>
        <w:t>а</w:t>
      </w:r>
      <w:r w:rsidRPr="00D24628">
        <w:rPr>
          <w:sz w:val="27"/>
          <w:szCs w:val="27"/>
        </w:rPr>
        <w:t xml:space="preserve"> </w:t>
      </w:r>
      <w:r w:rsidR="005B5A00" w:rsidRPr="00D24628">
        <w:rPr>
          <w:sz w:val="27"/>
          <w:szCs w:val="27"/>
        </w:rPr>
        <w:t xml:space="preserve">Программа </w:t>
      </w:r>
      <w:r w:rsidRPr="00D24628">
        <w:rPr>
          <w:sz w:val="27"/>
          <w:szCs w:val="27"/>
        </w:rPr>
        <w:t>оптимизации расходов местного бюджета</w:t>
      </w:r>
      <w:r w:rsidR="005B5A00" w:rsidRPr="00D24628">
        <w:rPr>
          <w:sz w:val="27"/>
          <w:szCs w:val="27"/>
        </w:rPr>
        <w:t xml:space="preserve"> на </w:t>
      </w:r>
      <w:r w:rsidR="00AC7C2B" w:rsidRPr="00D24628">
        <w:rPr>
          <w:rFonts w:eastAsia="Batang"/>
          <w:sz w:val="27"/>
          <w:szCs w:val="27"/>
        </w:rPr>
        <w:t xml:space="preserve">2017-2019 </w:t>
      </w:r>
      <w:r w:rsidR="005B5A00" w:rsidRPr="00D24628">
        <w:rPr>
          <w:sz w:val="27"/>
          <w:szCs w:val="27"/>
        </w:rPr>
        <w:t>годы</w:t>
      </w:r>
      <w:r w:rsidR="00F27215" w:rsidRPr="00D24628">
        <w:rPr>
          <w:sz w:val="27"/>
          <w:szCs w:val="27"/>
        </w:rPr>
        <w:t xml:space="preserve"> (далее – Программа оптимизации)</w:t>
      </w:r>
      <w:r w:rsidRPr="00D24628">
        <w:rPr>
          <w:sz w:val="27"/>
          <w:szCs w:val="27"/>
        </w:rPr>
        <w:t xml:space="preserve">. </w:t>
      </w:r>
    </w:p>
    <w:p w:rsidR="00F27215" w:rsidRPr="00D24628" w:rsidRDefault="00F27215" w:rsidP="0009061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24628">
        <w:rPr>
          <w:sz w:val="27"/>
          <w:szCs w:val="27"/>
        </w:rPr>
        <w:t xml:space="preserve">Бюджетный эффект от реализации мероприятий Программы оптимизации составил за 2017 год </w:t>
      </w:r>
      <w:r w:rsidR="0067061F" w:rsidRPr="00D24628">
        <w:rPr>
          <w:sz w:val="27"/>
          <w:szCs w:val="27"/>
        </w:rPr>
        <w:t xml:space="preserve">более 18,9 млн.рублей, в том числе за счет увеличения доходов от приносящей доход деятельности бюджетных и автономных </w:t>
      </w:r>
      <w:r w:rsidR="0067061F" w:rsidRPr="00D24628">
        <w:rPr>
          <w:sz w:val="27"/>
          <w:szCs w:val="27"/>
        </w:rPr>
        <w:lastRenderedPageBreak/>
        <w:t>учреждений - 13,1 млн.рублей, оптимизации расходов на обслуживание муниципального долга за счет активной политики в сфере управления муниципальным долгом – 5,8 млн.рублей.</w:t>
      </w:r>
    </w:p>
    <w:p w:rsidR="000F6ACC" w:rsidRPr="00D24628" w:rsidRDefault="000F6ACC" w:rsidP="00090615">
      <w:pPr>
        <w:widowControl w:val="0"/>
        <w:autoSpaceDE w:val="0"/>
        <w:autoSpaceDN w:val="0"/>
        <w:adjustRightInd w:val="0"/>
        <w:ind w:firstLine="709"/>
        <w:outlineLvl w:val="1"/>
        <w:rPr>
          <w:sz w:val="27"/>
          <w:szCs w:val="27"/>
        </w:rPr>
      </w:pPr>
      <w:r w:rsidRPr="00D24628">
        <w:rPr>
          <w:sz w:val="27"/>
          <w:szCs w:val="27"/>
        </w:rPr>
        <w:t>2. Основные цели и задачи бюджетной и налоговой политики</w:t>
      </w:r>
      <w:r w:rsidR="00C02C00" w:rsidRPr="00D24628">
        <w:rPr>
          <w:sz w:val="27"/>
          <w:szCs w:val="27"/>
        </w:rPr>
        <w:t xml:space="preserve"> </w:t>
      </w:r>
    </w:p>
    <w:p w:rsidR="00D66B2E" w:rsidRPr="00D24628" w:rsidRDefault="00E03FC9" w:rsidP="00090615">
      <w:pPr>
        <w:widowControl w:val="0"/>
        <w:autoSpaceDE w:val="0"/>
        <w:autoSpaceDN w:val="0"/>
        <w:ind w:firstLine="709"/>
        <w:jc w:val="both"/>
        <w:rPr>
          <w:color w:val="000000"/>
          <w:sz w:val="27"/>
          <w:szCs w:val="27"/>
        </w:rPr>
      </w:pPr>
      <w:r w:rsidRPr="00D24628">
        <w:rPr>
          <w:color w:val="000000"/>
          <w:sz w:val="27"/>
          <w:szCs w:val="27"/>
        </w:rPr>
        <w:t xml:space="preserve">Основной целью </w:t>
      </w:r>
      <w:r w:rsidR="0067061F" w:rsidRPr="00D24628">
        <w:rPr>
          <w:color w:val="000000"/>
          <w:sz w:val="27"/>
          <w:szCs w:val="27"/>
        </w:rPr>
        <w:t xml:space="preserve">бюджетной </w:t>
      </w:r>
      <w:r w:rsidRPr="00D24628">
        <w:rPr>
          <w:color w:val="000000"/>
          <w:sz w:val="27"/>
          <w:szCs w:val="27"/>
        </w:rPr>
        <w:t>и налоговой политики на 2019 год и на плановый период 2020</w:t>
      </w:r>
      <w:r w:rsidR="00887D5B" w:rsidRPr="00D24628">
        <w:rPr>
          <w:color w:val="000000"/>
          <w:sz w:val="27"/>
          <w:szCs w:val="27"/>
        </w:rPr>
        <w:t xml:space="preserve"> -</w:t>
      </w:r>
      <w:r w:rsidRPr="00D24628">
        <w:rPr>
          <w:color w:val="000000"/>
          <w:sz w:val="27"/>
          <w:szCs w:val="27"/>
        </w:rPr>
        <w:t>20</w:t>
      </w:r>
      <w:r w:rsidR="00B56C15" w:rsidRPr="00D24628">
        <w:rPr>
          <w:color w:val="000000"/>
          <w:sz w:val="27"/>
          <w:szCs w:val="27"/>
        </w:rPr>
        <w:t>2</w:t>
      </w:r>
      <w:r w:rsidRPr="00D24628">
        <w:rPr>
          <w:color w:val="000000"/>
          <w:sz w:val="27"/>
          <w:szCs w:val="27"/>
        </w:rPr>
        <w:t>1 годов остается обеспечение сбалансированности</w:t>
      </w:r>
      <w:r w:rsidR="0067061F" w:rsidRPr="00D24628">
        <w:rPr>
          <w:color w:val="000000"/>
          <w:sz w:val="27"/>
          <w:szCs w:val="27"/>
        </w:rPr>
        <w:t xml:space="preserve"> бюджета города Волгодонска и устойчивост</w:t>
      </w:r>
      <w:r w:rsidRPr="00D24628">
        <w:rPr>
          <w:color w:val="000000"/>
          <w:sz w:val="27"/>
          <w:szCs w:val="27"/>
        </w:rPr>
        <w:t>и</w:t>
      </w:r>
      <w:r w:rsidR="0067061F" w:rsidRPr="00D24628">
        <w:rPr>
          <w:color w:val="000000"/>
          <w:sz w:val="27"/>
          <w:szCs w:val="27"/>
        </w:rPr>
        <w:t xml:space="preserve"> бюджетной системы</w:t>
      </w:r>
      <w:r w:rsidR="00D66B2E" w:rsidRPr="00D24628">
        <w:rPr>
          <w:color w:val="000000"/>
          <w:sz w:val="27"/>
          <w:szCs w:val="27"/>
        </w:rPr>
        <w:t xml:space="preserve">. </w:t>
      </w:r>
    </w:p>
    <w:p w:rsidR="00F00B23" w:rsidRPr="00D24628" w:rsidRDefault="00F00B23" w:rsidP="0009061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4628">
        <w:rPr>
          <w:rFonts w:ascii="Times New Roman" w:hAnsi="Times New Roman" w:cs="Times New Roman"/>
          <w:sz w:val="27"/>
          <w:szCs w:val="27"/>
        </w:rPr>
        <w:t>Для достижения данной цели необходимо решение следующих задач:</w:t>
      </w:r>
    </w:p>
    <w:p w:rsidR="00F00B23" w:rsidRPr="00D24628" w:rsidRDefault="0029473A" w:rsidP="000906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4628">
        <w:rPr>
          <w:rFonts w:ascii="Times New Roman" w:hAnsi="Times New Roman" w:cs="Times New Roman"/>
          <w:sz w:val="27"/>
          <w:szCs w:val="27"/>
        </w:rPr>
        <w:t>-</w:t>
      </w:r>
      <w:r w:rsidR="008E6FD4" w:rsidRPr="00D24628">
        <w:rPr>
          <w:rFonts w:ascii="Times New Roman" w:hAnsi="Times New Roman" w:cs="Times New Roman"/>
          <w:sz w:val="27"/>
          <w:szCs w:val="27"/>
        </w:rPr>
        <w:tab/>
      </w:r>
      <w:r w:rsidR="00F00B23" w:rsidRPr="00D24628">
        <w:rPr>
          <w:rFonts w:ascii="Times New Roman" w:hAnsi="Times New Roman" w:cs="Times New Roman"/>
          <w:sz w:val="27"/>
          <w:szCs w:val="27"/>
        </w:rPr>
        <w:t>обеспечение наполняемости доходной части бюджета города Волгодонска, в том числе за счет повышения эффективности использования земельно-имущественного комплекса города;</w:t>
      </w:r>
    </w:p>
    <w:p w:rsidR="00F00B23" w:rsidRPr="00D24628" w:rsidRDefault="0029473A" w:rsidP="000906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4628">
        <w:rPr>
          <w:rFonts w:ascii="Times New Roman" w:hAnsi="Times New Roman" w:cs="Times New Roman"/>
          <w:sz w:val="27"/>
          <w:szCs w:val="27"/>
        </w:rPr>
        <w:t>-</w:t>
      </w:r>
      <w:r w:rsidR="008E6FD4" w:rsidRPr="00D24628">
        <w:rPr>
          <w:rFonts w:ascii="Times New Roman" w:hAnsi="Times New Roman" w:cs="Times New Roman"/>
          <w:sz w:val="27"/>
          <w:szCs w:val="27"/>
        </w:rPr>
        <w:tab/>
      </w:r>
      <w:r w:rsidR="00F00B23" w:rsidRPr="00D24628">
        <w:rPr>
          <w:rFonts w:ascii="Times New Roman" w:hAnsi="Times New Roman" w:cs="Times New Roman"/>
          <w:sz w:val="27"/>
          <w:szCs w:val="27"/>
        </w:rPr>
        <w:t>поддержка предпринимательской и инвестиционной активности, увеличение налогового потенциала города</w:t>
      </w:r>
      <w:r w:rsidR="003A2F71" w:rsidRPr="00D24628">
        <w:rPr>
          <w:rFonts w:ascii="Times New Roman" w:hAnsi="Times New Roman" w:cs="Times New Roman"/>
          <w:sz w:val="27"/>
          <w:szCs w:val="27"/>
        </w:rPr>
        <w:t xml:space="preserve"> Волгодонска</w:t>
      </w:r>
      <w:r w:rsidR="00F00B23" w:rsidRPr="00D24628">
        <w:rPr>
          <w:rFonts w:ascii="Times New Roman" w:hAnsi="Times New Roman" w:cs="Times New Roman"/>
          <w:sz w:val="27"/>
          <w:szCs w:val="27"/>
        </w:rPr>
        <w:t>;</w:t>
      </w:r>
    </w:p>
    <w:p w:rsidR="00F00B23" w:rsidRPr="00D24628" w:rsidRDefault="0029473A" w:rsidP="000906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4628">
        <w:rPr>
          <w:rFonts w:ascii="Times New Roman" w:hAnsi="Times New Roman" w:cs="Times New Roman"/>
          <w:sz w:val="27"/>
          <w:szCs w:val="27"/>
        </w:rPr>
        <w:t>-</w:t>
      </w:r>
      <w:r w:rsidR="008E6FD4" w:rsidRPr="00D24628">
        <w:rPr>
          <w:rFonts w:ascii="Times New Roman" w:hAnsi="Times New Roman" w:cs="Times New Roman"/>
          <w:sz w:val="27"/>
          <w:szCs w:val="27"/>
        </w:rPr>
        <w:tab/>
      </w:r>
      <w:r w:rsidR="00F00B23" w:rsidRPr="00D24628">
        <w:rPr>
          <w:rFonts w:ascii="Times New Roman" w:hAnsi="Times New Roman" w:cs="Times New Roman"/>
          <w:sz w:val="27"/>
          <w:szCs w:val="27"/>
        </w:rPr>
        <w:t>реализация задач бюджетной и налоговой политики, проводимой в предыдущие годы, актуализированных с учетом складывающихся экономических условий;</w:t>
      </w:r>
    </w:p>
    <w:p w:rsidR="00F00B23" w:rsidRPr="00D24628" w:rsidRDefault="0029473A" w:rsidP="000906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24628">
        <w:rPr>
          <w:rFonts w:ascii="Times New Roman" w:hAnsi="Times New Roman" w:cs="Times New Roman"/>
          <w:sz w:val="27"/>
          <w:szCs w:val="27"/>
        </w:rPr>
        <w:t>-</w:t>
      </w:r>
      <w:r w:rsidR="008E6FD4" w:rsidRPr="00D24628">
        <w:rPr>
          <w:rFonts w:ascii="Times New Roman" w:hAnsi="Times New Roman" w:cs="Times New Roman"/>
          <w:sz w:val="27"/>
          <w:szCs w:val="27"/>
        </w:rPr>
        <w:tab/>
      </w:r>
      <w:r w:rsidR="00F00B23" w:rsidRPr="00D24628">
        <w:rPr>
          <w:rFonts w:ascii="Times New Roman" w:hAnsi="Times New Roman" w:cs="Times New Roman"/>
          <w:sz w:val="27"/>
          <w:szCs w:val="27"/>
        </w:rPr>
        <w:t>бюджетное планирование исходя из возможностей доходного потенциала</w:t>
      </w:r>
      <w:r w:rsidR="006E485F" w:rsidRPr="00D24628">
        <w:rPr>
          <w:rFonts w:ascii="Times New Roman" w:hAnsi="Times New Roman" w:cs="Times New Roman"/>
          <w:sz w:val="27"/>
          <w:szCs w:val="27"/>
        </w:rPr>
        <w:t>;</w:t>
      </w:r>
    </w:p>
    <w:p w:rsidR="00F00B23" w:rsidRPr="00D24628" w:rsidRDefault="0029473A" w:rsidP="00090615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D24628">
        <w:rPr>
          <w:rFonts w:ascii="Times New Roman" w:eastAsia="Calibri" w:hAnsi="Times New Roman" w:cs="Times New Roman"/>
          <w:sz w:val="27"/>
          <w:szCs w:val="27"/>
          <w:lang w:eastAsia="en-US"/>
        </w:rPr>
        <w:t>-</w:t>
      </w:r>
      <w:r w:rsidR="008E6FD4" w:rsidRPr="00D24628">
        <w:rPr>
          <w:rFonts w:ascii="Times New Roman" w:eastAsia="Calibri" w:hAnsi="Times New Roman" w:cs="Times New Roman"/>
          <w:sz w:val="27"/>
          <w:szCs w:val="27"/>
          <w:lang w:eastAsia="en-US"/>
        </w:rPr>
        <w:tab/>
      </w:r>
      <w:r w:rsidR="00F00B23" w:rsidRPr="00D24628">
        <w:rPr>
          <w:rFonts w:ascii="Times New Roman" w:eastAsia="Calibri" w:hAnsi="Times New Roman" w:cs="Times New Roman"/>
          <w:sz w:val="27"/>
          <w:szCs w:val="27"/>
          <w:lang w:eastAsia="en-US"/>
        </w:rPr>
        <w:t>повышение эффективности расходования бюджетных средств;</w:t>
      </w:r>
    </w:p>
    <w:p w:rsidR="00F00B23" w:rsidRPr="00D24628" w:rsidRDefault="0029473A" w:rsidP="00090615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D24628">
        <w:rPr>
          <w:rFonts w:ascii="Times New Roman" w:eastAsia="Calibri" w:hAnsi="Times New Roman" w:cs="Times New Roman"/>
          <w:sz w:val="27"/>
          <w:szCs w:val="27"/>
          <w:lang w:eastAsia="en-US"/>
        </w:rPr>
        <w:t>-</w:t>
      </w:r>
      <w:r w:rsidR="008E6FD4" w:rsidRPr="00D24628">
        <w:rPr>
          <w:rFonts w:ascii="Times New Roman" w:eastAsia="Calibri" w:hAnsi="Times New Roman" w:cs="Times New Roman"/>
          <w:sz w:val="27"/>
          <w:szCs w:val="27"/>
          <w:lang w:eastAsia="en-US"/>
        </w:rPr>
        <w:tab/>
      </w:r>
      <w:r w:rsidR="00F00B23" w:rsidRPr="00D24628">
        <w:rPr>
          <w:rFonts w:ascii="Times New Roman" w:eastAsia="Calibri" w:hAnsi="Times New Roman" w:cs="Times New Roman"/>
          <w:sz w:val="27"/>
          <w:szCs w:val="27"/>
          <w:lang w:eastAsia="en-US"/>
        </w:rPr>
        <w:t>поддержание уровня долговой нагрузки на бюджет на экономически безопасном уровне;</w:t>
      </w:r>
    </w:p>
    <w:p w:rsidR="00F00B23" w:rsidRPr="00D24628" w:rsidRDefault="0029473A" w:rsidP="00090615">
      <w:pPr>
        <w:pStyle w:val="ConsPlusNormal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D24628">
        <w:rPr>
          <w:rFonts w:ascii="Times New Roman" w:eastAsia="Calibri" w:hAnsi="Times New Roman" w:cs="Times New Roman"/>
          <w:sz w:val="27"/>
          <w:szCs w:val="27"/>
          <w:lang w:eastAsia="en-US"/>
        </w:rPr>
        <w:t>-</w:t>
      </w:r>
      <w:r w:rsidR="008E6FD4" w:rsidRPr="00D24628">
        <w:rPr>
          <w:rFonts w:ascii="Times New Roman" w:eastAsia="Calibri" w:hAnsi="Times New Roman" w:cs="Times New Roman"/>
          <w:sz w:val="27"/>
          <w:szCs w:val="27"/>
          <w:lang w:eastAsia="en-US"/>
        </w:rPr>
        <w:tab/>
      </w:r>
      <w:r w:rsidR="00F00B23" w:rsidRPr="00D24628">
        <w:rPr>
          <w:rFonts w:ascii="Times New Roman" w:eastAsia="Calibri" w:hAnsi="Times New Roman" w:cs="Times New Roman"/>
          <w:sz w:val="27"/>
          <w:szCs w:val="27"/>
          <w:lang w:eastAsia="en-US"/>
        </w:rPr>
        <w:t>повышение прозрачности и открытости бюджетного процесса.</w:t>
      </w:r>
    </w:p>
    <w:p w:rsidR="00532FF2" w:rsidRPr="00D24628" w:rsidRDefault="00EE3D20" w:rsidP="0009061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outlineLvl w:val="1"/>
        <w:rPr>
          <w:rFonts w:eastAsia="Calibri"/>
          <w:sz w:val="27"/>
          <w:szCs w:val="27"/>
          <w:lang w:eastAsia="en-US"/>
        </w:rPr>
      </w:pPr>
      <w:r w:rsidRPr="00D24628">
        <w:rPr>
          <w:sz w:val="27"/>
          <w:szCs w:val="27"/>
        </w:rPr>
        <w:t>Приоритет</w:t>
      </w:r>
      <w:r w:rsidR="00F00B23" w:rsidRPr="00D24628">
        <w:rPr>
          <w:sz w:val="27"/>
          <w:szCs w:val="27"/>
        </w:rPr>
        <w:t>ные направления бюджетной и налоговой политики</w:t>
      </w:r>
    </w:p>
    <w:p w:rsidR="00532FF2" w:rsidRPr="00D24628" w:rsidRDefault="00532FF2" w:rsidP="0009061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24628">
        <w:rPr>
          <w:sz w:val="27"/>
          <w:szCs w:val="27"/>
        </w:rPr>
        <w:t>Бюджетная и налоговая политика в части доходов ориентирована на расширение доходного потенциала бюджета города Волгодонска и предусматривает:</w:t>
      </w:r>
    </w:p>
    <w:p w:rsidR="00F00B23" w:rsidRPr="00D24628" w:rsidRDefault="0029473A" w:rsidP="000906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24628">
        <w:rPr>
          <w:sz w:val="27"/>
          <w:szCs w:val="27"/>
        </w:rPr>
        <w:t>-</w:t>
      </w:r>
      <w:r w:rsidR="008E6FD4" w:rsidRPr="00D24628">
        <w:rPr>
          <w:sz w:val="27"/>
          <w:szCs w:val="27"/>
        </w:rPr>
        <w:tab/>
      </w:r>
      <w:r w:rsidR="00B56C15" w:rsidRPr="00D24628">
        <w:rPr>
          <w:sz w:val="27"/>
          <w:szCs w:val="27"/>
        </w:rPr>
        <w:t>с</w:t>
      </w:r>
      <w:r w:rsidR="00F00B23" w:rsidRPr="00D24628">
        <w:rPr>
          <w:rFonts w:eastAsia="Calibri"/>
          <w:sz w:val="27"/>
          <w:szCs w:val="27"/>
          <w:lang w:eastAsia="en-US"/>
        </w:rPr>
        <w:t>овершенствование механизмов управления земельно-имущественным комплексом города</w:t>
      </w:r>
      <w:r w:rsidR="003A2F71" w:rsidRPr="00D24628">
        <w:rPr>
          <w:rFonts w:eastAsia="Calibri"/>
          <w:sz w:val="27"/>
          <w:szCs w:val="27"/>
          <w:lang w:eastAsia="en-US"/>
        </w:rPr>
        <w:t xml:space="preserve"> Волгодонска</w:t>
      </w:r>
      <w:r w:rsidR="00F00B23" w:rsidRPr="00D24628">
        <w:rPr>
          <w:rFonts w:eastAsia="Calibri"/>
          <w:sz w:val="27"/>
          <w:szCs w:val="27"/>
          <w:lang w:eastAsia="en-US"/>
        </w:rPr>
        <w:t>, проведение анализа показателей эффективности его использования;</w:t>
      </w:r>
    </w:p>
    <w:p w:rsidR="00F00B23" w:rsidRPr="00D24628" w:rsidRDefault="00532FF2" w:rsidP="000906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24628">
        <w:rPr>
          <w:rFonts w:eastAsia="Calibri"/>
          <w:sz w:val="27"/>
          <w:szCs w:val="27"/>
          <w:lang w:eastAsia="en-US"/>
        </w:rPr>
        <w:t>-</w:t>
      </w:r>
      <w:r w:rsidRPr="00D24628">
        <w:rPr>
          <w:rFonts w:eastAsia="Calibri"/>
          <w:sz w:val="27"/>
          <w:szCs w:val="27"/>
          <w:lang w:eastAsia="en-US"/>
        </w:rPr>
        <w:tab/>
      </w:r>
      <w:r w:rsidR="00F00B23" w:rsidRPr="00D24628">
        <w:rPr>
          <w:rFonts w:eastAsia="Calibri"/>
          <w:sz w:val="27"/>
          <w:szCs w:val="27"/>
          <w:lang w:eastAsia="en-US"/>
        </w:rPr>
        <w:t>повышение эффективности администрирования доходных поступлений, повышение уровня собираемости налоговых и неналоговых доходов, сокращение задолженности по платежам в бюджет</w:t>
      </w:r>
      <w:r w:rsidR="00F00B23" w:rsidRPr="00D24628">
        <w:rPr>
          <w:sz w:val="27"/>
          <w:szCs w:val="27"/>
        </w:rPr>
        <w:t xml:space="preserve"> города </w:t>
      </w:r>
      <w:r w:rsidRPr="00D24628">
        <w:rPr>
          <w:sz w:val="27"/>
          <w:szCs w:val="27"/>
        </w:rPr>
        <w:t>Волгодонска</w:t>
      </w:r>
      <w:r w:rsidR="00F00B23" w:rsidRPr="00D24628">
        <w:rPr>
          <w:rFonts w:eastAsia="Calibri"/>
          <w:sz w:val="27"/>
          <w:szCs w:val="27"/>
          <w:lang w:eastAsia="en-US"/>
        </w:rPr>
        <w:t>;</w:t>
      </w:r>
    </w:p>
    <w:p w:rsidR="00F00B23" w:rsidRPr="00D24628" w:rsidRDefault="00532FF2" w:rsidP="000906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24628">
        <w:rPr>
          <w:rFonts w:eastAsia="Calibri"/>
          <w:sz w:val="27"/>
          <w:szCs w:val="27"/>
          <w:lang w:eastAsia="en-US"/>
        </w:rPr>
        <w:t>-</w:t>
      </w:r>
      <w:r w:rsidRPr="00D24628">
        <w:rPr>
          <w:rFonts w:eastAsia="Calibri"/>
          <w:sz w:val="27"/>
          <w:szCs w:val="27"/>
          <w:lang w:eastAsia="en-US"/>
        </w:rPr>
        <w:tab/>
      </w:r>
      <w:r w:rsidR="00F00B23" w:rsidRPr="00D24628">
        <w:rPr>
          <w:rFonts w:eastAsia="Calibri"/>
          <w:sz w:val="27"/>
          <w:szCs w:val="27"/>
          <w:lang w:eastAsia="en-US"/>
        </w:rPr>
        <w:t>проведение информационной кампании, направленной на повышение налоговой грамотности населения, на побуждение их к своевременному исполнению платежных обязательств и недопущению роста задолженности по платежам в бюджет</w:t>
      </w:r>
      <w:r w:rsidRPr="00D24628">
        <w:rPr>
          <w:rFonts w:eastAsia="Calibri"/>
          <w:sz w:val="27"/>
          <w:szCs w:val="27"/>
          <w:lang w:eastAsia="en-US"/>
        </w:rPr>
        <w:t xml:space="preserve"> города Волгодонска</w:t>
      </w:r>
      <w:r w:rsidR="00F00B23" w:rsidRPr="00D24628">
        <w:rPr>
          <w:rFonts w:eastAsia="Calibri"/>
          <w:sz w:val="27"/>
          <w:szCs w:val="27"/>
          <w:lang w:eastAsia="en-US"/>
        </w:rPr>
        <w:t>;</w:t>
      </w:r>
    </w:p>
    <w:p w:rsidR="00F00B23" w:rsidRPr="00D24628" w:rsidRDefault="00532FF2" w:rsidP="000906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24628">
        <w:rPr>
          <w:rFonts w:eastAsia="Calibri"/>
          <w:sz w:val="27"/>
          <w:szCs w:val="27"/>
          <w:lang w:eastAsia="en-US"/>
        </w:rPr>
        <w:t>-</w:t>
      </w:r>
      <w:r w:rsidRPr="00D24628">
        <w:rPr>
          <w:rFonts w:eastAsia="Calibri"/>
          <w:sz w:val="27"/>
          <w:szCs w:val="27"/>
          <w:lang w:eastAsia="en-US"/>
        </w:rPr>
        <w:tab/>
      </w:r>
      <w:r w:rsidR="00F00B23" w:rsidRPr="00D24628">
        <w:rPr>
          <w:sz w:val="27"/>
          <w:szCs w:val="27"/>
        </w:rPr>
        <w:t>реализация взвешенной политики в области</w:t>
      </w:r>
      <w:r w:rsidRPr="00D24628">
        <w:rPr>
          <w:sz w:val="27"/>
          <w:szCs w:val="27"/>
        </w:rPr>
        <w:t xml:space="preserve"> предоставления налоговых льгот.</w:t>
      </w:r>
    </w:p>
    <w:p w:rsidR="00F00B23" w:rsidRPr="00D24628" w:rsidRDefault="00F00B23" w:rsidP="00090615">
      <w:pPr>
        <w:pStyle w:val="af0"/>
        <w:tabs>
          <w:tab w:val="left" w:pos="709"/>
          <w:tab w:val="left" w:pos="993"/>
          <w:tab w:val="left" w:pos="1134"/>
        </w:tabs>
        <w:spacing w:before="0"/>
        <w:ind w:firstLine="709"/>
        <w:rPr>
          <w:sz w:val="27"/>
          <w:szCs w:val="27"/>
        </w:rPr>
      </w:pPr>
      <w:r w:rsidRPr="00D24628">
        <w:rPr>
          <w:sz w:val="27"/>
          <w:szCs w:val="27"/>
        </w:rPr>
        <w:t xml:space="preserve">В целях обеспечения наполняемости доходной части бюджета города </w:t>
      </w:r>
      <w:r w:rsidR="00532FF2" w:rsidRPr="00D24628">
        <w:rPr>
          <w:sz w:val="27"/>
          <w:szCs w:val="27"/>
        </w:rPr>
        <w:t>Волгодонска</w:t>
      </w:r>
      <w:r w:rsidRPr="00D24628">
        <w:rPr>
          <w:sz w:val="27"/>
          <w:szCs w:val="27"/>
        </w:rPr>
        <w:t xml:space="preserve"> будет продолжена:</w:t>
      </w:r>
    </w:p>
    <w:p w:rsidR="00F00B23" w:rsidRPr="00D24628" w:rsidRDefault="00532FF2" w:rsidP="00090615">
      <w:pPr>
        <w:pStyle w:val="af0"/>
        <w:tabs>
          <w:tab w:val="left" w:pos="1134"/>
        </w:tabs>
        <w:spacing w:before="0"/>
        <w:ind w:firstLine="709"/>
        <w:rPr>
          <w:sz w:val="27"/>
          <w:szCs w:val="27"/>
        </w:rPr>
      </w:pPr>
      <w:r w:rsidRPr="00D24628">
        <w:rPr>
          <w:sz w:val="27"/>
          <w:szCs w:val="27"/>
        </w:rPr>
        <w:t>-</w:t>
      </w:r>
      <w:r w:rsidRPr="00D24628">
        <w:rPr>
          <w:sz w:val="27"/>
          <w:szCs w:val="27"/>
        </w:rPr>
        <w:tab/>
      </w:r>
      <w:r w:rsidR="00F00B23" w:rsidRPr="00D24628">
        <w:rPr>
          <w:sz w:val="27"/>
          <w:szCs w:val="27"/>
        </w:rPr>
        <w:t xml:space="preserve">реализация </w:t>
      </w:r>
      <w:r w:rsidR="000166A5" w:rsidRPr="00D24628">
        <w:rPr>
          <w:rFonts w:eastAsia="Calibri"/>
          <w:sz w:val="27"/>
          <w:szCs w:val="27"/>
          <w:lang w:eastAsia="en-US"/>
        </w:rPr>
        <w:t>Плана мероприятий («Дорожной карты») по увеличению  поступлений налоговых и неналоговых доходов города Волгодонска на 2017 – 2019 годы, включающей направления по расширению налогооблагаемой базы, сокращению задолженности по налоговым и неналоговым платежам города Волгодонска</w:t>
      </w:r>
      <w:r w:rsidR="00F00B23" w:rsidRPr="00D24628">
        <w:rPr>
          <w:sz w:val="27"/>
          <w:szCs w:val="27"/>
        </w:rPr>
        <w:t>;</w:t>
      </w:r>
    </w:p>
    <w:p w:rsidR="00F00B23" w:rsidRPr="00D24628" w:rsidRDefault="000166A5" w:rsidP="00090615">
      <w:pPr>
        <w:pStyle w:val="af0"/>
        <w:tabs>
          <w:tab w:val="left" w:pos="1134"/>
        </w:tabs>
        <w:spacing w:before="0"/>
        <w:ind w:firstLine="709"/>
        <w:rPr>
          <w:rFonts w:eastAsia="Calibri"/>
          <w:sz w:val="27"/>
          <w:szCs w:val="27"/>
          <w:lang w:val="ru-RU" w:eastAsia="en-US"/>
        </w:rPr>
      </w:pPr>
      <w:r w:rsidRPr="00D24628">
        <w:rPr>
          <w:sz w:val="27"/>
          <w:szCs w:val="27"/>
        </w:rPr>
        <w:lastRenderedPageBreak/>
        <w:t>-</w:t>
      </w:r>
      <w:r w:rsidRPr="00D24628">
        <w:rPr>
          <w:sz w:val="27"/>
          <w:szCs w:val="27"/>
        </w:rPr>
        <w:tab/>
      </w:r>
      <w:r w:rsidR="00F00B23" w:rsidRPr="00D24628">
        <w:rPr>
          <w:rFonts w:eastAsia="Calibri"/>
          <w:sz w:val="27"/>
          <w:szCs w:val="27"/>
          <w:lang w:eastAsia="en-US"/>
        </w:rPr>
        <w:t xml:space="preserve">работа </w:t>
      </w:r>
      <w:r w:rsidR="00AC3DB0" w:rsidRPr="00D24628">
        <w:rPr>
          <w:rFonts w:eastAsia="Calibri"/>
          <w:sz w:val="27"/>
          <w:szCs w:val="27"/>
          <w:lang w:val="ru-RU" w:eastAsia="en-US"/>
        </w:rPr>
        <w:t xml:space="preserve">городской координационной </w:t>
      </w:r>
      <w:r w:rsidR="00F00B23" w:rsidRPr="00D24628">
        <w:rPr>
          <w:rFonts w:eastAsia="Calibri"/>
          <w:sz w:val="27"/>
          <w:szCs w:val="27"/>
          <w:lang w:eastAsia="en-US"/>
        </w:rPr>
        <w:t xml:space="preserve">комиссии, направленная на погашение (снижение) задолженности юридических лиц по налоговым и </w:t>
      </w:r>
      <w:r w:rsidR="00D41F59" w:rsidRPr="00D24628">
        <w:rPr>
          <w:rFonts w:eastAsia="Calibri"/>
          <w:sz w:val="27"/>
          <w:szCs w:val="27"/>
          <w:lang w:val="ru-RU" w:eastAsia="en-US"/>
        </w:rPr>
        <w:t xml:space="preserve">другим обязательным </w:t>
      </w:r>
      <w:r w:rsidR="00F00B23" w:rsidRPr="00D24628">
        <w:rPr>
          <w:rFonts w:eastAsia="Calibri"/>
          <w:sz w:val="27"/>
          <w:szCs w:val="27"/>
          <w:lang w:eastAsia="en-US"/>
        </w:rPr>
        <w:t>платежам в бюджет города</w:t>
      </w:r>
      <w:r w:rsidR="003A2F71" w:rsidRPr="00D24628">
        <w:rPr>
          <w:rFonts w:eastAsia="Calibri"/>
          <w:sz w:val="27"/>
          <w:szCs w:val="27"/>
          <w:lang w:eastAsia="en-US"/>
        </w:rPr>
        <w:t xml:space="preserve"> Волгодонска</w:t>
      </w:r>
      <w:r w:rsidR="00F00B23" w:rsidRPr="00D24628">
        <w:rPr>
          <w:rFonts w:eastAsia="Calibri"/>
          <w:sz w:val="27"/>
          <w:szCs w:val="27"/>
          <w:lang w:eastAsia="en-US"/>
        </w:rPr>
        <w:t>;</w:t>
      </w:r>
    </w:p>
    <w:p w:rsidR="00AC3DB0" w:rsidRPr="00D24628" w:rsidRDefault="000166A5" w:rsidP="00090615">
      <w:pPr>
        <w:pStyle w:val="af0"/>
        <w:tabs>
          <w:tab w:val="left" w:pos="1134"/>
        </w:tabs>
        <w:spacing w:before="0"/>
        <w:ind w:firstLine="709"/>
        <w:rPr>
          <w:sz w:val="27"/>
          <w:szCs w:val="27"/>
          <w:lang w:val="ru-RU"/>
        </w:rPr>
      </w:pPr>
      <w:r w:rsidRPr="00D24628">
        <w:rPr>
          <w:rFonts w:eastAsia="Calibri"/>
          <w:sz w:val="27"/>
          <w:szCs w:val="27"/>
          <w:lang w:eastAsia="en-US"/>
        </w:rPr>
        <w:t>-</w:t>
      </w:r>
      <w:r w:rsidRPr="00D24628">
        <w:rPr>
          <w:rFonts w:eastAsia="Calibri"/>
          <w:sz w:val="27"/>
          <w:szCs w:val="27"/>
          <w:lang w:eastAsia="en-US"/>
        </w:rPr>
        <w:tab/>
      </w:r>
      <w:r w:rsidR="00F00B23" w:rsidRPr="00D24628">
        <w:rPr>
          <w:sz w:val="27"/>
          <w:szCs w:val="27"/>
        </w:rPr>
        <w:t xml:space="preserve">работа </w:t>
      </w:r>
      <w:r w:rsidR="00AC3DB0" w:rsidRPr="00D24628">
        <w:rPr>
          <w:sz w:val="27"/>
          <w:szCs w:val="27"/>
        </w:rPr>
        <w:t>городской межведомственной комиссии</w:t>
      </w:r>
      <w:r w:rsidR="00AC3DB0" w:rsidRPr="00D24628">
        <w:rPr>
          <w:sz w:val="27"/>
          <w:szCs w:val="27"/>
          <w:shd w:val="clear" w:color="auto" w:fill="FFFFFF"/>
        </w:rPr>
        <w:t xml:space="preserve"> </w:t>
      </w:r>
      <w:r w:rsidR="00AC3DB0" w:rsidRPr="00D24628">
        <w:rPr>
          <w:sz w:val="27"/>
          <w:szCs w:val="27"/>
        </w:rPr>
        <w:t>по организации взаимодействия органов местного самоуправления и территориальных органов, федеральных органов исполнительной власти по снижению неформальной занятости населения города Волгодонска, легализации «теневой» заработной платы</w:t>
      </w:r>
      <w:r w:rsidR="00AC3DB0" w:rsidRPr="00D24628">
        <w:rPr>
          <w:sz w:val="27"/>
          <w:szCs w:val="27"/>
          <w:lang w:val="ru-RU"/>
        </w:rPr>
        <w:t>.</w:t>
      </w:r>
    </w:p>
    <w:p w:rsidR="003954AD" w:rsidRPr="00D24628" w:rsidRDefault="00F00B23" w:rsidP="00090615">
      <w:pPr>
        <w:pStyle w:val="af0"/>
        <w:tabs>
          <w:tab w:val="left" w:pos="1134"/>
        </w:tabs>
        <w:spacing w:before="0"/>
        <w:ind w:firstLine="709"/>
        <w:rPr>
          <w:rFonts w:eastAsia="Calibri"/>
          <w:sz w:val="27"/>
          <w:szCs w:val="27"/>
          <w:lang w:eastAsia="en-US"/>
        </w:rPr>
      </w:pPr>
      <w:r w:rsidRPr="00D24628">
        <w:rPr>
          <w:rFonts w:eastAsia="Calibri"/>
          <w:sz w:val="27"/>
          <w:szCs w:val="27"/>
          <w:lang w:eastAsia="en-US"/>
        </w:rPr>
        <w:t xml:space="preserve">Налоговая политика города </w:t>
      </w:r>
      <w:r w:rsidR="000166A5" w:rsidRPr="00D24628">
        <w:rPr>
          <w:rFonts w:eastAsia="Calibri"/>
          <w:sz w:val="27"/>
          <w:szCs w:val="27"/>
          <w:lang w:eastAsia="en-US"/>
        </w:rPr>
        <w:t>Волгодонска</w:t>
      </w:r>
      <w:r w:rsidRPr="00D24628">
        <w:rPr>
          <w:rFonts w:eastAsia="Calibri"/>
          <w:sz w:val="27"/>
          <w:szCs w:val="27"/>
          <w:lang w:eastAsia="en-US"/>
        </w:rPr>
        <w:t xml:space="preserve"> в среднесрочной перспективе будет соответствовать приоритетам федеральной и региональной налоговой политики. </w:t>
      </w:r>
    </w:p>
    <w:p w:rsidR="003954AD" w:rsidRPr="00D24628" w:rsidRDefault="000166A5" w:rsidP="00090615">
      <w:pPr>
        <w:pStyle w:val="af0"/>
        <w:tabs>
          <w:tab w:val="left" w:pos="7020"/>
        </w:tabs>
        <w:spacing w:before="0"/>
        <w:ind w:firstLine="709"/>
        <w:rPr>
          <w:rFonts w:eastAsia="Calibri"/>
          <w:sz w:val="27"/>
          <w:szCs w:val="27"/>
          <w:lang w:eastAsia="en-US"/>
        </w:rPr>
      </w:pPr>
      <w:r w:rsidRPr="00D24628">
        <w:rPr>
          <w:rFonts w:eastAsia="Calibri"/>
          <w:sz w:val="27"/>
          <w:szCs w:val="27"/>
          <w:lang w:eastAsia="en-US"/>
        </w:rPr>
        <w:t xml:space="preserve">В предстоящие три года будет продолжено обеспечение взвешенной политики города </w:t>
      </w:r>
      <w:r w:rsidR="003A2F71" w:rsidRPr="00D24628">
        <w:rPr>
          <w:rFonts w:eastAsia="Calibri"/>
          <w:sz w:val="27"/>
          <w:szCs w:val="27"/>
          <w:lang w:eastAsia="en-US"/>
        </w:rPr>
        <w:t xml:space="preserve">Волгодонска </w:t>
      </w:r>
      <w:r w:rsidRPr="00D24628">
        <w:rPr>
          <w:rFonts w:eastAsia="Calibri"/>
          <w:sz w:val="27"/>
          <w:szCs w:val="27"/>
          <w:lang w:eastAsia="en-US"/>
        </w:rPr>
        <w:t>в области предоставления налоговых льгот с учетом объёма льгот по местным налогам, предусмотренных федеральным законодательством о налогах и сборах. Решения по вопросам установления, продления (отмены действия) налоговых льгот будут приниматься на основе анализа их эффективности, практики применения и администрирования.</w:t>
      </w:r>
    </w:p>
    <w:p w:rsidR="00F00B23" w:rsidRPr="00D24628" w:rsidRDefault="000166A5" w:rsidP="00090615">
      <w:pPr>
        <w:pStyle w:val="af0"/>
        <w:tabs>
          <w:tab w:val="left" w:pos="7020"/>
        </w:tabs>
        <w:spacing w:before="0"/>
        <w:ind w:firstLine="709"/>
        <w:rPr>
          <w:sz w:val="27"/>
          <w:szCs w:val="27"/>
        </w:rPr>
      </w:pPr>
      <w:r w:rsidRPr="00D24628">
        <w:rPr>
          <w:rFonts w:eastAsia="Calibri"/>
          <w:sz w:val="27"/>
          <w:szCs w:val="27"/>
          <w:lang w:eastAsia="en-US"/>
        </w:rPr>
        <w:t>Н</w:t>
      </w:r>
      <w:r w:rsidR="00F00B23" w:rsidRPr="00D24628">
        <w:rPr>
          <w:rFonts w:eastAsia="Calibri"/>
          <w:sz w:val="27"/>
          <w:szCs w:val="27"/>
          <w:lang w:eastAsia="en-US"/>
        </w:rPr>
        <w:t xml:space="preserve">есмотря на ограниченность бюджетных средств города </w:t>
      </w:r>
      <w:r w:rsidRPr="00D24628">
        <w:rPr>
          <w:rFonts w:eastAsia="Calibri"/>
          <w:sz w:val="27"/>
          <w:szCs w:val="27"/>
          <w:lang w:eastAsia="en-US"/>
        </w:rPr>
        <w:t xml:space="preserve">Волгодонска </w:t>
      </w:r>
      <w:r w:rsidR="00F00B23" w:rsidRPr="00D24628">
        <w:rPr>
          <w:rFonts w:eastAsia="Calibri"/>
          <w:sz w:val="27"/>
          <w:szCs w:val="27"/>
          <w:lang w:eastAsia="en-US"/>
        </w:rPr>
        <w:t>планируется и в дальнейшем продолжить предоставление муниципальной поддержки инвесторам в форме льгот по земельному налогу</w:t>
      </w:r>
      <w:r w:rsidR="00F00B23" w:rsidRPr="00D24628">
        <w:rPr>
          <w:sz w:val="27"/>
          <w:szCs w:val="27"/>
        </w:rPr>
        <w:t>.</w:t>
      </w:r>
    </w:p>
    <w:p w:rsidR="003954AD" w:rsidRPr="00D24628" w:rsidRDefault="003954AD" w:rsidP="00090615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D24628">
        <w:rPr>
          <w:sz w:val="27"/>
          <w:szCs w:val="27"/>
        </w:rPr>
        <w:t>Важным направлением является организация перехода на исчисление налога на имущество организаций исходя из кадастровой стоимости для отдельных объектов налогообложения.</w:t>
      </w:r>
    </w:p>
    <w:p w:rsidR="003954AD" w:rsidRPr="00D24628" w:rsidRDefault="003954AD" w:rsidP="00090615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D24628">
        <w:rPr>
          <w:sz w:val="27"/>
          <w:szCs w:val="27"/>
        </w:rPr>
        <w:t xml:space="preserve">Предстоящая отмена с 1 января 2021 года единого налога на вмененный доход для отдельных видов деятельности будет дополнительным стимулом для расширения патентной системы налогообложения. </w:t>
      </w:r>
    </w:p>
    <w:p w:rsidR="00532FF2" w:rsidRPr="00D24628" w:rsidRDefault="00532FF2" w:rsidP="0009061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24628">
        <w:rPr>
          <w:sz w:val="27"/>
          <w:szCs w:val="27"/>
        </w:rPr>
        <w:t xml:space="preserve">Бюджетная и налоговая политика в части </w:t>
      </w:r>
      <w:r w:rsidR="003954AD" w:rsidRPr="00D24628">
        <w:rPr>
          <w:sz w:val="27"/>
          <w:szCs w:val="27"/>
        </w:rPr>
        <w:t>расходов</w:t>
      </w:r>
      <w:r w:rsidRPr="00D24628">
        <w:rPr>
          <w:sz w:val="27"/>
          <w:szCs w:val="27"/>
        </w:rPr>
        <w:t xml:space="preserve"> </w:t>
      </w:r>
      <w:r w:rsidR="003954AD" w:rsidRPr="00D24628">
        <w:rPr>
          <w:sz w:val="27"/>
          <w:szCs w:val="27"/>
        </w:rPr>
        <w:t>обеспечивает сохранение преемственности ранее определенных приоритетов и направлена на:</w:t>
      </w:r>
    </w:p>
    <w:p w:rsidR="003954AD" w:rsidRPr="00D24628" w:rsidRDefault="00A34BEE" w:rsidP="000906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24628">
        <w:rPr>
          <w:sz w:val="27"/>
          <w:szCs w:val="27"/>
        </w:rPr>
        <w:t>-</w:t>
      </w:r>
      <w:r w:rsidRPr="00D24628">
        <w:rPr>
          <w:sz w:val="27"/>
          <w:szCs w:val="27"/>
        </w:rPr>
        <w:tab/>
      </w:r>
      <w:r w:rsidR="003954AD" w:rsidRPr="00D24628">
        <w:rPr>
          <w:rFonts w:eastAsia="Calibri"/>
          <w:sz w:val="27"/>
          <w:szCs w:val="27"/>
          <w:lang w:eastAsia="en-US"/>
        </w:rPr>
        <w:t>формирование бюджетных параметров исходя из необходимости безусловного исполнения действующих расходных обязательств города Волгодонска;</w:t>
      </w:r>
    </w:p>
    <w:p w:rsidR="003954AD" w:rsidRPr="00D24628" w:rsidRDefault="00A34BEE" w:rsidP="000906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24628">
        <w:rPr>
          <w:rFonts w:eastAsia="Calibri"/>
          <w:sz w:val="27"/>
          <w:szCs w:val="27"/>
          <w:lang w:eastAsia="en-US"/>
        </w:rPr>
        <w:t>-</w:t>
      </w:r>
      <w:r w:rsidRPr="00D24628">
        <w:rPr>
          <w:rFonts w:eastAsia="Calibri"/>
          <w:sz w:val="27"/>
          <w:szCs w:val="27"/>
          <w:lang w:eastAsia="en-US"/>
        </w:rPr>
        <w:tab/>
      </w:r>
      <w:r w:rsidRPr="00D24628">
        <w:rPr>
          <w:color w:val="000000"/>
          <w:sz w:val="27"/>
          <w:szCs w:val="27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</w:t>
      </w:r>
      <w:r w:rsidR="003954AD" w:rsidRPr="00D24628">
        <w:rPr>
          <w:rFonts w:eastAsia="Calibri"/>
          <w:sz w:val="27"/>
          <w:szCs w:val="27"/>
          <w:lang w:eastAsia="en-US"/>
        </w:rPr>
        <w:t xml:space="preserve">, принятие новых расходных обязательств только при условии оценки их эффективности, соответствия их приоритетным направлениям социально-экономического развития города </w:t>
      </w:r>
      <w:r w:rsidRPr="00D24628">
        <w:rPr>
          <w:rFonts w:eastAsia="Calibri"/>
          <w:sz w:val="27"/>
          <w:szCs w:val="27"/>
          <w:lang w:eastAsia="en-US"/>
        </w:rPr>
        <w:t xml:space="preserve">Волгодонска </w:t>
      </w:r>
      <w:r w:rsidR="003954AD" w:rsidRPr="00D24628">
        <w:rPr>
          <w:rFonts w:eastAsia="Calibri"/>
          <w:sz w:val="27"/>
          <w:szCs w:val="27"/>
          <w:lang w:eastAsia="en-US"/>
        </w:rPr>
        <w:t>и при условии наличия ресурсов для их гарантированного исполнения, что позволит снизить риск неисполнения (либо исполнения в неполном объеме) действующих расходных обязательств;</w:t>
      </w:r>
    </w:p>
    <w:p w:rsidR="00A34BEE" w:rsidRPr="00D24628" w:rsidRDefault="00A34BEE" w:rsidP="000906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24628">
        <w:rPr>
          <w:rFonts w:eastAsia="Calibri"/>
          <w:sz w:val="27"/>
          <w:szCs w:val="27"/>
          <w:lang w:eastAsia="en-US"/>
        </w:rPr>
        <w:t>-</w:t>
      </w:r>
      <w:r w:rsidRPr="00D24628">
        <w:rPr>
          <w:rFonts w:eastAsia="Calibri"/>
          <w:sz w:val="27"/>
          <w:szCs w:val="27"/>
          <w:lang w:eastAsia="en-US"/>
        </w:rPr>
        <w:tab/>
      </w:r>
      <w:r w:rsidR="003954AD" w:rsidRPr="00D24628">
        <w:rPr>
          <w:rFonts w:eastAsia="Calibri"/>
          <w:sz w:val="27"/>
          <w:szCs w:val="27"/>
          <w:lang w:eastAsia="en-US"/>
        </w:rPr>
        <w:t>продолжение работы, направленной на привлечение средств вышестоящих бюджетов на решение вопросов местного значения в целях сокращения нагрузки на бюджет города Волгодонска, в том числе путем разработки проектов, которые возможно реализовать через федеральные или региональные программы, а также выполнение условий софинансирования по средствам вышестоящих бюджетов;</w:t>
      </w:r>
    </w:p>
    <w:p w:rsidR="003954AD" w:rsidRPr="00D24628" w:rsidRDefault="00A34BEE" w:rsidP="000906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24628">
        <w:rPr>
          <w:rFonts w:eastAsia="Calibri"/>
          <w:sz w:val="27"/>
          <w:szCs w:val="27"/>
          <w:lang w:eastAsia="en-US"/>
        </w:rPr>
        <w:t>-</w:t>
      </w:r>
      <w:r w:rsidRPr="00D24628">
        <w:rPr>
          <w:rFonts w:eastAsia="Calibri"/>
          <w:sz w:val="27"/>
          <w:szCs w:val="27"/>
          <w:lang w:eastAsia="en-US"/>
        </w:rPr>
        <w:tab/>
      </w:r>
      <w:r w:rsidR="003954AD" w:rsidRPr="00D24628">
        <w:rPr>
          <w:rFonts w:eastAsia="Calibri"/>
          <w:sz w:val="27"/>
          <w:szCs w:val="27"/>
          <w:lang w:eastAsia="en-US"/>
        </w:rPr>
        <w:t xml:space="preserve">повышение эффективности бюджетных расходов на основе их анализа </w:t>
      </w:r>
      <w:r w:rsidR="003954AD" w:rsidRPr="00D24628">
        <w:rPr>
          <w:rFonts w:eastAsia="Calibri"/>
          <w:sz w:val="27"/>
          <w:szCs w:val="27"/>
          <w:lang w:eastAsia="en-US"/>
        </w:rPr>
        <w:lastRenderedPageBreak/>
        <w:t>и повышение ответственности руководителей структурных подразделений Администрации города Волгодонска (получателей бюджетных средств) за достижение поставленных целей;</w:t>
      </w:r>
    </w:p>
    <w:p w:rsidR="003954AD" w:rsidRPr="00D24628" w:rsidRDefault="00A34BEE" w:rsidP="000906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24628">
        <w:rPr>
          <w:rFonts w:eastAsia="Calibri"/>
          <w:sz w:val="27"/>
          <w:szCs w:val="27"/>
          <w:lang w:eastAsia="en-US"/>
        </w:rPr>
        <w:t>-</w:t>
      </w:r>
      <w:r w:rsidRPr="00D24628">
        <w:rPr>
          <w:rFonts w:eastAsia="Calibri"/>
          <w:sz w:val="27"/>
          <w:szCs w:val="27"/>
          <w:lang w:eastAsia="en-US"/>
        </w:rPr>
        <w:tab/>
      </w:r>
      <w:r w:rsidR="003954AD" w:rsidRPr="00D24628">
        <w:rPr>
          <w:rFonts w:eastAsia="Calibri"/>
          <w:sz w:val="27"/>
          <w:szCs w:val="27"/>
          <w:lang w:eastAsia="en-US"/>
        </w:rPr>
        <w:t>повышение эффективности деятельности муниципальных учреждений и недопущение функционирования неэффективных или недостаточно загруженных муниципальных учреждений;</w:t>
      </w:r>
    </w:p>
    <w:p w:rsidR="00A34BEE" w:rsidRPr="00D24628" w:rsidRDefault="00A34BEE" w:rsidP="000906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24628">
        <w:rPr>
          <w:rFonts w:eastAsia="Calibri"/>
          <w:sz w:val="27"/>
          <w:szCs w:val="27"/>
          <w:lang w:eastAsia="en-US"/>
        </w:rPr>
        <w:t>-</w:t>
      </w:r>
      <w:r w:rsidRPr="00D24628">
        <w:rPr>
          <w:rFonts w:eastAsia="Calibri"/>
          <w:sz w:val="27"/>
          <w:szCs w:val="27"/>
          <w:lang w:eastAsia="en-US"/>
        </w:rPr>
        <w:tab/>
      </w:r>
      <w:r w:rsidRPr="00D24628">
        <w:rPr>
          <w:sz w:val="27"/>
          <w:szCs w:val="27"/>
        </w:rPr>
        <w:t>оптимизация расходов местного бюджета, направляемых муниципальным бюджетным и автономным учреждениям города Волгодонска в форме субсидий на оказание муниципальных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муниципальных услуг;</w:t>
      </w:r>
    </w:p>
    <w:p w:rsidR="00A34BEE" w:rsidRPr="00D24628" w:rsidRDefault="00A34BEE" w:rsidP="000906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24628">
        <w:rPr>
          <w:sz w:val="27"/>
          <w:szCs w:val="27"/>
        </w:rPr>
        <w:t>-</w:t>
      </w:r>
      <w:r w:rsidRPr="00D24628">
        <w:rPr>
          <w:sz w:val="27"/>
          <w:szCs w:val="27"/>
        </w:rPr>
        <w:tab/>
      </w:r>
      <w:r w:rsidRPr="00D24628">
        <w:rPr>
          <w:rFonts w:eastAsia="Calibri"/>
          <w:sz w:val="27"/>
          <w:szCs w:val="27"/>
          <w:lang w:eastAsia="en-US"/>
        </w:rPr>
        <w:t>активное привлечение внебюджетных источников финансового обеспечения деятельности учреждений социально-культурной сферы,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3954AD" w:rsidRPr="00D24628" w:rsidRDefault="00A34BEE" w:rsidP="000906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24628">
        <w:rPr>
          <w:rFonts w:eastAsia="Calibri"/>
          <w:sz w:val="27"/>
          <w:szCs w:val="27"/>
          <w:lang w:eastAsia="en-US"/>
        </w:rPr>
        <w:t>-</w:t>
      </w:r>
      <w:r w:rsidRPr="00D24628">
        <w:rPr>
          <w:rFonts w:eastAsia="Calibri"/>
          <w:sz w:val="27"/>
          <w:szCs w:val="27"/>
          <w:lang w:eastAsia="en-US"/>
        </w:rPr>
        <w:tab/>
      </w:r>
      <w:r w:rsidR="003954AD" w:rsidRPr="00D24628">
        <w:rPr>
          <w:rFonts w:eastAsia="Calibri"/>
          <w:sz w:val="27"/>
          <w:szCs w:val="27"/>
          <w:lang w:eastAsia="en-US"/>
        </w:rPr>
        <w:t>сохранение достигнутого уровня предоставления муниципальных услуг (работ) и недопущение снижения качества их предоставления в целях обеспечения комфортных условий для</w:t>
      </w:r>
      <w:r w:rsidR="003C1FBB" w:rsidRPr="00D24628">
        <w:rPr>
          <w:rFonts w:eastAsia="Calibri"/>
          <w:sz w:val="27"/>
          <w:szCs w:val="27"/>
          <w:lang w:eastAsia="en-US"/>
        </w:rPr>
        <w:t xml:space="preserve"> проживания населения в городе;</w:t>
      </w:r>
    </w:p>
    <w:p w:rsidR="003954AD" w:rsidRPr="00D24628" w:rsidRDefault="003C1FBB" w:rsidP="000906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24628">
        <w:rPr>
          <w:rFonts w:eastAsia="Calibri"/>
          <w:sz w:val="27"/>
          <w:szCs w:val="27"/>
          <w:lang w:eastAsia="en-US"/>
        </w:rPr>
        <w:t>-</w:t>
      </w:r>
      <w:r w:rsidRPr="00D24628">
        <w:rPr>
          <w:rFonts w:eastAsia="Calibri"/>
          <w:sz w:val="27"/>
          <w:szCs w:val="27"/>
          <w:lang w:eastAsia="en-US"/>
        </w:rPr>
        <w:tab/>
      </w:r>
      <w:r w:rsidR="003954AD" w:rsidRPr="00D24628">
        <w:rPr>
          <w:rFonts w:eastAsia="Calibri"/>
          <w:sz w:val="27"/>
          <w:szCs w:val="27"/>
          <w:lang w:eastAsia="en-US"/>
        </w:rPr>
        <w:t>введение режима экономии электро- и теплоэнергии, расходных материалов, горюче-смазочных материалов, услуг связи;</w:t>
      </w:r>
    </w:p>
    <w:p w:rsidR="003954AD" w:rsidRPr="00D24628" w:rsidRDefault="00941D52" w:rsidP="000906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24628">
        <w:rPr>
          <w:rFonts w:eastAsia="Calibri"/>
          <w:sz w:val="27"/>
          <w:szCs w:val="27"/>
          <w:lang w:eastAsia="en-US"/>
        </w:rPr>
        <w:t>-</w:t>
      </w:r>
      <w:r w:rsidRPr="00D24628">
        <w:rPr>
          <w:rFonts w:eastAsia="Calibri"/>
          <w:sz w:val="27"/>
          <w:szCs w:val="27"/>
          <w:lang w:eastAsia="en-US"/>
        </w:rPr>
        <w:tab/>
      </w:r>
      <w:r w:rsidR="003954AD" w:rsidRPr="00D24628">
        <w:rPr>
          <w:rFonts w:eastAsia="Calibri"/>
          <w:sz w:val="27"/>
          <w:szCs w:val="27"/>
          <w:lang w:eastAsia="en-US"/>
        </w:rPr>
        <w:t>недопущение увеличения штатной численности работников бюджетной сферы и органов местного самоуправления, а также количества муниципальных учреждений в течение финансового года по сравнению с численностью на 1 января текущего года, за исключением случаев, когда увеличение необходимо для реализации переданных в соответствии с законодательством государственных полномочий;</w:t>
      </w:r>
    </w:p>
    <w:p w:rsidR="003C1FBB" w:rsidRPr="00D24628" w:rsidRDefault="00941D52" w:rsidP="000906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24628">
        <w:rPr>
          <w:rFonts w:eastAsia="Calibri"/>
          <w:sz w:val="27"/>
          <w:szCs w:val="27"/>
          <w:lang w:eastAsia="en-US"/>
        </w:rPr>
        <w:t>-</w:t>
      </w:r>
      <w:r w:rsidRPr="00D24628">
        <w:rPr>
          <w:rFonts w:eastAsia="Calibri"/>
          <w:sz w:val="27"/>
          <w:szCs w:val="27"/>
          <w:lang w:eastAsia="en-US"/>
        </w:rPr>
        <w:tab/>
      </w:r>
      <w:r w:rsidR="003C1FBB" w:rsidRPr="00D24628">
        <w:rPr>
          <w:sz w:val="27"/>
          <w:szCs w:val="27"/>
        </w:rPr>
        <w:t>повышение эффективности расходов в части предоставления средств местного бюджета внебюджетному сектору экономики;</w:t>
      </w:r>
    </w:p>
    <w:p w:rsidR="003954AD" w:rsidRPr="00D24628" w:rsidRDefault="00941D52" w:rsidP="000906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24628">
        <w:rPr>
          <w:sz w:val="27"/>
          <w:szCs w:val="27"/>
        </w:rPr>
        <w:t>-</w:t>
      </w:r>
      <w:r w:rsidRPr="00D24628">
        <w:rPr>
          <w:sz w:val="27"/>
          <w:szCs w:val="27"/>
        </w:rPr>
        <w:tab/>
      </w:r>
      <w:r w:rsidR="003954AD" w:rsidRPr="00D24628">
        <w:rPr>
          <w:rFonts w:eastAsia="Calibri"/>
          <w:sz w:val="27"/>
          <w:szCs w:val="27"/>
          <w:lang w:eastAsia="en-US"/>
        </w:rPr>
        <w:t>оптимизацию расходов на обслуживание муниципального долга путем подписания с банками-кредиторами дополнительных соглашений по снижению процентных ставок по заключенным муниципальным контрактам на предоставление кредитных ресурсов</w:t>
      </w:r>
      <w:r w:rsidR="006E485F" w:rsidRPr="00D24628">
        <w:rPr>
          <w:rFonts w:eastAsia="Calibri"/>
          <w:sz w:val="27"/>
          <w:szCs w:val="27"/>
          <w:lang w:eastAsia="en-US"/>
        </w:rPr>
        <w:t>;</w:t>
      </w:r>
    </w:p>
    <w:p w:rsidR="003954AD" w:rsidRPr="00D24628" w:rsidRDefault="00941D52" w:rsidP="000906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24628">
        <w:rPr>
          <w:rFonts w:eastAsia="Calibri"/>
          <w:sz w:val="27"/>
          <w:szCs w:val="27"/>
          <w:lang w:eastAsia="en-US"/>
        </w:rPr>
        <w:t>-</w:t>
      </w:r>
      <w:r w:rsidRPr="00D24628">
        <w:rPr>
          <w:rFonts w:eastAsia="Calibri"/>
          <w:sz w:val="27"/>
          <w:szCs w:val="27"/>
          <w:lang w:eastAsia="en-US"/>
        </w:rPr>
        <w:tab/>
      </w:r>
      <w:r w:rsidR="003954AD" w:rsidRPr="00D24628">
        <w:rPr>
          <w:rFonts w:eastAsia="Calibri"/>
          <w:sz w:val="27"/>
          <w:szCs w:val="27"/>
          <w:lang w:eastAsia="en-US"/>
        </w:rPr>
        <w:t>повышение эффективности закупок товаров, работ, услуг для обеспечения муниципальных нужд;</w:t>
      </w:r>
    </w:p>
    <w:p w:rsidR="003954AD" w:rsidRPr="00D24628" w:rsidRDefault="00941D52" w:rsidP="000906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24628">
        <w:rPr>
          <w:rFonts w:eastAsia="Calibri"/>
          <w:sz w:val="27"/>
          <w:szCs w:val="27"/>
          <w:lang w:eastAsia="en-US"/>
        </w:rPr>
        <w:t>-</w:t>
      </w:r>
      <w:r w:rsidRPr="00D24628">
        <w:rPr>
          <w:rFonts w:eastAsia="Calibri"/>
          <w:sz w:val="27"/>
          <w:szCs w:val="27"/>
          <w:lang w:eastAsia="en-US"/>
        </w:rPr>
        <w:tab/>
        <w:t>с</w:t>
      </w:r>
      <w:r w:rsidR="003954AD" w:rsidRPr="00D24628">
        <w:rPr>
          <w:rFonts w:eastAsia="Calibri"/>
          <w:sz w:val="27"/>
          <w:szCs w:val="27"/>
          <w:lang w:eastAsia="en-US"/>
        </w:rPr>
        <w:t>овершенствование внутреннего муниц</w:t>
      </w:r>
      <w:r w:rsidRPr="00D24628">
        <w:rPr>
          <w:rFonts w:eastAsia="Calibri"/>
          <w:sz w:val="27"/>
          <w:szCs w:val="27"/>
          <w:lang w:eastAsia="en-US"/>
        </w:rPr>
        <w:t>ипального финансового контроля;</w:t>
      </w:r>
    </w:p>
    <w:p w:rsidR="003954AD" w:rsidRPr="00D24628" w:rsidRDefault="00941D52" w:rsidP="000906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D24628">
        <w:rPr>
          <w:rFonts w:eastAsia="Calibri"/>
          <w:sz w:val="27"/>
          <w:szCs w:val="27"/>
          <w:lang w:eastAsia="en-US"/>
        </w:rPr>
        <w:t>-</w:t>
      </w:r>
      <w:r w:rsidRPr="00D24628">
        <w:rPr>
          <w:rFonts w:eastAsia="Calibri"/>
          <w:sz w:val="27"/>
          <w:szCs w:val="27"/>
          <w:lang w:eastAsia="en-US"/>
        </w:rPr>
        <w:tab/>
      </w:r>
      <w:r w:rsidR="003954AD" w:rsidRPr="00D24628">
        <w:rPr>
          <w:rFonts w:eastAsia="Calibri"/>
          <w:sz w:val="27"/>
          <w:szCs w:val="27"/>
          <w:lang w:eastAsia="en-US"/>
        </w:rPr>
        <w:t>повышение эффективности системы внутреннего финансового контроля и внутреннего финансового аудита</w:t>
      </w:r>
      <w:r w:rsidRPr="00D24628">
        <w:rPr>
          <w:rFonts w:eastAsia="Calibri"/>
          <w:sz w:val="27"/>
          <w:szCs w:val="27"/>
          <w:lang w:eastAsia="en-US"/>
        </w:rPr>
        <w:t>.</w:t>
      </w:r>
    </w:p>
    <w:p w:rsidR="00420AE0" w:rsidRPr="00D24628" w:rsidRDefault="00420AE0" w:rsidP="00090615">
      <w:pPr>
        <w:widowControl w:val="0"/>
        <w:autoSpaceDE w:val="0"/>
        <w:autoSpaceDN w:val="0"/>
        <w:ind w:firstLine="709"/>
        <w:jc w:val="both"/>
        <w:rPr>
          <w:color w:val="000000"/>
          <w:sz w:val="27"/>
          <w:szCs w:val="27"/>
        </w:rPr>
      </w:pPr>
      <w:r w:rsidRPr="00D24628">
        <w:rPr>
          <w:color w:val="000000"/>
          <w:sz w:val="27"/>
          <w:szCs w:val="27"/>
        </w:rPr>
        <w:t xml:space="preserve">В целях сохранения достигнутого уровня показателей продолжится реализация указов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 2012 – 2017 годы», от 28.12.2012 № 1688 «О некоторых мерах по реализации государственной политики в сфере защиты детей-сирот и детей, оставшихся без попечения родителей» (далее – указы Президента Российской Федерации </w:t>
      </w:r>
      <w:r w:rsidRPr="00D24628">
        <w:rPr>
          <w:color w:val="000000"/>
          <w:sz w:val="27"/>
          <w:szCs w:val="27"/>
        </w:rPr>
        <w:lastRenderedPageBreak/>
        <w:t>2012 года).</w:t>
      </w:r>
    </w:p>
    <w:p w:rsidR="00420AE0" w:rsidRPr="00D24628" w:rsidRDefault="00420AE0" w:rsidP="00090615">
      <w:pPr>
        <w:widowControl w:val="0"/>
        <w:autoSpaceDE w:val="0"/>
        <w:autoSpaceDN w:val="0"/>
        <w:ind w:firstLine="709"/>
        <w:jc w:val="both"/>
        <w:rPr>
          <w:color w:val="000000"/>
          <w:sz w:val="27"/>
          <w:szCs w:val="27"/>
        </w:rPr>
      </w:pPr>
      <w:r w:rsidRPr="00D24628">
        <w:rPr>
          <w:color w:val="000000"/>
          <w:sz w:val="27"/>
          <w:szCs w:val="27"/>
        </w:rPr>
        <w:t xml:space="preserve">Будут приняты исчерпывающие меры по недопущению снижения достигнутых ранее показателей уровня оплаты труда категорий работников, определенных в указах Президента Российской Федерации 2012 года, а также по сохранению уровня, установленного в этих указах. В полном объеме будут предусмотрены бюджетные ассигнования исходя из прогнозного роста показателя среднемесячного дохода от трудовой деятельности согласно </w:t>
      </w:r>
      <w:r w:rsidR="003B4B7B" w:rsidRPr="00D24628">
        <w:rPr>
          <w:color w:val="000000"/>
          <w:sz w:val="27"/>
          <w:szCs w:val="27"/>
        </w:rPr>
        <w:t xml:space="preserve">прогнозу </w:t>
      </w:r>
      <w:r w:rsidRPr="00D24628">
        <w:rPr>
          <w:color w:val="000000"/>
          <w:sz w:val="27"/>
          <w:szCs w:val="27"/>
        </w:rPr>
        <w:t xml:space="preserve">социально-экономического развития Ростовской области на 2019 – 2021 годы. </w:t>
      </w:r>
    </w:p>
    <w:p w:rsidR="00420AE0" w:rsidRPr="00D24628" w:rsidRDefault="00420AE0" w:rsidP="00090615">
      <w:pPr>
        <w:widowControl w:val="0"/>
        <w:autoSpaceDE w:val="0"/>
        <w:autoSpaceDN w:val="0"/>
        <w:ind w:firstLine="709"/>
        <w:jc w:val="both"/>
        <w:rPr>
          <w:color w:val="000000"/>
          <w:sz w:val="27"/>
          <w:szCs w:val="27"/>
        </w:rPr>
      </w:pPr>
      <w:r w:rsidRPr="00D24628">
        <w:rPr>
          <w:color w:val="000000"/>
          <w:sz w:val="27"/>
          <w:szCs w:val="27"/>
        </w:rPr>
        <w:t>В соответствии с внесением изменений в статью 1 Федерального закона от 19.06.2000 № 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420AE0" w:rsidRPr="00D24628" w:rsidRDefault="00420AE0" w:rsidP="00090615">
      <w:pPr>
        <w:widowControl w:val="0"/>
        <w:autoSpaceDE w:val="0"/>
        <w:autoSpaceDN w:val="0"/>
        <w:ind w:firstLine="709"/>
        <w:jc w:val="both"/>
        <w:rPr>
          <w:color w:val="000000"/>
          <w:sz w:val="27"/>
          <w:szCs w:val="27"/>
        </w:rPr>
      </w:pPr>
      <w:r w:rsidRPr="00D24628">
        <w:rPr>
          <w:color w:val="000000"/>
          <w:sz w:val="27"/>
          <w:szCs w:val="27"/>
        </w:rPr>
        <w:t>В целях ежегодного повышения оплаты труда категорий работников муниципальных учреждений города Волгодонска,</w:t>
      </w:r>
      <w:r w:rsidRPr="00D24628">
        <w:rPr>
          <w:sz w:val="27"/>
          <w:szCs w:val="27"/>
        </w:rPr>
        <w:t xml:space="preserve"> технического и обслуживающего персонала аппарата управления органов местного</w:t>
      </w:r>
      <w:r w:rsidR="00874B3E" w:rsidRPr="00D24628">
        <w:rPr>
          <w:sz w:val="27"/>
          <w:szCs w:val="27"/>
        </w:rPr>
        <w:t xml:space="preserve"> самоуправления города Волгодонска</w:t>
      </w:r>
      <w:r w:rsidRPr="00D24628">
        <w:rPr>
          <w:color w:val="000000"/>
          <w:sz w:val="27"/>
          <w:szCs w:val="27"/>
        </w:rPr>
        <w:t>, на которых не распространяется действие указов Президента Российской Федерации 2012 года, будет предусмотрена индексация расходов на прогнозный уровень инфляции.</w:t>
      </w:r>
    </w:p>
    <w:p w:rsidR="00420AE0" w:rsidRPr="00D24628" w:rsidRDefault="00420AE0" w:rsidP="00090615">
      <w:pPr>
        <w:widowControl w:val="0"/>
        <w:autoSpaceDE w:val="0"/>
        <w:autoSpaceDN w:val="0"/>
        <w:ind w:firstLine="709"/>
        <w:jc w:val="both"/>
        <w:rPr>
          <w:color w:val="000000"/>
          <w:sz w:val="27"/>
          <w:szCs w:val="27"/>
        </w:rPr>
      </w:pPr>
      <w:r w:rsidRPr="00D24628">
        <w:rPr>
          <w:color w:val="000000"/>
          <w:sz w:val="27"/>
          <w:szCs w:val="27"/>
        </w:rPr>
        <w:t>Приоритетными направлениями инвестиционных расходов</w:t>
      </w:r>
      <w:r w:rsidRPr="00D24628">
        <w:rPr>
          <w:color w:val="000000"/>
          <w:sz w:val="27"/>
          <w:szCs w:val="27"/>
        </w:rPr>
        <w:br/>
        <w:t>в 2019 – 2021 годах будут:</w:t>
      </w:r>
    </w:p>
    <w:p w:rsidR="00420AE0" w:rsidRPr="00D24628" w:rsidRDefault="00420AE0" w:rsidP="00090615">
      <w:pPr>
        <w:widowControl w:val="0"/>
        <w:autoSpaceDE w:val="0"/>
        <w:autoSpaceDN w:val="0"/>
        <w:ind w:firstLine="709"/>
        <w:jc w:val="both"/>
        <w:rPr>
          <w:color w:val="000000"/>
          <w:sz w:val="27"/>
          <w:szCs w:val="27"/>
        </w:rPr>
      </w:pPr>
      <w:r w:rsidRPr="00D24628">
        <w:rPr>
          <w:color w:val="000000"/>
          <w:sz w:val="27"/>
          <w:szCs w:val="27"/>
        </w:rPr>
        <w:t xml:space="preserve">создание объектов инфраструктуры на земельных участках, предоставляемых семьям, имеющим трех и более детей, в рамках реализации Указа Президента Российской Федерации от 07.05.2012 № 600 </w:t>
      </w:r>
      <w:r w:rsidRPr="00D24628">
        <w:rPr>
          <w:sz w:val="27"/>
          <w:szCs w:val="27"/>
        </w:rPr>
        <w:t>«О мерах по обеспечению граждан Российской Федерации доступным и комфортным жильем и повышению качества жилищно-коммунальных услуг»</w:t>
      </w:r>
      <w:r w:rsidRPr="00D24628">
        <w:rPr>
          <w:color w:val="000000"/>
          <w:sz w:val="27"/>
          <w:szCs w:val="27"/>
        </w:rPr>
        <w:t>;</w:t>
      </w:r>
    </w:p>
    <w:p w:rsidR="00420AE0" w:rsidRPr="00D24628" w:rsidRDefault="00420AE0" w:rsidP="00090615">
      <w:pPr>
        <w:widowControl w:val="0"/>
        <w:autoSpaceDE w:val="0"/>
        <w:autoSpaceDN w:val="0"/>
        <w:ind w:firstLine="709"/>
        <w:jc w:val="both"/>
        <w:rPr>
          <w:color w:val="000000"/>
          <w:sz w:val="27"/>
          <w:szCs w:val="27"/>
        </w:rPr>
      </w:pPr>
      <w:r w:rsidRPr="00D24628">
        <w:rPr>
          <w:color w:val="000000"/>
          <w:sz w:val="27"/>
          <w:szCs w:val="27"/>
        </w:rPr>
        <w:t>строительство и реконструкция общеобразовательных организаций;</w:t>
      </w:r>
    </w:p>
    <w:p w:rsidR="00420AE0" w:rsidRPr="00D24628" w:rsidRDefault="00420AE0" w:rsidP="00090615">
      <w:pPr>
        <w:widowControl w:val="0"/>
        <w:autoSpaceDE w:val="0"/>
        <w:autoSpaceDN w:val="0"/>
        <w:ind w:firstLine="709"/>
        <w:jc w:val="both"/>
        <w:rPr>
          <w:color w:val="000000"/>
          <w:sz w:val="27"/>
          <w:szCs w:val="27"/>
        </w:rPr>
      </w:pPr>
      <w:r w:rsidRPr="00D24628">
        <w:rPr>
          <w:color w:val="000000"/>
          <w:sz w:val="27"/>
          <w:szCs w:val="27"/>
        </w:rPr>
        <w:t>дорожная деятельность;</w:t>
      </w:r>
    </w:p>
    <w:p w:rsidR="00EE3D20" w:rsidRPr="00D24628" w:rsidRDefault="00420AE0" w:rsidP="00090615">
      <w:pPr>
        <w:widowControl w:val="0"/>
        <w:autoSpaceDE w:val="0"/>
        <w:autoSpaceDN w:val="0"/>
        <w:ind w:firstLine="709"/>
        <w:jc w:val="both"/>
        <w:rPr>
          <w:color w:val="000000"/>
          <w:sz w:val="27"/>
          <w:szCs w:val="27"/>
        </w:rPr>
      </w:pPr>
      <w:r w:rsidRPr="00D24628">
        <w:rPr>
          <w:color w:val="000000"/>
          <w:sz w:val="27"/>
          <w:szCs w:val="27"/>
        </w:rPr>
        <w:t>строительство и реконструкция объектов водопроводно-канализационного хозяйства</w:t>
      </w:r>
      <w:r w:rsidR="00EE3D20" w:rsidRPr="00D24628">
        <w:rPr>
          <w:color w:val="000000"/>
          <w:sz w:val="27"/>
          <w:szCs w:val="27"/>
        </w:rPr>
        <w:t>;</w:t>
      </w:r>
    </w:p>
    <w:p w:rsidR="00420AE0" w:rsidRPr="00D24628" w:rsidRDefault="00420AE0" w:rsidP="00090615">
      <w:pPr>
        <w:widowControl w:val="0"/>
        <w:autoSpaceDE w:val="0"/>
        <w:autoSpaceDN w:val="0"/>
        <w:ind w:firstLine="709"/>
        <w:jc w:val="both"/>
        <w:rPr>
          <w:color w:val="000000"/>
          <w:sz w:val="27"/>
          <w:szCs w:val="27"/>
        </w:rPr>
      </w:pPr>
      <w:r w:rsidRPr="00D24628">
        <w:rPr>
          <w:color w:val="000000"/>
          <w:sz w:val="27"/>
          <w:szCs w:val="27"/>
        </w:rPr>
        <w:t xml:space="preserve">финансирование ранее принятых обязательств по иным объектам </w:t>
      </w:r>
      <w:r w:rsidR="00EE3D20" w:rsidRPr="00D24628">
        <w:rPr>
          <w:color w:val="000000"/>
          <w:sz w:val="27"/>
          <w:szCs w:val="27"/>
        </w:rPr>
        <w:t>муниципальной собственности;</w:t>
      </w:r>
    </w:p>
    <w:p w:rsidR="00EE3D20" w:rsidRPr="00D24628" w:rsidRDefault="00EE3D20" w:rsidP="00090615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D24628">
        <w:rPr>
          <w:sz w:val="27"/>
          <w:szCs w:val="27"/>
        </w:rPr>
        <w:t>финансирование мероприятий по приведению объектов города Волгодонска в состояние, обеспечивающее безопасное проживание его жителей.</w:t>
      </w:r>
    </w:p>
    <w:p w:rsidR="00420AE0" w:rsidRPr="00D24628" w:rsidRDefault="00420AE0" w:rsidP="00090615">
      <w:pPr>
        <w:widowControl w:val="0"/>
        <w:autoSpaceDE w:val="0"/>
        <w:autoSpaceDN w:val="0"/>
        <w:ind w:firstLine="709"/>
        <w:jc w:val="both"/>
        <w:rPr>
          <w:color w:val="000000"/>
          <w:sz w:val="27"/>
          <w:szCs w:val="27"/>
        </w:rPr>
      </w:pPr>
      <w:r w:rsidRPr="00D24628">
        <w:rPr>
          <w:color w:val="000000"/>
          <w:sz w:val="27"/>
          <w:szCs w:val="27"/>
        </w:rPr>
        <w:t xml:space="preserve">Приоритетность задач позволит сократить риск «размывания ресурсов», обеспечив достижение основных задач и стратегических целей </w:t>
      </w:r>
      <w:r w:rsidR="00EE3D20" w:rsidRPr="00D24628">
        <w:rPr>
          <w:color w:val="000000"/>
          <w:sz w:val="27"/>
          <w:szCs w:val="27"/>
        </w:rPr>
        <w:t>муниципальных</w:t>
      </w:r>
      <w:r w:rsidRPr="00D24628">
        <w:rPr>
          <w:color w:val="000000"/>
          <w:sz w:val="27"/>
          <w:szCs w:val="27"/>
        </w:rPr>
        <w:t xml:space="preserve"> программ </w:t>
      </w:r>
      <w:r w:rsidR="00EE3D20" w:rsidRPr="00D24628">
        <w:rPr>
          <w:color w:val="000000"/>
          <w:sz w:val="27"/>
          <w:szCs w:val="27"/>
        </w:rPr>
        <w:t>города Волгодонска</w:t>
      </w:r>
      <w:r w:rsidRPr="00D24628">
        <w:rPr>
          <w:color w:val="000000"/>
          <w:sz w:val="27"/>
          <w:szCs w:val="27"/>
        </w:rPr>
        <w:t xml:space="preserve">. </w:t>
      </w:r>
    </w:p>
    <w:p w:rsidR="003A5777" w:rsidRPr="00D24628" w:rsidRDefault="003A5777" w:rsidP="00090615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D24628">
        <w:rPr>
          <w:sz w:val="27"/>
          <w:szCs w:val="27"/>
          <w:lang w:eastAsia="en-US"/>
        </w:rPr>
        <w:t xml:space="preserve">Обеспечение устойчивого и сбалансированного исполнения бюджета города Волгодонска, сохранение безопасного уровня долговой нагрузки должны быть обеспечены за счет принятия и реализации следующих мер: </w:t>
      </w:r>
    </w:p>
    <w:p w:rsidR="003A5777" w:rsidRPr="00D24628" w:rsidRDefault="003A5777" w:rsidP="00090615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D24628">
        <w:rPr>
          <w:sz w:val="27"/>
          <w:szCs w:val="27"/>
          <w:lang w:eastAsia="en-US"/>
        </w:rPr>
        <w:t xml:space="preserve">увеличение поступлений налоговых и неналоговых доходов; </w:t>
      </w:r>
    </w:p>
    <w:p w:rsidR="003A5777" w:rsidRPr="00D24628" w:rsidRDefault="003A5777" w:rsidP="00090615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D24628">
        <w:rPr>
          <w:sz w:val="27"/>
          <w:szCs w:val="27"/>
          <w:lang w:eastAsia="en-US"/>
        </w:rPr>
        <w:t xml:space="preserve">оптимизация бюджетных расходов и долговой нагрузки; </w:t>
      </w:r>
    </w:p>
    <w:p w:rsidR="003A5777" w:rsidRPr="00D24628" w:rsidRDefault="003A5777" w:rsidP="00090615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D24628">
        <w:rPr>
          <w:sz w:val="27"/>
          <w:szCs w:val="27"/>
          <w:lang w:eastAsia="en-US"/>
        </w:rPr>
        <w:t>выполнения требований бюджетного законодательства и соглашений о предоставлении межбюджетных трансфертов.</w:t>
      </w:r>
    </w:p>
    <w:p w:rsidR="00B41E1E" w:rsidRPr="00D24628" w:rsidRDefault="003A5777" w:rsidP="00090615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D24628">
        <w:rPr>
          <w:color w:val="000000"/>
          <w:sz w:val="27"/>
          <w:szCs w:val="27"/>
        </w:rPr>
        <w:t xml:space="preserve">В целях дальнейшего повышения прозрачности (открытости) бюджетов бюджетной системы Российской Федерации </w:t>
      </w:r>
      <w:r w:rsidR="00B85136" w:rsidRPr="00D24628">
        <w:rPr>
          <w:color w:val="000000"/>
          <w:sz w:val="27"/>
          <w:szCs w:val="27"/>
        </w:rPr>
        <w:t>будет осуществляться</w:t>
      </w:r>
      <w:r w:rsidRPr="00D24628">
        <w:rPr>
          <w:color w:val="000000"/>
          <w:sz w:val="27"/>
          <w:szCs w:val="27"/>
        </w:rPr>
        <w:t xml:space="preserve"> </w:t>
      </w:r>
      <w:r w:rsidRPr="00D24628">
        <w:rPr>
          <w:color w:val="000000"/>
          <w:sz w:val="27"/>
          <w:szCs w:val="27"/>
        </w:rPr>
        <w:lastRenderedPageBreak/>
        <w:t xml:space="preserve">информационное взаимодействие с Единым порталом бюджетной системы Российской Федерации в рамках исполнения положений приказа </w:t>
      </w:r>
      <w:r w:rsidRPr="00D24628">
        <w:rPr>
          <w:sz w:val="27"/>
          <w:szCs w:val="27"/>
        </w:rPr>
        <w:t>Министерства финансов Российской Федерации от 28.12.2016 № 243н «О составе и порядке размещения и предоставления информации на едином портале бюджетной системы Российской Федерации»</w:t>
      </w:r>
      <w:r w:rsidRPr="00D24628">
        <w:rPr>
          <w:color w:val="000000"/>
          <w:sz w:val="27"/>
          <w:szCs w:val="27"/>
        </w:rPr>
        <w:t xml:space="preserve">. </w:t>
      </w:r>
      <w:r w:rsidR="00B85136" w:rsidRPr="00D24628">
        <w:rPr>
          <w:color w:val="000000"/>
          <w:sz w:val="27"/>
          <w:szCs w:val="27"/>
        </w:rPr>
        <w:t>П</w:t>
      </w:r>
      <w:r w:rsidR="00B85136" w:rsidRPr="00D24628">
        <w:rPr>
          <w:sz w:val="27"/>
          <w:szCs w:val="27"/>
        </w:rPr>
        <w:t xml:space="preserve">родолжится работа по подготовке и </w:t>
      </w:r>
      <w:r w:rsidR="008718FA" w:rsidRPr="00D24628">
        <w:rPr>
          <w:bCs/>
          <w:color w:val="000000"/>
          <w:sz w:val="27"/>
          <w:szCs w:val="27"/>
        </w:rPr>
        <w:t>размещени</w:t>
      </w:r>
      <w:r w:rsidR="00B85136" w:rsidRPr="00D24628">
        <w:rPr>
          <w:bCs/>
          <w:color w:val="000000"/>
          <w:sz w:val="27"/>
          <w:szCs w:val="27"/>
        </w:rPr>
        <w:t>ю</w:t>
      </w:r>
      <w:r w:rsidR="008718FA" w:rsidRPr="00D24628">
        <w:rPr>
          <w:bCs/>
          <w:color w:val="000000"/>
          <w:sz w:val="27"/>
          <w:szCs w:val="27"/>
        </w:rPr>
        <w:t xml:space="preserve"> брошюры </w:t>
      </w:r>
      <w:r w:rsidR="008718FA" w:rsidRPr="00D24628">
        <w:rPr>
          <w:sz w:val="27"/>
          <w:szCs w:val="27"/>
        </w:rPr>
        <w:t xml:space="preserve">«Бюджет для граждан» в информационно-телекоммуникационной сети «Интернет» </w:t>
      </w:r>
      <w:r w:rsidR="00B41E1E" w:rsidRPr="00D24628">
        <w:rPr>
          <w:sz w:val="27"/>
          <w:szCs w:val="27"/>
        </w:rPr>
        <w:t xml:space="preserve">на официальном сайте </w:t>
      </w:r>
      <w:r w:rsidR="00B85136" w:rsidRPr="00D24628">
        <w:rPr>
          <w:sz w:val="27"/>
          <w:szCs w:val="27"/>
        </w:rPr>
        <w:t>Администрации города Волгодонска.</w:t>
      </w:r>
    </w:p>
    <w:p w:rsidR="00E34D58" w:rsidRPr="00D24628" w:rsidRDefault="00E34D58" w:rsidP="004E21E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3737A" w:rsidRPr="00D24628" w:rsidRDefault="0043737A" w:rsidP="004E21E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E7657" w:rsidRPr="00D24628" w:rsidRDefault="00FE7657" w:rsidP="00833D5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A5EF1" w:rsidRPr="00D24628" w:rsidRDefault="003853E6" w:rsidP="00833D55">
      <w:pPr>
        <w:rPr>
          <w:sz w:val="27"/>
          <w:szCs w:val="27"/>
        </w:rPr>
      </w:pPr>
      <w:r w:rsidRPr="00D24628">
        <w:rPr>
          <w:sz w:val="27"/>
          <w:szCs w:val="27"/>
        </w:rPr>
        <w:t>Управляющий делами</w:t>
      </w:r>
      <w:r w:rsidRPr="00D24628">
        <w:rPr>
          <w:sz w:val="27"/>
          <w:szCs w:val="27"/>
        </w:rPr>
        <w:tab/>
      </w:r>
      <w:r w:rsidRPr="00D24628">
        <w:rPr>
          <w:sz w:val="27"/>
          <w:szCs w:val="27"/>
        </w:rPr>
        <w:tab/>
      </w:r>
      <w:r w:rsidRPr="00D24628">
        <w:rPr>
          <w:sz w:val="27"/>
          <w:szCs w:val="27"/>
        </w:rPr>
        <w:tab/>
      </w:r>
      <w:r w:rsidRPr="00D24628">
        <w:rPr>
          <w:sz w:val="27"/>
          <w:szCs w:val="27"/>
        </w:rPr>
        <w:tab/>
      </w:r>
      <w:r w:rsidRPr="00D24628">
        <w:rPr>
          <w:sz w:val="27"/>
          <w:szCs w:val="27"/>
        </w:rPr>
        <w:tab/>
      </w:r>
      <w:r w:rsidRPr="00D24628">
        <w:rPr>
          <w:sz w:val="27"/>
          <w:szCs w:val="27"/>
        </w:rPr>
        <w:tab/>
      </w:r>
      <w:r w:rsidRPr="00D24628">
        <w:rPr>
          <w:sz w:val="27"/>
          <w:szCs w:val="27"/>
        </w:rPr>
        <w:tab/>
      </w:r>
      <w:r w:rsidRPr="00D24628">
        <w:rPr>
          <w:sz w:val="27"/>
          <w:szCs w:val="27"/>
        </w:rPr>
        <w:tab/>
      </w:r>
      <w:r w:rsidR="0001182D" w:rsidRPr="00D24628">
        <w:rPr>
          <w:sz w:val="27"/>
          <w:szCs w:val="27"/>
        </w:rPr>
        <w:t>И.В.</w:t>
      </w:r>
      <w:r w:rsidR="00D24628">
        <w:rPr>
          <w:sz w:val="27"/>
          <w:szCs w:val="27"/>
        </w:rPr>
        <w:t xml:space="preserve"> </w:t>
      </w:r>
      <w:r w:rsidR="0001182D" w:rsidRPr="00D24628">
        <w:rPr>
          <w:sz w:val="27"/>
          <w:szCs w:val="27"/>
        </w:rPr>
        <w:t>Орлова</w:t>
      </w:r>
    </w:p>
    <w:sectPr w:rsidR="002A5EF1" w:rsidRPr="00D24628" w:rsidSect="00A87055">
      <w:footerReference w:type="even" r:id="rId10"/>
      <w:footerReference w:type="default" r:id="rId11"/>
      <w:pgSz w:w="11907" w:h="16840"/>
      <w:pgMar w:top="1134" w:right="851" w:bottom="1135" w:left="1701" w:header="454" w:footer="28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3E7" w:rsidRDefault="00A903E7">
      <w:r>
        <w:separator/>
      </w:r>
    </w:p>
  </w:endnote>
  <w:endnote w:type="continuationSeparator" w:id="1">
    <w:p w:rsidR="00A903E7" w:rsidRDefault="00A90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53" w:rsidRDefault="008C4C53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C4C53" w:rsidRDefault="008C4C5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53" w:rsidRDefault="008C4C53">
    <w:pPr>
      <w:pStyle w:val="a6"/>
      <w:jc w:val="right"/>
    </w:pPr>
    <w:fldSimple w:instr=" PAGE   \* MERGEFORMAT ">
      <w:r w:rsidR="00DF20B7">
        <w:rPr>
          <w:noProof/>
        </w:rPr>
        <w:t>2</w:t>
      </w:r>
    </w:fldSimple>
  </w:p>
  <w:p w:rsidR="008C4C53" w:rsidRPr="00D51365" w:rsidRDefault="008C4C53" w:rsidP="000F6ACC">
    <w:pPr>
      <w:pStyle w:val="a6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3E7" w:rsidRDefault="00A903E7">
      <w:r>
        <w:separator/>
      </w:r>
    </w:p>
  </w:footnote>
  <w:footnote w:type="continuationSeparator" w:id="1">
    <w:p w:rsidR="00A903E7" w:rsidRDefault="00A90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0BE75E38"/>
    <w:multiLevelType w:val="hybridMultilevel"/>
    <w:tmpl w:val="79262A98"/>
    <w:lvl w:ilvl="0" w:tplc="6A001FC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A16BFA"/>
    <w:multiLevelType w:val="hybridMultilevel"/>
    <w:tmpl w:val="3A7C2E54"/>
    <w:lvl w:ilvl="0" w:tplc="C5165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ACC"/>
    <w:rsid w:val="00003394"/>
    <w:rsid w:val="0000531A"/>
    <w:rsid w:val="0000682E"/>
    <w:rsid w:val="00006B67"/>
    <w:rsid w:val="0001182D"/>
    <w:rsid w:val="00013CFE"/>
    <w:rsid w:val="000155D6"/>
    <w:rsid w:val="000166A5"/>
    <w:rsid w:val="000169F5"/>
    <w:rsid w:val="0002258C"/>
    <w:rsid w:val="00027B33"/>
    <w:rsid w:val="000338DA"/>
    <w:rsid w:val="00044E2F"/>
    <w:rsid w:val="0004671B"/>
    <w:rsid w:val="000553CB"/>
    <w:rsid w:val="00060B1A"/>
    <w:rsid w:val="00063BD3"/>
    <w:rsid w:val="0006642B"/>
    <w:rsid w:val="00073493"/>
    <w:rsid w:val="00076B6E"/>
    <w:rsid w:val="00082B14"/>
    <w:rsid w:val="00082ED7"/>
    <w:rsid w:val="000847DC"/>
    <w:rsid w:val="00090615"/>
    <w:rsid w:val="0009184B"/>
    <w:rsid w:val="00094996"/>
    <w:rsid w:val="000954EC"/>
    <w:rsid w:val="000A20FF"/>
    <w:rsid w:val="000A6D34"/>
    <w:rsid w:val="000B0224"/>
    <w:rsid w:val="000B05B7"/>
    <w:rsid w:val="000B26AA"/>
    <w:rsid w:val="000B4EB6"/>
    <w:rsid w:val="000B560A"/>
    <w:rsid w:val="000C0899"/>
    <w:rsid w:val="000C7DBE"/>
    <w:rsid w:val="000D157C"/>
    <w:rsid w:val="000D1C82"/>
    <w:rsid w:val="000D47B9"/>
    <w:rsid w:val="000D626A"/>
    <w:rsid w:val="000D6F5C"/>
    <w:rsid w:val="000E01B8"/>
    <w:rsid w:val="000F17FF"/>
    <w:rsid w:val="000F6ACC"/>
    <w:rsid w:val="000F6C0A"/>
    <w:rsid w:val="001012C4"/>
    <w:rsid w:val="00116E9B"/>
    <w:rsid w:val="00117DAA"/>
    <w:rsid w:val="001259A8"/>
    <w:rsid w:val="001279D8"/>
    <w:rsid w:val="00127F89"/>
    <w:rsid w:val="00134CE5"/>
    <w:rsid w:val="001444A2"/>
    <w:rsid w:val="001477D5"/>
    <w:rsid w:val="00150769"/>
    <w:rsid w:val="00153E1D"/>
    <w:rsid w:val="001777B2"/>
    <w:rsid w:val="00177E51"/>
    <w:rsid w:val="00181642"/>
    <w:rsid w:val="00184E44"/>
    <w:rsid w:val="001A07D1"/>
    <w:rsid w:val="001A0C17"/>
    <w:rsid w:val="001A3EDF"/>
    <w:rsid w:val="001A47F1"/>
    <w:rsid w:val="001A49DD"/>
    <w:rsid w:val="001C1AD7"/>
    <w:rsid w:val="001D4DC5"/>
    <w:rsid w:val="001E5D87"/>
    <w:rsid w:val="001F0337"/>
    <w:rsid w:val="001F079C"/>
    <w:rsid w:val="001F20D7"/>
    <w:rsid w:val="00202459"/>
    <w:rsid w:val="00203618"/>
    <w:rsid w:val="00203CA7"/>
    <w:rsid w:val="00206936"/>
    <w:rsid w:val="002073FD"/>
    <w:rsid w:val="00211C06"/>
    <w:rsid w:val="002156A1"/>
    <w:rsid w:val="002161A8"/>
    <w:rsid w:val="0023123B"/>
    <w:rsid w:val="00232CE1"/>
    <w:rsid w:val="0023704A"/>
    <w:rsid w:val="00251303"/>
    <w:rsid w:val="00255614"/>
    <w:rsid w:val="002559B4"/>
    <w:rsid w:val="00256F76"/>
    <w:rsid w:val="0025713E"/>
    <w:rsid w:val="002612A0"/>
    <w:rsid w:val="0026370E"/>
    <w:rsid w:val="00264D64"/>
    <w:rsid w:val="00267515"/>
    <w:rsid w:val="0026768C"/>
    <w:rsid w:val="00275785"/>
    <w:rsid w:val="0028158A"/>
    <w:rsid w:val="00282D66"/>
    <w:rsid w:val="00286D38"/>
    <w:rsid w:val="0029473A"/>
    <w:rsid w:val="002957A0"/>
    <w:rsid w:val="00297DC2"/>
    <w:rsid w:val="002A19FB"/>
    <w:rsid w:val="002A1E0A"/>
    <w:rsid w:val="002A3AF8"/>
    <w:rsid w:val="002A53F7"/>
    <w:rsid w:val="002A5EF1"/>
    <w:rsid w:val="002B15BD"/>
    <w:rsid w:val="002B5679"/>
    <w:rsid w:val="002B5CEB"/>
    <w:rsid w:val="002D319D"/>
    <w:rsid w:val="002E13AF"/>
    <w:rsid w:val="002E300A"/>
    <w:rsid w:val="002F0ED5"/>
    <w:rsid w:val="002F1DF8"/>
    <w:rsid w:val="002F405E"/>
    <w:rsid w:val="002F64E4"/>
    <w:rsid w:val="002F65A3"/>
    <w:rsid w:val="003014E8"/>
    <w:rsid w:val="003015EA"/>
    <w:rsid w:val="003027F7"/>
    <w:rsid w:val="00302A58"/>
    <w:rsid w:val="00305371"/>
    <w:rsid w:val="00306A78"/>
    <w:rsid w:val="00310A25"/>
    <w:rsid w:val="00313C0E"/>
    <w:rsid w:val="0031617F"/>
    <w:rsid w:val="00324219"/>
    <w:rsid w:val="00331E18"/>
    <w:rsid w:val="003432F1"/>
    <w:rsid w:val="003476D7"/>
    <w:rsid w:val="00352409"/>
    <w:rsid w:val="00364725"/>
    <w:rsid w:val="00376EB8"/>
    <w:rsid w:val="003853E6"/>
    <w:rsid w:val="00387A53"/>
    <w:rsid w:val="00391470"/>
    <w:rsid w:val="0039224A"/>
    <w:rsid w:val="0039251C"/>
    <w:rsid w:val="003954AD"/>
    <w:rsid w:val="003A0267"/>
    <w:rsid w:val="003A2F71"/>
    <w:rsid w:val="003A38B6"/>
    <w:rsid w:val="003A5777"/>
    <w:rsid w:val="003B29AE"/>
    <w:rsid w:val="003B4B7B"/>
    <w:rsid w:val="003C1FBB"/>
    <w:rsid w:val="003E0B78"/>
    <w:rsid w:val="003E3A7C"/>
    <w:rsid w:val="003F0051"/>
    <w:rsid w:val="003F65F9"/>
    <w:rsid w:val="003F7877"/>
    <w:rsid w:val="003F7DAB"/>
    <w:rsid w:val="00403066"/>
    <w:rsid w:val="004049D2"/>
    <w:rsid w:val="00405A9C"/>
    <w:rsid w:val="00412E73"/>
    <w:rsid w:val="00416210"/>
    <w:rsid w:val="00420AE0"/>
    <w:rsid w:val="00423EF3"/>
    <w:rsid w:val="0042489B"/>
    <w:rsid w:val="00427B3E"/>
    <w:rsid w:val="0043501D"/>
    <w:rsid w:val="004365BA"/>
    <w:rsid w:val="0043737A"/>
    <w:rsid w:val="00437D08"/>
    <w:rsid w:val="00442376"/>
    <w:rsid w:val="004501D6"/>
    <w:rsid w:val="004523FE"/>
    <w:rsid w:val="00453D64"/>
    <w:rsid w:val="00455132"/>
    <w:rsid w:val="00457402"/>
    <w:rsid w:val="00463144"/>
    <w:rsid w:val="00471CDF"/>
    <w:rsid w:val="00476F55"/>
    <w:rsid w:val="00487B03"/>
    <w:rsid w:val="00492007"/>
    <w:rsid w:val="0049246C"/>
    <w:rsid w:val="00495913"/>
    <w:rsid w:val="004A094F"/>
    <w:rsid w:val="004A0F50"/>
    <w:rsid w:val="004A38E3"/>
    <w:rsid w:val="004A6F62"/>
    <w:rsid w:val="004B1F25"/>
    <w:rsid w:val="004B33C9"/>
    <w:rsid w:val="004B529F"/>
    <w:rsid w:val="004C33EB"/>
    <w:rsid w:val="004C54F4"/>
    <w:rsid w:val="004D0279"/>
    <w:rsid w:val="004D0700"/>
    <w:rsid w:val="004D1F5B"/>
    <w:rsid w:val="004D355F"/>
    <w:rsid w:val="004D3FCC"/>
    <w:rsid w:val="004E21EA"/>
    <w:rsid w:val="004F161B"/>
    <w:rsid w:val="004F26DD"/>
    <w:rsid w:val="004F4CBB"/>
    <w:rsid w:val="00506C08"/>
    <w:rsid w:val="00511262"/>
    <w:rsid w:val="00511F06"/>
    <w:rsid w:val="0051477D"/>
    <w:rsid w:val="00522416"/>
    <w:rsid w:val="005239E4"/>
    <w:rsid w:val="00523A64"/>
    <w:rsid w:val="00523E32"/>
    <w:rsid w:val="00532FF2"/>
    <w:rsid w:val="00544A80"/>
    <w:rsid w:val="00544BB6"/>
    <w:rsid w:val="00554C4E"/>
    <w:rsid w:val="00561104"/>
    <w:rsid w:val="0056250B"/>
    <w:rsid w:val="00564631"/>
    <w:rsid w:val="005663B9"/>
    <w:rsid w:val="00567E0A"/>
    <w:rsid w:val="00571E57"/>
    <w:rsid w:val="00572741"/>
    <w:rsid w:val="00574188"/>
    <w:rsid w:val="0058342F"/>
    <w:rsid w:val="005874F4"/>
    <w:rsid w:val="0059488D"/>
    <w:rsid w:val="00596C95"/>
    <w:rsid w:val="00597F7C"/>
    <w:rsid w:val="005A0A9F"/>
    <w:rsid w:val="005A0BA7"/>
    <w:rsid w:val="005A180B"/>
    <w:rsid w:val="005A2686"/>
    <w:rsid w:val="005A529E"/>
    <w:rsid w:val="005A5CE4"/>
    <w:rsid w:val="005B2025"/>
    <w:rsid w:val="005B27C3"/>
    <w:rsid w:val="005B5A00"/>
    <w:rsid w:val="005C7F29"/>
    <w:rsid w:val="005D1D79"/>
    <w:rsid w:val="005E618B"/>
    <w:rsid w:val="005E796B"/>
    <w:rsid w:val="005E7C3D"/>
    <w:rsid w:val="005F56D3"/>
    <w:rsid w:val="005F578B"/>
    <w:rsid w:val="00600554"/>
    <w:rsid w:val="00600D3F"/>
    <w:rsid w:val="006062BC"/>
    <w:rsid w:val="00606E3F"/>
    <w:rsid w:val="00613769"/>
    <w:rsid w:val="006167A2"/>
    <w:rsid w:val="0062228F"/>
    <w:rsid w:val="0062385C"/>
    <w:rsid w:val="00625E92"/>
    <w:rsid w:val="00627A1B"/>
    <w:rsid w:val="00631E5F"/>
    <w:rsid w:val="00632C1A"/>
    <w:rsid w:val="00634231"/>
    <w:rsid w:val="00636590"/>
    <w:rsid w:val="00641C2E"/>
    <w:rsid w:val="00644D33"/>
    <w:rsid w:val="00645C82"/>
    <w:rsid w:val="0065140C"/>
    <w:rsid w:val="006536EC"/>
    <w:rsid w:val="0065400E"/>
    <w:rsid w:val="00667A9C"/>
    <w:rsid w:val="0067061F"/>
    <w:rsid w:val="0067209B"/>
    <w:rsid w:val="006723A2"/>
    <w:rsid w:val="00674615"/>
    <w:rsid w:val="006760EF"/>
    <w:rsid w:val="00680CE4"/>
    <w:rsid w:val="00684459"/>
    <w:rsid w:val="00684E0A"/>
    <w:rsid w:val="0069195F"/>
    <w:rsid w:val="00692376"/>
    <w:rsid w:val="006938CF"/>
    <w:rsid w:val="00695242"/>
    <w:rsid w:val="00697203"/>
    <w:rsid w:val="006A012F"/>
    <w:rsid w:val="006A4448"/>
    <w:rsid w:val="006A72BE"/>
    <w:rsid w:val="006A7441"/>
    <w:rsid w:val="006A78C5"/>
    <w:rsid w:val="006B1453"/>
    <w:rsid w:val="006B5415"/>
    <w:rsid w:val="006C46BF"/>
    <w:rsid w:val="006C5344"/>
    <w:rsid w:val="006E485F"/>
    <w:rsid w:val="006E63DD"/>
    <w:rsid w:val="006F2DAC"/>
    <w:rsid w:val="006F5F8A"/>
    <w:rsid w:val="006F77EB"/>
    <w:rsid w:val="00702325"/>
    <w:rsid w:val="007037C9"/>
    <w:rsid w:val="0070469B"/>
    <w:rsid w:val="00707532"/>
    <w:rsid w:val="00707690"/>
    <w:rsid w:val="007130D9"/>
    <w:rsid w:val="00716686"/>
    <w:rsid w:val="007179FC"/>
    <w:rsid w:val="0072395D"/>
    <w:rsid w:val="00723FCD"/>
    <w:rsid w:val="0073091A"/>
    <w:rsid w:val="00732D19"/>
    <w:rsid w:val="00736659"/>
    <w:rsid w:val="0074162A"/>
    <w:rsid w:val="00741D4F"/>
    <w:rsid w:val="00742D8A"/>
    <w:rsid w:val="00745ABF"/>
    <w:rsid w:val="0074621C"/>
    <w:rsid w:val="00746C89"/>
    <w:rsid w:val="0075468C"/>
    <w:rsid w:val="00755EB8"/>
    <w:rsid w:val="0076534B"/>
    <w:rsid w:val="00766C10"/>
    <w:rsid w:val="00770BB5"/>
    <w:rsid w:val="0077774F"/>
    <w:rsid w:val="00784106"/>
    <w:rsid w:val="007A3251"/>
    <w:rsid w:val="007A550B"/>
    <w:rsid w:val="007B59AD"/>
    <w:rsid w:val="007B632B"/>
    <w:rsid w:val="007B686F"/>
    <w:rsid w:val="007B7968"/>
    <w:rsid w:val="007C462E"/>
    <w:rsid w:val="007D1927"/>
    <w:rsid w:val="007D3397"/>
    <w:rsid w:val="007D6DAE"/>
    <w:rsid w:val="007E1FE6"/>
    <w:rsid w:val="007E243A"/>
    <w:rsid w:val="007E44D1"/>
    <w:rsid w:val="007E465A"/>
    <w:rsid w:val="007E6762"/>
    <w:rsid w:val="007E791C"/>
    <w:rsid w:val="007F145C"/>
    <w:rsid w:val="007F6167"/>
    <w:rsid w:val="00806942"/>
    <w:rsid w:val="00826DDF"/>
    <w:rsid w:val="00827F8A"/>
    <w:rsid w:val="00833D55"/>
    <w:rsid w:val="00846440"/>
    <w:rsid w:val="0085073A"/>
    <w:rsid w:val="00852547"/>
    <w:rsid w:val="008531DF"/>
    <w:rsid w:val="008634EE"/>
    <w:rsid w:val="008718FA"/>
    <w:rsid w:val="00874B3E"/>
    <w:rsid w:val="00880E29"/>
    <w:rsid w:val="00881614"/>
    <w:rsid w:val="00887D5B"/>
    <w:rsid w:val="00890D9E"/>
    <w:rsid w:val="00891844"/>
    <w:rsid w:val="0089417D"/>
    <w:rsid w:val="008A61B1"/>
    <w:rsid w:val="008A7EE3"/>
    <w:rsid w:val="008B0AD2"/>
    <w:rsid w:val="008C0AFA"/>
    <w:rsid w:val="008C189A"/>
    <w:rsid w:val="008C223F"/>
    <w:rsid w:val="008C3503"/>
    <w:rsid w:val="008C4C53"/>
    <w:rsid w:val="008C5E04"/>
    <w:rsid w:val="008D1117"/>
    <w:rsid w:val="008D4891"/>
    <w:rsid w:val="008E6D4F"/>
    <w:rsid w:val="008E6FD4"/>
    <w:rsid w:val="008E7D92"/>
    <w:rsid w:val="008F0550"/>
    <w:rsid w:val="008F2174"/>
    <w:rsid w:val="009025B7"/>
    <w:rsid w:val="00902BC5"/>
    <w:rsid w:val="0090553B"/>
    <w:rsid w:val="00906C42"/>
    <w:rsid w:val="00910116"/>
    <w:rsid w:val="00910745"/>
    <w:rsid w:val="0091308C"/>
    <w:rsid w:val="00917AB0"/>
    <w:rsid w:val="00921ED3"/>
    <w:rsid w:val="00923478"/>
    <w:rsid w:val="009418AA"/>
    <w:rsid w:val="00941D52"/>
    <w:rsid w:val="00944C99"/>
    <w:rsid w:val="00954F02"/>
    <w:rsid w:val="00961284"/>
    <w:rsid w:val="00965E84"/>
    <w:rsid w:val="009661C0"/>
    <w:rsid w:val="00971B1F"/>
    <w:rsid w:val="009828C5"/>
    <w:rsid w:val="0098485C"/>
    <w:rsid w:val="009A2761"/>
    <w:rsid w:val="009A760D"/>
    <w:rsid w:val="009B0FCC"/>
    <w:rsid w:val="009B1197"/>
    <w:rsid w:val="009C05F4"/>
    <w:rsid w:val="009C3410"/>
    <w:rsid w:val="009C6AB3"/>
    <w:rsid w:val="009C6BB5"/>
    <w:rsid w:val="009C758D"/>
    <w:rsid w:val="009E3141"/>
    <w:rsid w:val="009E68FC"/>
    <w:rsid w:val="009F1A72"/>
    <w:rsid w:val="009F63C5"/>
    <w:rsid w:val="009F761F"/>
    <w:rsid w:val="00A02FB9"/>
    <w:rsid w:val="00A037F6"/>
    <w:rsid w:val="00A23923"/>
    <w:rsid w:val="00A25251"/>
    <w:rsid w:val="00A34BEE"/>
    <w:rsid w:val="00A5037F"/>
    <w:rsid w:val="00A53102"/>
    <w:rsid w:val="00A65AE0"/>
    <w:rsid w:val="00A67463"/>
    <w:rsid w:val="00A67CB4"/>
    <w:rsid w:val="00A75BD6"/>
    <w:rsid w:val="00A775FB"/>
    <w:rsid w:val="00A8030E"/>
    <w:rsid w:val="00A843B4"/>
    <w:rsid w:val="00A843B5"/>
    <w:rsid w:val="00A87055"/>
    <w:rsid w:val="00A903E7"/>
    <w:rsid w:val="00A9194E"/>
    <w:rsid w:val="00A92483"/>
    <w:rsid w:val="00AA00D7"/>
    <w:rsid w:val="00AA0D7D"/>
    <w:rsid w:val="00AA1F36"/>
    <w:rsid w:val="00AA50F8"/>
    <w:rsid w:val="00AB3E09"/>
    <w:rsid w:val="00AB5B8E"/>
    <w:rsid w:val="00AC3DB0"/>
    <w:rsid w:val="00AC7C2B"/>
    <w:rsid w:val="00AD124C"/>
    <w:rsid w:val="00AD6614"/>
    <w:rsid w:val="00AD6738"/>
    <w:rsid w:val="00AE218C"/>
    <w:rsid w:val="00AE3CD5"/>
    <w:rsid w:val="00AE47AE"/>
    <w:rsid w:val="00AF1AFD"/>
    <w:rsid w:val="00AF2A2F"/>
    <w:rsid w:val="00AF57DF"/>
    <w:rsid w:val="00B350D3"/>
    <w:rsid w:val="00B35CE3"/>
    <w:rsid w:val="00B369EE"/>
    <w:rsid w:val="00B40D9C"/>
    <w:rsid w:val="00B41E1E"/>
    <w:rsid w:val="00B46835"/>
    <w:rsid w:val="00B56832"/>
    <w:rsid w:val="00B56C15"/>
    <w:rsid w:val="00B642FA"/>
    <w:rsid w:val="00B66EE5"/>
    <w:rsid w:val="00B72F9A"/>
    <w:rsid w:val="00B77947"/>
    <w:rsid w:val="00B8303B"/>
    <w:rsid w:val="00B84F4C"/>
    <w:rsid w:val="00B85136"/>
    <w:rsid w:val="00B866B1"/>
    <w:rsid w:val="00B934E7"/>
    <w:rsid w:val="00B960B2"/>
    <w:rsid w:val="00B96BCB"/>
    <w:rsid w:val="00BA0F1D"/>
    <w:rsid w:val="00BA21F0"/>
    <w:rsid w:val="00BA366B"/>
    <w:rsid w:val="00BA5338"/>
    <w:rsid w:val="00BB02A3"/>
    <w:rsid w:val="00BB1A37"/>
    <w:rsid w:val="00BB2423"/>
    <w:rsid w:val="00BB4A14"/>
    <w:rsid w:val="00BC2A80"/>
    <w:rsid w:val="00BE31D7"/>
    <w:rsid w:val="00BE5ABA"/>
    <w:rsid w:val="00C02C00"/>
    <w:rsid w:val="00C02D7B"/>
    <w:rsid w:val="00C05596"/>
    <w:rsid w:val="00C056EB"/>
    <w:rsid w:val="00C161A5"/>
    <w:rsid w:val="00C1744F"/>
    <w:rsid w:val="00C213F4"/>
    <w:rsid w:val="00C223FA"/>
    <w:rsid w:val="00C2241C"/>
    <w:rsid w:val="00C230E7"/>
    <w:rsid w:val="00C266FD"/>
    <w:rsid w:val="00C316D3"/>
    <w:rsid w:val="00C327FC"/>
    <w:rsid w:val="00C340DB"/>
    <w:rsid w:val="00C35566"/>
    <w:rsid w:val="00C35F46"/>
    <w:rsid w:val="00C412F7"/>
    <w:rsid w:val="00C43085"/>
    <w:rsid w:val="00C44667"/>
    <w:rsid w:val="00C565C6"/>
    <w:rsid w:val="00C56C07"/>
    <w:rsid w:val="00C56ED2"/>
    <w:rsid w:val="00C7326A"/>
    <w:rsid w:val="00C737FA"/>
    <w:rsid w:val="00C7644E"/>
    <w:rsid w:val="00C85E94"/>
    <w:rsid w:val="00C93359"/>
    <w:rsid w:val="00CA1C63"/>
    <w:rsid w:val="00CA2CD8"/>
    <w:rsid w:val="00CA2DBB"/>
    <w:rsid w:val="00CB13D4"/>
    <w:rsid w:val="00CB38BD"/>
    <w:rsid w:val="00CC0C74"/>
    <w:rsid w:val="00CC3EA6"/>
    <w:rsid w:val="00CC5C3A"/>
    <w:rsid w:val="00CC5EF3"/>
    <w:rsid w:val="00CD2D5D"/>
    <w:rsid w:val="00CD3069"/>
    <w:rsid w:val="00CD500B"/>
    <w:rsid w:val="00CE02CC"/>
    <w:rsid w:val="00CE3201"/>
    <w:rsid w:val="00CE5F62"/>
    <w:rsid w:val="00CE635E"/>
    <w:rsid w:val="00CF5C7A"/>
    <w:rsid w:val="00D00423"/>
    <w:rsid w:val="00D00847"/>
    <w:rsid w:val="00D01233"/>
    <w:rsid w:val="00D041DF"/>
    <w:rsid w:val="00D11001"/>
    <w:rsid w:val="00D13B45"/>
    <w:rsid w:val="00D1799C"/>
    <w:rsid w:val="00D20234"/>
    <w:rsid w:val="00D20DA4"/>
    <w:rsid w:val="00D24628"/>
    <w:rsid w:val="00D25EEF"/>
    <w:rsid w:val="00D41F59"/>
    <w:rsid w:val="00D43D35"/>
    <w:rsid w:val="00D5041F"/>
    <w:rsid w:val="00D50976"/>
    <w:rsid w:val="00D51365"/>
    <w:rsid w:val="00D51FAA"/>
    <w:rsid w:val="00D52DEF"/>
    <w:rsid w:val="00D64701"/>
    <w:rsid w:val="00D66602"/>
    <w:rsid w:val="00D66B2E"/>
    <w:rsid w:val="00D74FA4"/>
    <w:rsid w:val="00D87618"/>
    <w:rsid w:val="00D956BD"/>
    <w:rsid w:val="00D96387"/>
    <w:rsid w:val="00DA0424"/>
    <w:rsid w:val="00DA0B7F"/>
    <w:rsid w:val="00DA0FAA"/>
    <w:rsid w:val="00DA2A9C"/>
    <w:rsid w:val="00DA79D4"/>
    <w:rsid w:val="00DB08EC"/>
    <w:rsid w:val="00DB177D"/>
    <w:rsid w:val="00DB18C8"/>
    <w:rsid w:val="00DB5BB9"/>
    <w:rsid w:val="00DB7C78"/>
    <w:rsid w:val="00DB7C9E"/>
    <w:rsid w:val="00DC56DD"/>
    <w:rsid w:val="00DD2B86"/>
    <w:rsid w:val="00DD6726"/>
    <w:rsid w:val="00DD7AC6"/>
    <w:rsid w:val="00DE1E9F"/>
    <w:rsid w:val="00DE243C"/>
    <w:rsid w:val="00DE405F"/>
    <w:rsid w:val="00DF0039"/>
    <w:rsid w:val="00DF20B7"/>
    <w:rsid w:val="00DF7984"/>
    <w:rsid w:val="00E03483"/>
    <w:rsid w:val="00E03FC9"/>
    <w:rsid w:val="00E04768"/>
    <w:rsid w:val="00E12D43"/>
    <w:rsid w:val="00E150B9"/>
    <w:rsid w:val="00E15887"/>
    <w:rsid w:val="00E22006"/>
    <w:rsid w:val="00E2504D"/>
    <w:rsid w:val="00E27731"/>
    <w:rsid w:val="00E31EA7"/>
    <w:rsid w:val="00E3255D"/>
    <w:rsid w:val="00E34D58"/>
    <w:rsid w:val="00E40434"/>
    <w:rsid w:val="00E42D3F"/>
    <w:rsid w:val="00E45F02"/>
    <w:rsid w:val="00E5238F"/>
    <w:rsid w:val="00E618A4"/>
    <w:rsid w:val="00E636E5"/>
    <w:rsid w:val="00E74B15"/>
    <w:rsid w:val="00E75C8C"/>
    <w:rsid w:val="00E831D3"/>
    <w:rsid w:val="00E879F3"/>
    <w:rsid w:val="00E90D52"/>
    <w:rsid w:val="00E93897"/>
    <w:rsid w:val="00EA0F57"/>
    <w:rsid w:val="00EA103D"/>
    <w:rsid w:val="00EB33F7"/>
    <w:rsid w:val="00EB3BDB"/>
    <w:rsid w:val="00EC121B"/>
    <w:rsid w:val="00EC2D70"/>
    <w:rsid w:val="00EC3741"/>
    <w:rsid w:val="00EC672B"/>
    <w:rsid w:val="00EC7B64"/>
    <w:rsid w:val="00ED550D"/>
    <w:rsid w:val="00ED67BC"/>
    <w:rsid w:val="00EE0839"/>
    <w:rsid w:val="00EE0C3D"/>
    <w:rsid w:val="00EE192F"/>
    <w:rsid w:val="00EE3D20"/>
    <w:rsid w:val="00EE74FE"/>
    <w:rsid w:val="00EE7531"/>
    <w:rsid w:val="00EF0BD5"/>
    <w:rsid w:val="00EF115A"/>
    <w:rsid w:val="00EF3DF4"/>
    <w:rsid w:val="00EF7F8E"/>
    <w:rsid w:val="00F00B23"/>
    <w:rsid w:val="00F01319"/>
    <w:rsid w:val="00F05ACD"/>
    <w:rsid w:val="00F174D2"/>
    <w:rsid w:val="00F21891"/>
    <w:rsid w:val="00F240DB"/>
    <w:rsid w:val="00F26EF6"/>
    <w:rsid w:val="00F27215"/>
    <w:rsid w:val="00F322B6"/>
    <w:rsid w:val="00F33FF4"/>
    <w:rsid w:val="00F447D4"/>
    <w:rsid w:val="00F45FE7"/>
    <w:rsid w:val="00F52F43"/>
    <w:rsid w:val="00F5640B"/>
    <w:rsid w:val="00F56D92"/>
    <w:rsid w:val="00F56F86"/>
    <w:rsid w:val="00F62119"/>
    <w:rsid w:val="00F67B57"/>
    <w:rsid w:val="00F70CF4"/>
    <w:rsid w:val="00F70FCF"/>
    <w:rsid w:val="00F73E6A"/>
    <w:rsid w:val="00F82F80"/>
    <w:rsid w:val="00F84C35"/>
    <w:rsid w:val="00F920A2"/>
    <w:rsid w:val="00FA4B27"/>
    <w:rsid w:val="00FA67A7"/>
    <w:rsid w:val="00FA6BFC"/>
    <w:rsid w:val="00FB2416"/>
    <w:rsid w:val="00FB254B"/>
    <w:rsid w:val="00FB5C1F"/>
    <w:rsid w:val="00FD1358"/>
    <w:rsid w:val="00FD2DD6"/>
    <w:rsid w:val="00FE3E18"/>
    <w:rsid w:val="00FE6CDF"/>
    <w:rsid w:val="00FE7657"/>
    <w:rsid w:val="00FF2AE6"/>
    <w:rsid w:val="00FF4757"/>
    <w:rsid w:val="00FF63D2"/>
    <w:rsid w:val="00FF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Основной текст1,Основной текст Знак,Основной текст Знак Знак,bt"/>
    <w:basedOn w:val="a"/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  <w:lang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ConsPlusNormal">
    <w:name w:val="ConsPlusNormal"/>
    <w:rsid w:val="000F6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F6AC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qFormat/>
    <w:rsid w:val="000F6ACC"/>
    <w:pPr>
      <w:ind w:left="720"/>
      <w:contextualSpacing/>
    </w:pPr>
    <w:rPr>
      <w:sz w:val="24"/>
      <w:szCs w:val="24"/>
    </w:rPr>
  </w:style>
  <w:style w:type="paragraph" w:styleId="ab">
    <w:name w:val="Balloon Text"/>
    <w:basedOn w:val="a"/>
    <w:link w:val="ac"/>
    <w:uiPriority w:val="99"/>
    <w:unhideWhenUsed/>
    <w:rsid w:val="007B7968"/>
    <w:rPr>
      <w:rFonts w:ascii="Tahoma" w:eastAsia="Calibri" w:hAnsi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rsid w:val="007B7968"/>
    <w:rPr>
      <w:rFonts w:ascii="Tahoma" w:eastAsia="Calibri" w:hAnsi="Tahoma" w:cs="Tahoma"/>
      <w:sz w:val="16"/>
      <w:szCs w:val="16"/>
      <w:lang w:eastAsia="en-US"/>
    </w:rPr>
  </w:style>
  <w:style w:type="character" w:styleId="ad">
    <w:name w:val="Strong"/>
    <w:uiPriority w:val="22"/>
    <w:qFormat/>
    <w:rsid w:val="00E03483"/>
    <w:rPr>
      <w:b/>
      <w:bCs/>
    </w:rPr>
  </w:style>
  <w:style w:type="paragraph" w:styleId="ae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f"/>
    <w:rsid w:val="009E3141"/>
    <w:rPr>
      <w:rFonts w:ascii="Courier New" w:hAnsi="Courier New"/>
      <w:lang/>
    </w:rPr>
  </w:style>
  <w:style w:type="character" w:customStyle="1" w:styleId="af">
    <w:name w:val="Текст Знак"/>
    <w:aliases w:val="Текст Знак1 Знак Знак1,Текст Знак Знак1 Знак Знак1,Текст Знак2 Знак Знак Знак1,Текст Знак Знак Знак Знак Знак1,Текст Знак2 Знак1 Знак1,Текст Знак Знак Знак1 Знак1,Текст Знак Знак Знак2,Текст Знак21 Знак1"/>
    <w:link w:val="ae"/>
    <w:rsid w:val="009E3141"/>
    <w:rPr>
      <w:rFonts w:ascii="Courier New" w:hAnsi="Courier New" w:cs="Courier New"/>
    </w:rPr>
  </w:style>
  <w:style w:type="paragraph" w:styleId="20">
    <w:name w:val="Body Text First Indent 2"/>
    <w:basedOn w:val="a4"/>
    <w:rsid w:val="0085073A"/>
    <w:pPr>
      <w:spacing w:after="120"/>
      <w:ind w:left="283" w:firstLine="210"/>
      <w:jc w:val="left"/>
    </w:pPr>
    <w:rPr>
      <w:sz w:val="20"/>
    </w:rPr>
  </w:style>
  <w:style w:type="character" w:customStyle="1" w:styleId="a5">
    <w:name w:val="Основной текст с отступом Знак"/>
    <w:link w:val="a4"/>
    <w:rsid w:val="0085073A"/>
    <w:rPr>
      <w:sz w:val="28"/>
    </w:rPr>
  </w:style>
  <w:style w:type="character" w:customStyle="1" w:styleId="21">
    <w:name w:val="Красная строка 2 Знак"/>
    <w:basedOn w:val="a5"/>
    <w:link w:val="20"/>
    <w:rsid w:val="0085073A"/>
  </w:style>
  <w:style w:type="character" w:customStyle="1" w:styleId="CharStyle10">
    <w:name w:val="Char Style 10"/>
    <w:link w:val="Style9"/>
    <w:uiPriority w:val="99"/>
    <w:locked/>
    <w:rsid w:val="00902BC5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902BC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  <w:lang/>
    </w:rPr>
  </w:style>
  <w:style w:type="paragraph" w:customStyle="1" w:styleId="Default">
    <w:name w:val="Default"/>
    <w:uiPriority w:val="99"/>
    <w:rsid w:val="00544A8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831D3"/>
  </w:style>
  <w:style w:type="character" w:customStyle="1" w:styleId="fontstyle01">
    <w:name w:val="fontstyle01"/>
    <w:rsid w:val="00AF2A2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0">
    <w:name w:val="Абзац_пост"/>
    <w:basedOn w:val="a"/>
    <w:link w:val="af1"/>
    <w:rsid w:val="00E03FC9"/>
    <w:pPr>
      <w:spacing w:before="120"/>
      <w:ind w:firstLine="720"/>
      <w:jc w:val="both"/>
    </w:pPr>
    <w:rPr>
      <w:sz w:val="26"/>
      <w:szCs w:val="24"/>
      <w:lang/>
    </w:rPr>
  </w:style>
  <w:style w:type="character" w:customStyle="1" w:styleId="af1">
    <w:name w:val="Абзац_пост Знак"/>
    <w:link w:val="af0"/>
    <w:rsid w:val="00E03FC9"/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914BA6DA35DC743ABABAE48E70A295B0CB8A74F109E27B1DE2C09B435010AF4426ADE6421E4328F8AA48EACA7FC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914BA6DA35DC743ABABAE48E70A295B1C28B74FA0BE27B1DE2C09B435010AF4426ADE6421E4328F8AA48EACA7FC1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914BA6DA35DC743ABABAE48E70A295B1C28B74FB0BE27B1DE2C09B435010AF4426ADE6421E4328F8AA48EACA7FC1J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3</TotalTime>
  <Pages>10</Pages>
  <Words>3583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06.09.2012 № 864</vt:lpstr>
    </vt:vector>
  </TitlesOfParts>
  <Company>Администрация города Волгодонска</Company>
  <LinksUpToDate>false</LinksUpToDate>
  <CharactersWithSpaces>23960</CharactersWithSpaces>
  <SharedDoc>false</SharedDoc>
  <HLinks>
    <vt:vector size="18" baseType="variant">
      <vt:variant>
        <vt:i4>1245271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consultantplus://offline/ref=A9914BA6DA35DC743ABABAE48E70A295B1C28B74FB0BE27B1DE2C09B435010AF4426ADE6421E4328F8AA48EACA7FC1J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consultantplus://offline/ref=A9914BA6DA35DC743ABABAE48E70A295B0CB8A74F109E27B1DE2C09B435010AF4426ADE6421E4328F8AA48EACA7FC1J</vt:lpwstr>
      </vt:variant>
      <vt:variant>
        <vt:lpwstr/>
      </vt:variant>
      <vt:variant>
        <vt:i4>1245268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consultantplus://offline/ref=A9914BA6DA35DC743ABABAE48E70A295B1C28B74FA0BE27B1DE2C09B435010AF4426ADE6421E4328F8AA48EACA7FC1J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06.09.2012 № 864</dc:title>
  <dc:creator>Пресс-служба</dc:creator>
  <cp:lastModifiedBy>Горбунов</cp:lastModifiedBy>
  <cp:revision>2</cp:revision>
  <cp:lastPrinted>2018-10-23T12:33:00Z</cp:lastPrinted>
  <dcterms:created xsi:type="dcterms:W3CDTF">2018-10-25T07:03:00Z</dcterms:created>
  <dcterms:modified xsi:type="dcterms:W3CDTF">2018-10-25T07:03:00Z</dcterms:modified>
</cp:coreProperties>
</file>