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C6" w:rsidRPr="00417240" w:rsidRDefault="00FA66C6" w:rsidP="00FA66C6">
      <w:pPr>
        <w:pStyle w:val="2"/>
        <w:rPr>
          <w:color w:val="000000"/>
          <w:sz w:val="36"/>
          <w:szCs w:val="36"/>
        </w:rPr>
      </w:pPr>
      <w:r w:rsidRPr="00417240">
        <w:rPr>
          <w:color w:val="000000"/>
          <w:sz w:val="36"/>
          <w:szCs w:val="36"/>
        </w:rPr>
        <w:t>Администрация</w:t>
      </w:r>
    </w:p>
    <w:p w:rsidR="00FA66C6" w:rsidRPr="00417240" w:rsidRDefault="00FA66C6" w:rsidP="00FA66C6">
      <w:pPr>
        <w:jc w:val="center"/>
        <w:rPr>
          <w:color w:val="000000"/>
          <w:sz w:val="36"/>
          <w:szCs w:val="36"/>
        </w:rPr>
      </w:pPr>
      <w:r w:rsidRPr="00417240">
        <w:rPr>
          <w:color w:val="000000"/>
          <w:sz w:val="36"/>
          <w:szCs w:val="36"/>
        </w:rPr>
        <w:t>города Волгодонска</w:t>
      </w:r>
    </w:p>
    <w:p w:rsidR="00FA66C6" w:rsidRPr="00417240" w:rsidRDefault="00FA66C6" w:rsidP="00FA66C6">
      <w:pPr>
        <w:jc w:val="center"/>
        <w:rPr>
          <w:color w:val="000000"/>
          <w:sz w:val="16"/>
        </w:rPr>
      </w:pPr>
    </w:p>
    <w:p w:rsidR="00FA66C6" w:rsidRPr="00417240" w:rsidRDefault="00FA66C6" w:rsidP="00FA66C6">
      <w:pPr>
        <w:pStyle w:val="1"/>
        <w:rPr>
          <w:color w:val="000000"/>
          <w:sz w:val="32"/>
        </w:rPr>
      </w:pPr>
      <w:r w:rsidRPr="00417240">
        <w:rPr>
          <w:color w:val="000000"/>
          <w:sz w:val="32"/>
        </w:rPr>
        <w:t>ПОСТАНОВЛЕНИЕ</w:t>
      </w:r>
    </w:p>
    <w:p w:rsidR="00FA66C6" w:rsidRPr="0035518A" w:rsidRDefault="00CF319E" w:rsidP="00FA66C6">
      <w:pPr>
        <w:rPr>
          <w:color w:val="000000"/>
          <w:sz w:val="28"/>
        </w:rPr>
      </w:pPr>
      <w:r>
        <w:rPr>
          <w:color w:val="000000"/>
          <w:sz w:val="28"/>
        </w:rPr>
        <w:t>08.11.2019</w:t>
      </w:r>
      <w:r w:rsidR="00FA66C6" w:rsidRPr="0035518A">
        <w:rPr>
          <w:color w:val="000000"/>
          <w:sz w:val="28"/>
        </w:rPr>
        <w:tab/>
      </w:r>
      <w:r w:rsidR="00FA66C6" w:rsidRPr="0035518A">
        <w:rPr>
          <w:color w:val="000000"/>
          <w:sz w:val="28"/>
        </w:rPr>
        <w:tab/>
      </w:r>
      <w:r w:rsidR="00FA66C6" w:rsidRPr="0035518A">
        <w:rPr>
          <w:color w:val="000000"/>
          <w:sz w:val="28"/>
        </w:rPr>
        <w:tab/>
      </w:r>
      <w:r w:rsidR="00FA66C6" w:rsidRPr="0035518A">
        <w:rPr>
          <w:color w:val="000000"/>
          <w:sz w:val="28"/>
        </w:rPr>
        <w:tab/>
      </w:r>
      <w:r w:rsidR="00FA66C6" w:rsidRPr="0035518A">
        <w:rPr>
          <w:color w:val="000000"/>
          <w:sz w:val="28"/>
        </w:rPr>
        <w:tab/>
      </w:r>
      <w:r w:rsidR="00FA66C6" w:rsidRPr="0035518A">
        <w:rPr>
          <w:color w:val="000000"/>
          <w:sz w:val="28"/>
        </w:rPr>
        <w:tab/>
      </w:r>
      <w:r w:rsidR="00FA66C6" w:rsidRPr="0035518A">
        <w:rPr>
          <w:color w:val="000000"/>
          <w:sz w:val="28"/>
        </w:rPr>
        <w:tab/>
        <w:t xml:space="preserve">       </w:t>
      </w:r>
      <w:r w:rsidR="0035518A"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35518A">
        <w:rPr>
          <w:color w:val="000000"/>
          <w:sz w:val="28"/>
        </w:rPr>
        <w:tab/>
        <w:t xml:space="preserve">  </w:t>
      </w:r>
      <w:r w:rsidR="00FA66C6" w:rsidRPr="0035518A">
        <w:rPr>
          <w:color w:val="000000"/>
          <w:sz w:val="28"/>
        </w:rPr>
        <w:t>№</w:t>
      </w:r>
      <w:r w:rsidR="0035518A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2780</w:t>
      </w:r>
    </w:p>
    <w:p w:rsidR="00CF319E" w:rsidRPr="00CF319E" w:rsidRDefault="00CF319E" w:rsidP="00FA66C6">
      <w:pPr>
        <w:jc w:val="center"/>
        <w:rPr>
          <w:color w:val="000000"/>
          <w:sz w:val="16"/>
          <w:szCs w:val="16"/>
        </w:rPr>
      </w:pPr>
    </w:p>
    <w:p w:rsidR="00FA66C6" w:rsidRPr="00417240" w:rsidRDefault="00FA66C6" w:rsidP="00FA66C6">
      <w:pPr>
        <w:jc w:val="center"/>
        <w:rPr>
          <w:color w:val="000000"/>
        </w:rPr>
      </w:pPr>
      <w:r w:rsidRPr="00417240">
        <w:rPr>
          <w:color w:val="000000"/>
        </w:rPr>
        <w:t>г.</w:t>
      </w:r>
      <w:r w:rsidR="0035518A">
        <w:rPr>
          <w:color w:val="000000"/>
        </w:rPr>
        <w:t xml:space="preserve"> </w:t>
      </w:r>
      <w:r w:rsidRPr="00417240">
        <w:rPr>
          <w:color w:val="000000"/>
        </w:rPr>
        <w:t>Волгодонск</w:t>
      </w:r>
    </w:p>
    <w:p w:rsidR="00F35D71" w:rsidRDefault="00F35D71" w:rsidP="00F35D71">
      <w:pPr>
        <w:jc w:val="center"/>
        <w:rPr>
          <w:color w:val="000000"/>
          <w:sz w:val="28"/>
          <w:szCs w:val="28"/>
        </w:rPr>
      </w:pPr>
    </w:p>
    <w:p w:rsidR="00CF319E" w:rsidRPr="000D36E1" w:rsidRDefault="00CF319E" w:rsidP="00F35D71">
      <w:pPr>
        <w:jc w:val="center"/>
        <w:rPr>
          <w:color w:val="000000"/>
          <w:sz w:val="28"/>
          <w:szCs w:val="28"/>
        </w:rPr>
      </w:pPr>
    </w:p>
    <w:p w:rsidR="00FB4008" w:rsidRPr="000D36E1" w:rsidRDefault="00FB4008" w:rsidP="00FB4008">
      <w:pPr>
        <w:jc w:val="both"/>
        <w:rPr>
          <w:bCs/>
          <w:color w:val="000000"/>
          <w:sz w:val="28"/>
          <w:szCs w:val="28"/>
        </w:rPr>
      </w:pPr>
      <w:r w:rsidRPr="000D36E1">
        <w:rPr>
          <w:bCs/>
          <w:color w:val="000000"/>
          <w:sz w:val="28"/>
          <w:szCs w:val="28"/>
        </w:rPr>
        <w:t xml:space="preserve">О внесении изменений </w:t>
      </w:r>
    </w:p>
    <w:p w:rsidR="00FB4008" w:rsidRPr="000D36E1" w:rsidRDefault="00FB4008" w:rsidP="00FB4008">
      <w:pPr>
        <w:jc w:val="both"/>
        <w:rPr>
          <w:bCs/>
          <w:color w:val="000000"/>
          <w:sz w:val="28"/>
          <w:szCs w:val="28"/>
        </w:rPr>
      </w:pPr>
      <w:r w:rsidRPr="000D36E1">
        <w:rPr>
          <w:bCs/>
          <w:color w:val="000000"/>
          <w:sz w:val="28"/>
          <w:szCs w:val="28"/>
        </w:rPr>
        <w:t xml:space="preserve">в постановление Администрации </w:t>
      </w:r>
    </w:p>
    <w:p w:rsidR="00FB4008" w:rsidRPr="000D36E1" w:rsidRDefault="00FB4008" w:rsidP="00FB4008">
      <w:pPr>
        <w:jc w:val="both"/>
        <w:rPr>
          <w:rFonts w:eastAsia="Calibri"/>
          <w:color w:val="000000"/>
          <w:sz w:val="28"/>
          <w:szCs w:val="28"/>
        </w:rPr>
      </w:pPr>
      <w:r w:rsidRPr="000D36E1">
        <w:rPr>
          <w:bCs/>
          <w:color w:val="000000"/>
          <w:sz w:val="28"/>
          <w:szCs w:val="28"/>
        </w:rPr>
        <w:t xml:space="preserve">города Волгодонска </w:t>
      </w:r>
      <w:r w:rsidRPr="000D36E1">
        <w:rPr>
          <w:rFonts w:eastAsia="Calibri"/>
          <w:color w:val="000000"/>
          <w:sz w:val="28"/>
          <w:szCs w:val="28"/>
        </w:rPr>
        <w:t xml:space="preserve">от 27.06.2016 </w:t>
      </w:r>
    </w:p>
    <w:p w:rsidR="00FB4008" w:rsidRPr="000D36E1" w:rsidRDefault="00FB4008" w:rsidP="00FB4008">
      <w:pPr>
        <w:jc w:val="both"/>
        <w:rPr>
          <w:rFonts w:eastAsia="Calibri"/>
          <w:color w:val="000000"/>
          <w:sz w:val="28"/>
          <w:szCs w:val="28"/>
        </w:rPr>
      </w:pPr>
      <w:r w:rsidRPr="000D36E1">
        <w:rPr>
          <w:rFonts w:eastAsia="Calibri"/>
          <w:color w:val="000000"/>
          <w:sz w:val="28"/>
          <w:szCs w:val="28"/>
        </w:rPr>
        <w:t xml:space="preserve">№ 1654 «Об утверждении Правил </w:t>
      </w:r>
    </w:p>
    <w:p w:rsidR="00FB4008" w:rsidRPr="000D36E1" w:rsidRDefault="00FB4008" w:rsidP="00FB4008">
      <w:pPr>
        <w:jc w:val="both"/>
        <w:rPr>
          <w:color w:val="000000"/>
          <w:sz w:val="28"/>
          <w:szCs w:val="28"/>
        </w:rPr>
      </w:pPr>
      <w:r w:rsidRPr="000D36E1">
        <w:rPr>
          <w:rFonts w:eastAsia="Calibri"/>
          <w:color w:val="000000"/>
          <w:sz w:val="28"/>
          <w:szCs w:val="28"/>
        </w:rPr>
        <w:t>принятия решений о заключении муниципальных контрактов на поставку товаров, выполнение работ, оказание услуг для обеспечения муниципальных нужд на срок, превышающий срок действия утвержденных лимитов бюджетных обязательств»</w:t>
      </w:r>
    </w:p>
    <w:p w:rsidR="00FB4008" w:rsidRPr="000D36E1" w:rsidRDefault="00FB4008" w:rsidP="00F35D71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F319E" w:rsidRDefault="00CF319E" w:rsidP="000D36E1">
      <w:pPr>
        <w:ind w:firstLine="709"/>
        <w:jc w:val="both"/>
        <w:rPr>
          <w:color w:val="000000"/>
          <w:sz w:val="28"/>
          <w:szCs w:val="28"/>
        </w:rPr>
      </w:pPr>
    </w:p>
    <w:p w:rsidR="005E5C8C" w:rsidRPr="000D36E1" w:rsidRDefault="005E5C8C" w:rsidP="000D36E1">
      <w:pPr>
        <w:ind w:firstLine="709"/>
        <w:jc w:val="both"/>
        <w:rPr>
          <w:color w:val="000000"/>
          <w:sz w:val="28"/>
          <w:szCs w:val="28"/>
        </w:rPr>
      </w:pPr>
      <w:r w:rsidRPr="000D36E1">
        <w:rPr>
          <w:color w:val="000000"/>
          <w:sz w:val="28"/>
          <w:szCs w:val="28"/>
        </w:rPr>
        <w:t>В соответствии с пунктом 9</w:t>
      </w:r>
      <w:r w:rsidR="00D37E40" w:rsidRPr="000D36E1">
        <w:rPr>
          <w:color w:val="000000"/>
          <w:sz w:val="28"/>
          <w:szCs w:val="28"/>
        </w:rPr>
        <w:t xml:space="preserve"> статьи 78</w:t>
      </w:r>
      <w:r w:rsidR="006A659F" w:rsidRPr="000D36E1">
        <w:rPr>
          <w:color w:val="000000"/>
          <w:sz w:val="28"/>
          <w:szCs w:val="28"/>
        </w:rPr>
        <w:t xml:space="preserve">, </w:t>
      </w:r>
      <w:r w:rsidRPr="000D36E1">
        <w:rPr>
          <w:color w:val="000000"/>
          <w:sz w:val="28"/>
          <w:szCs w:val="28"/>
        </w:rPr>
        <w:t>Бюджетного кодекса Российской Федерации, Федеральным</w:t>
      </w:r>
      <w:r w:rsidR="0035518A" w:rsidRPr="000D36E1">
        <w:rPr>
          <w:color w:val="000000"/>
          <w:sz w:val="28"/>
          <w:szCs w:val="28"/>
        </w:rPr>
        <w:t xml:space="preserve"> законом от 06.10.2003 № 131-ФЗ «</w:t>
      </w:r>
      <w:r w:rsidRPr="000D36E1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Федерации», руководствуясь Уставом муниципального образования «Город Волгодонск»,</w:t>
      </w:r>
    </w:p>
    <w:p w:rsidR="00FB4008" w:rsidRPr="000D36E1" w:rsidRDefault="00FB4008" w:rsidP="005E5C8C">
      <w:pPr>
        <w:ind w:firstLine="851"/>
        <w:jc w:val="both"/>
        <w:rPr>
          <w:color w:val="000000"/>
          <w:sz w:val="28"/>
          <w:szCs w:val="28"/>
        </w:rPr>
      </w:pPr>
    </w:p>
    <w:p w:rsidR="004831B5" w:rsidRPr="000D36E1" w:rsidRDefault="004831B5" w:rsidP="004831B5">
      <w:pPr>
        <w:pStyle w:val="Style5"/>
        <w:widowControl/>
        <w:spacing w:before="26" w:line="240" w:lineRule="auto"/>
        <w:rPr>
          <w:rStyle w:val="FontStyle16"/>
          <w:color w:val="000000"/>
          <w:sz w:val="28"/>
          <w:szCs w:val="28"/>
        </w:rPr>
      </w:pPr>
      <w:r w:rsidRPr="000D36E1">
        <w:rPr>
          <w:rStyle w:val="FontStyle16"/>
          <w:color w:val="000000"/>
          <w:sz w:val="28"/>
          <w:szCs w:val="28"/>
        </w:rPr>
        <w:t>ПОСТАНОВЛЯЮ:</w:t>
      </w:r>
    </w:p>
    <w:p w:rsidR="00FB4008" w:rsidRPr="000D36E1" w:rsidRDefault="00FB4008" w:rsidP="004831B5">
      <w:pPr>
        <w:pStyle w:val="Style5"/>
        <w:widowControl/>
        <w:spacing w:before="26" w:line="240" w:lineRule="auto"/>
        <w:rPr>
          <w:rStyle w:val="FontStyle16"/>
          <w:color w:val="000000"/>
          <w:sz w:val="28"/>
          <w:szCs w:val="28"/>
        </w:rPr>
      </w:pPr>
    </w:p>
    <w:p w:rsidR="004831B5" w:rsidRPr="000D36E1" w:rsidRDefault="000D36E1" w:rsidP="000D36E1">
      <w:pPr>
        <w:pStyle w:val="Style8"/>
        <w:widowControl/>
        <w:tabs>
          <w:tab w:val="left" w:pos="1276"/>
        </w:tabs>
        <w:spacing w:line="240" w:lineRule="auto"/>
        <w:ind w:firstLine="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r w:rsidR="00F52FCD" w:rsidRPr="000D36E1">
        <w:rPr>
          <w:color w:val="000000"/>
          <w:sz w:val="28"/>
          <w:szCs w:val="28"/>
        </w:rPr>
        <w:t>Внести в постановлени</w:t>
      </w:r>
      <w:r w:rsidR="00215A70" w:rsidRPr="000D36E1">
        <w:rPr>
          <w:color w:val="000000"/>
          <w:sz w:val="28"/>
          <w:szCs w:val="28"/>
        </w:rPr>
        <w:t>е</w:t>
      </w:r>
      <w:r w:rsidR="00F52FCD" w:rsidRPr="000D36E1">
        <w:rPr>
          <w:color w:val="000000"/>
          <w:sz w:val="28"/>
          <w:szCs w:val="28"/>
        </w:rPr>
        <w:t xml:space="preserve"> Администрации города Волгодонска</w:t>
      </w:r>
      <w:r w:rsidR="00B84B64" w:rsidRPr="000D36E1">
        <w:rPr>
          <w:color w:val="000000"/>
          <w:sz w:val="28"/>
          <w:szCs w:val="28"/>
        </w:rPr>
        <w:t xml:space="preserve"> </w:t>
      </w:r>
      <w:r w:rsidR="0035518A" w:rsidRPr="000D36E1">
        <w:rPr>
          <w:color w:val="000000"/>
          <w:sz w:val="28"/>
          <w:szCs w:val="28"/>
        </w:rPr>
        <w:br/>
      </w:r>
      <w:r w:rsidR="00AD2927" w:rsidRPr="000D36E1">
        <w:rPr>
          <w:rFonts w:eastAsia="Calibri"/>
          <w:color w:val="000000"/>
          <w:sz w:val="28"/>
          <w:szCs w:val="28"/>
        </w:rPr>
        <w:t>от 27.06.2016 № 1654 «Об утверждении Правил принятия решений о заключении муниципальных контрактов на поставку товаров, выполнение работ, оказание услуг для обеспечения муниципальных нужд на срок, превышающий срок действия утвержденных лимитов бюджетных обязательств»</w:t>
      </w:r>
      <w:r w:rsidR="00B84B64" w:rsidRPr="000D36E1">
        <w:rPr>
          <w:color w:val="000000"/>
          <w:sz w:val="28"/>
          <w:szCs w:val="28"/>
        </w:rPr>
        <w:t xml:space="preserve"> следующ</w:t>
      </w:r>
      <w:r w:rsidR="000C66CB" w:rsidRPr="000D36E1">
        <w:rPr>
          <w:color w:val="000000"/>
          <w:sz w:val="28"/>
          <w:szCs w:val="28"/>
        </w:rPr>
        <w:t>ие</w:t>
      </w:r>
      <w:r w:rsidR="00B84B64" w:rsidRPr="000D36E1">
        <w:rPr>
          <w:color w:val="000000"/>
          <w:sz w:val="28"/>
          <w:szCs w:val="28"/>
        </w:rPr>
        <w:t xml:space="preserve"> изменени</w:t>
      </w:r>
      <w:r w:rsidR="000C66CB" w:rsidRPr="000D36E1">
        <w:rPr>
          <w:color w:val="000000"/>
          <w:sz w:val="28"/>
          <w:szCs w:val="28"/>
        </w:rPr>
        <w:t>я</w:t>
      </w:r>
      <w:r w:rsidR="00B84B64" w:rsidRPr="000D36E1">
        <w:rPr>
          <w:color w:val="000000"/>
          <w:sz w:val="28"/>
          <w:szCs w:val="28"/>
        </w:rPr>
        <w:t>:</w:t>
      </w:r>
    </w:p>
    <w:p w:rsidR="00215A70" w:rsidRPr="000D36E1" w:rsidRDefault="00B84B64" w:rsidP="000D36E1">
      <w:pPr>
        <w:autoSpaceDE w:val="0"/>
        <w:autoSpaceDN w:val="0"/>
        <w:adjustRightInd w:val="0"/>
        <w:ind w:left="2" w:firstLine="708"/>
        <w:jc w:val="both"/>
        <w:rPr>
          <w:rFonts w:eastAsia="Calibri"/>
          <w:color w:val="000000"/>
          <w:sz w:val="28"/>
          <w:szCs w:val="28"/>
        </w:rPr>
      </w:pPr>
      <w:r w:rsidRPr="000D36E1">
        <w:rPr>
          <w:color w:val="000000"/>
          <w:sz w:val="28"/>
          <w:szCs w:val="28"/>
        </w:rPr>
        <w:t>1.1</w:t>
      </w:r>
      <w:r w:rsidR="00825CB1" w:rsidRPr="000D36E1">
        <w:rPr>
          <w:color w:val="000000"/>
          <w:sz w:val="28"/>
          <w:szCs w:val="28"/>
        </w:rPr>
        <w:tab/>
      </w:r>
      <w:hyperlink r:id="rId8" w:history="1">
        <w:r w:rsidR="00215A70" w:rsidRPr="000D36E1">
          <w:rPr>
            <w:rFonts w:eastAsia="Calibri"/>
            <w:color w:val="000000"/>
            <w:sz w:val="28"/>
            <w:szCs w:val="28"/>
          </w:rPr>
          <w:t>Наименование</w:t>
        </w:r>
      </w:hyperlink>
      <w:r w:rsidR="00215A70" w:rsidRPr="000D36E1">
        <w:rPr>
          <w:rFonts w:eastAsia="Calibri"/>
          <w:color w:val="000000"/>
          <w:sz w:val="28"/>
          <w:szCs w:val="28"/>
        </w:rPr>
        <w:t xml:space="preserve"> </w:t>
      </w:r>
      <w:r w:rsidR="00832D93" w:rsidRPr="000D36E1">
        <w:rPr>
          <w:rFonts w:eastAsia="Calibri"/>
          <w:color w:val="000000"/>
          <w:sz w:val="28"/>
          <w:szCs w:val="28"/>
        </w:rPr>
        <w:t xml:space="preserve">постановления </w:t>
      </w:r>
      <w:r w:rsidR="00215A70" w:rsidRPr="000D36E1">
        <w:rPr>
          <w:rFonts w:eastAsia="Calibri"/>
          <w:color w:val="000000"/>
          <w:sz w:val="28"/>
          <w:szCs w:val="28"/>
        </w:rPr>
        <w:t>изложить в следующей редакции:</w:t>
      </w:r>
    </w:p>
    <w:p w:rsidR="00EB4B0B" w:rsidRPr="000D36E1" w:rsidRDefault="001E09AB" w:rsidP="000D36E1">
      <w:pPr>
        <w:autoSpaceDE w:val="0"/>
        <w:autoSpaceDN w:val="0"/>
        <w:adjustRightInd w:val="0"/>
        <w:ind w:left="2" w:firstLine="708"/>
        <w:jc w:val="both"/>
        <w:rPr>
          <w:rFonts w:eastAsia="Calibri"/>
          <w:color w:val="000000"/>
          <w:sz w:val="28"/>
          <w:szCs w:val="28"/>
        </w:rPr>
      </w:pPr>
      <w:r w:rsidRPr="000D36E1">
        <w:rPr>
          <w:rFonts w:eastAsia="Calibri"/>
          <w:color w:val="000000"/>
          <w:sz w:val="28"/>
          <w:szCs w:val="28"/>
        </w:rPr>
        <w:t>«</w:t>
      </w:r>
      <w:r w:rsidR="00215A70" w:rsidRPr="000D36E1">
        <w:rPr>
          <w:rFonts w:eastAsia="Calibri"/>
          <w:color w:val="000000"/>
          <w:sz w:val="28"/>
          <w:szCs w:val="28"/>
        </w:rPr>
        <w:t xml:space="preserve">Об утверждении Правил принятия решений о заключении от имени </w:t>
      </w:r>
      <w:r w:rsidR="00A0509C" w:rsidRPr="000D36E1">
        <w:rPr>
          <w:rFonts w:eastAsia="Calibri"/>
          <w:color w:val="000000"/>
          <w:sz w:val="28"/>
          <w:szCs w:val="28"/>
        </w:rPr>
        <w:t>муниципального образования «Город Волгодонск»</w:t>
      </w:r>
      <w:r w:rsidR="00215A70" w:rsidRPr="000D36E1">
        <w:rPr>
          <w:rFonts w:eastAsia="Calibri"/>
          <w:color w:val="000000"/>
          <w:sz w:val="28"/>
          <w:szCs w:val="28"/>
        </w:rPr>
        <w:t xml:space="preserve"> </w:t>
      </w:r>
      <w:r w:rsidR="00A0509C" w:rsidRPr="000D36E1">
        <w:rPr>
          <w:rFonts w:eastAsia="Calibri"/>
          <w:color w:val="000000"/>
          <w:sz w:val="28"/>
          <w:szCs w:val="28"/>
        </w:rPr>
        <w:t>муниципальных</w:t>
      </w:r>
      <w:r w:rsidR="00215A70" w:rsidRPr="000D36E1">
        <w:rPr>
          <w:rFonts w:eastAsia="Calibri"/>
          <w:color w:val="000000"/>
          <w:sz w:val="28"/>
          <w:szCs w:val="28"/>
        </w:rPr>
        <w:t xml:space="preserve"> контрактов на поставку товаров, выполнение работ, оказание услуг для обеспечения </w:t>
      </w:r>
      <w:r w:rsidR="00A0509C" w:rsidRPr="000D36E1">
        <w:rPr>
          <w:rFonts w:eastAsia="Calibri"/>
          <w:color w:val="000000"/>
          <w:sz w:val="28"/>
          <w:szCs w:val="28"/>
        </w:rPr>
        <w:t>муницип</w:t>
      </w:r>
      <w:r w:rsidR="00215A70" w:rsidRPr="000D36E1">
        <w:rPr>
          <w:rFonts w:eastAsia="Calibri"/>
          <w:color w:val="000000"/>
          <w:sz w:val="28"/>
          <w:szCs w:val="28"/>
        </w:rPr>
        <w:t xml:space="preserve">альных нужд, соглашений о </w:t>
      </w:r>
      <w:r w:rsidR="00A0509C" w:rsidRPr="000D36E1">
        <w:rPr>
          <w:rFonts w:eastAsia="Calibri"/>
          <w:color w:val="000000"/>
          <w:sz w:val="28"/>
          <w:szCs w:val="28"/>
        </w:rPr>
        <w:t>муниципально</w:t>
      </w:r>
      <w:r w:rsidR="00215A70" w:rsidRPr="000D36E1">
        <w:rPr>
          <w:rFonts w:eastAsia="Calibri"/>
          <w:color w:val="000000"/>
          <w:sz w:val="28"/>
          <w:szCs w:val="28"/>
        </w:rPr>
        <w:t>-частном партнерстве и концессионных соглашений на срок, превышающий срок действия утвержденных лимитов бюджетных обязательств</w:t>
      </w:r>
      <w:r w:rsidR="002050AD" w:rsidRPr="000D36E1">
        <w:rPr>
          <w:rFonts w:eastAsia="Calibri"/>
          <w:color w:val="000000"/>
          <w:sz w:val="28"/>
          <w:szCs w:val="28"/>
        </w:rPr>
        <w:t>»</w:t>
      </w:r>
      <w:r w:rsidR="00646631" w:rsidRPr="000D36E1">
        <w:rPr>
          <w:rFonts w:eastAsia="Calibri"/>
          <w:color w:val="000000"/>
          <w:sz w:val="28"/>
          <w:szCs w:val="28"/>
        </w:rPr>
        <w:t>.</w:t>
      </w:r>
    </w:p>
    <w:p w:rsidR="00A82535" w:rsidRPr="000D36E1" w:rsidRDefault="0041709D" w:rsidP="000D36E1">
      <w:pPr>
        <w:tabs>
          <w:tab w:val="left" w:pos="1276"/>
        </w:tabs>
        <w:autoSpaceDE w:val="0"/>
        <w:autoSpaceDN w:val="0"/>
        <w:adjustRightInd w:val="0"/>
        <w:ind w:left="2" w:firstLine="708"/>
        <w:jc w:val="both"/>
        <w:rPr>
          <w:rFonts w:eastAsia="Calibri"/>
          <w:color w:val="000000"/>
          <w:sz w:val="28"/>
          <w:szCs w:val="28"/>
        </w:rPr>
      </w:pPr>
      <w:r w:rsidRPr="000D36E1">
        <w:rPr>
          <w:rFonts w:eastAsia="Calibri"/>
          <w:color w:val="000000"/>
          <w:sz w:val="28"/>
          <w:szCs w:val="28"/>
        </w:rPr>
        <w:t>1.2</w:t>
      </w:r>
      <w:r w:rsidRPr="000D36E1">
        <w:rPr>
          <w:rFonts w:eastAsia="Calibri"/>
          <w:color w:val="000000"/>
          <w:sz w:val="28"/>
          <w:szCs w:val="28"/>
        </w:rPr>
        <w:tab/>
      </w:r>
      <w:r w:rsidR="00A82535" w:rsidRPr="000D36E1">
        <w:rPr>
          <w:rFonts w:eastAsia="Calibri"/>
          <w:color w:val="000000"/>
          <w:sz w:val="28"/>
          <w:szCs w:val="28"/>
        </w:rPr>
        <w:t xml:space="preserve">Пункт 1 </w:t>
      </w:r>
      <w:r w:rsidR="00832D93" w:rsidRPr="000D36E1">
        <w:rPr>
          <w:rFonts w:eastAsia="Calibri"/>
          <w:color w:val="000000"/>
          <w:sz w:val="28"/>
          <w:szCs w:val="28"/>
        </w:rPr>
        <w:t xml:space="preserve">постановления </w:t>
      </w:r>
      <w:r w:rsidR="00A82535" w:rsidRPr="000D36E1">
        <w:rPr>
          <w:rFonts w:eastAsia="Calibri"/>
          <w:color w:val="000000"/>
          <w:sz w:val="28"/>
          <w:szCs w:val="28"/>
        </w:rPr>
        <w:t>изложить в следующей редакции:</w:t>
      </w:r>
    </w:p>
    <w:p w:rsidR="0041709D" w:rsidRPr="000D36E1" w:rsidRDefault="0044292F" w:rsidP="000D36E1">
      <w:pPr>
        <w:autoSpaceDE w:val="0"/>
        <w:autoSpaceDN w:val="0"/>
        <w:adjustRightInd w:val="0"/>
        <w:ind w:left="2" w:firstLine="708"/>
        <w:jc w:val="both"/>
        <w:rPr>
          <w:rFonts w:eastAsia="Calibri"/>
          <w:color w:val="000000"/>
          <w:sz w:val="28"/>
          <w:szCs w:val="28"/>
        </w:rPr>
      </w:pPr>
      <w:r w:rsidRPr="000D36E1">
        <w:rPr>
          <w:rFonts w:eastAsia="Calibri"/>
          <w:color w:val="000000"/>
          <w:sz w:val="28"/>
          <w:szCs w:val="28"/>
        </w:rPr>
        <w:t>«</w:t>
      </w:r>
      <w:r w:rsidR="00A82535" w:rsidRPr="000D36E1">
        <w:rPr>
          <w:rFonts w:eastAsia="Calibri"/>
          <w:color w:val="000000"/>
          <w:sz w:val="28"/>
          <w:szCs w:val="28"/>
        </w:rPr>
        <w:t xml:space="preserve">1 Утвердить </w:t>
      </w:r>
      <w:hyperlink r:id="rId9" w:history="1">
        <w:r w:rsidR="00A82535" w:rsidRPr="000D36E1">
          <w:rPr>
            <w:rFonts w:eastAsia="Calibri"/>
            <w:color w:val="000000"/>
            <w:sz w:val="28"/>
            <w:szCs w:val="28"/>
          </w:rPr>
          <w:t>Правила</w:t>
        </w:r>
      </w:hyperlink>
      <w:r w:rsidR="00A82535" w:rsidRPr="000D36E1">
        <w:rPr>
          <w:rFonts w:eastAsia="Calibri"/>
          <w:color w:val="000000"/>
          <w:sz w:val="28"/>
          <w:szCs w:val="28"/>
        </w:rPr>
        <w:t xml:space="preserve"> принятия решений о заключении от имени </w:t>
      </w:r>
      <w:r w:rsidRPr="000D36E1">
        <w:rPr>
          <w:rFonts w:eastAsia="Calibri"/>
          <w:color w:val="000000"/>
          <w:sz w:val="28"/>
          <w:szCs w:val="28"/>
        </w:rPr>
        <w:t>муниципального образования «Город Волгодонск»</w:t>
      </w:r>
      <w:r w:rsidR="00A82535" w:rsidRPr="000D36E1">
        <w:rPr>
          <w:rFonts w:eastAsia="Calibri"/>
          <w:color w:val="000000"/>
          <w:sz w:val="28"/>
          <w:szCs w:val="28"/>
        </w:rPr>
        <w:t xml:space="preserve"> </w:t>
      </w:r>
      <w:r w:rsidRPr="000D36E1">
        <w:rPr>
          <w:rFonts w:eastAsia="Calibri"/>
          <w:color w:val="000000"/>
          <w:sz w:val="28"/>
          <w:szCs w:val="28"/>
        </w:rPr>
        <w:t>муниципальн</w:t>
      </w:r>
      <w:r w:rsidR="00A82535" w:rsidRPr="000D36E1">
        <w:rPr>
          <w:rFonts w:eastAsia="Calibri"/>
          <w:color w:val="000000"/>
          <w:sz w:val="28"/>
          <w:szCs w:val="28"/>
        </w:rPr>
        <w:t xml:space="preserve">ых контрактов на поставку товаров, выполнение работ, оказание услуг для обеспечения </w:t>
      </w:r>
      <w:r w:rsidRPr="000D36E1">
        <w:rPr>
          <w:rFonts w:eastAsia="Calibri"/>
          <w:color w:val="000000"/>
          <w:sz w:val="28"/>
          <w:szCs w:val="28"/>
        </w:rPr>
        <w:t>муницип</w:t>
      </w:r>
      <w:r w:rsidR="00A82535" w:rsidRPr="000D36E1">
        <w:rPr>
          <w:rFonts w:eastAsia="Calibri"/>
          <w:color w:val="000000"/>
          <w:sz w:val="28"/>
          <w:szCs w:val="28"/>
        </w:rPr>
        <w:t xml:space="preserve">альных нужд, соглашений о </w:t>
      </w:r>
      <w:r w:rsidR="006B5682" w:rsidRPr="000D36E1">
        <w:rPr>
          <w:rFonts w:eastAsia="Calibri"/>
          <w:color w:val="000000"/>
          <w:sz w:val="28"/>
          <w:szCs w:val="28"/>
        </w:rPr>
        <w:t>муниципальн</w:t>
      </w:r>
      <w:r w:rsidR="00A82535" w:rsidRPr="000D36E1">
        <w:rPr>
          <w:rFonts w:eastAsia="Calibri"/>
          <w:color w:val="000000"/>
          <w:sz w:val="28"/>
          <w:szCs w:val="28"/>
        </w:rPr>
        <w:t>о-частном партнерстве и концессионных соглашений на срок, превышающий срок действия утвержденных лимитов бюджетных обязательств.</w:t>
      </w:r>
      <w:r w:rsidR="00646631" w:rsidRPr="000D36E1">
        <w:rPr>
          <w:rFonts w:eastAsia="Calibri"/>
          <w:color w:val="000000"/>
          <w:sz w:val="28"/>
          <w:szCs w:val="28"/>
        </w:rPr>
        <w:t>».</w:t>
      </w:r>
    </w:p>
    <w:p w:rsidR="00832D93" w:rsidRPr="000D36E1" w:rsidRDefault="00832D93" w:rsidP="000D36E1">
      <w:pPr>
        <w:pStyle w:val="Style8"/>
        <w:widowControl/>
        <w:tabs>
          <w:tab w:val="left" w:pos="1276"/>
        </w:tabs>
        <w:spacing w:line="240" w:lineRule="auto"/>
        <w:ind w:left="2"/>
        <w:rPr>
          <w:color w:val="000000"/>
          <w:sz w:val="28"/>
          <w:szCs w:val="28"/>
        </w:rPr>
      </w:pPr>
      <w:r w:rsidRPr="000D36E1">
        <w:rPr>
          <w:rFonts w:eastAsia="Calibri"/>
          <w:color w:val="000000"/>
          <w:sz w:val="28"/>
          <w:szCs w:val="28"/>
        </w:rPr>
        <w:lastRenderedPageBreak/>
        <w:t xml:space="preserve">1.3 </w:t>
      </w:r>
      <w:r w:rsidRPr="000D36E1">
        <w:rPr>
          <w:color w:val="000000"/>
          <w:sz w:val="28"/>
          <w:szCs w:val="28"/>
        </w:rPr>
        <w:t xml:space="preserve">Внести в приложение к постановлению Администрации города Волгодонска </w:t>
      </w:r>
      <w:r w:rsidRPr="000D36E1">
        <w:rPr>
          <w:rFonts w:eastAsia="Calibri"/>
          <w:color w:val="000000"/>
          <w:sz w:val="28"/>
          <w:szCs w:val="28"/>
        </w:rPr>
        <w:t>от 27.06.2016 № 1654 «Об утверждении Правил принятия решений о заключении муниципальных контрактов на поставку товаров, выполнение работ, оказание услуг для обеспечения муниципальных нужд на срок, превышающий срок действия утвержденных лимитов бюджетных обязательств»</w:t>
      </w:r>
      <w:r w:rsidRPr="000D36E1">
        <w:rPr>
          <w:color w:val="000000"/>
          <w:sz w:val="28"/>
          <w:szCs w:val="28"/>
        </w:rPr>
        <w:t xml:space="preserve"> следующие изменения:</w:t>
      </w:r>
    </w:p>
    <w:p w:rsidR="0041709D" w:rsidRPr="000D36E1" w:rsidRDefault="009968F7" w:rsidP="000D36E1">
      <w:pPr>
        <w:tabs>
          <w:tab w:val="left" w:pos="1276"/>
        </w:tabs>
        <w:autoSpaceDE w:val="0"/>
        <w:autoSpaceDN w:val="0"/>
        <w:adjustRightInd w:val="0"/>
        <w:ind w:left="2" w:firstLine="708"/>
        <w:jc w:val="both"/>
        <w:rPr>
          <w:rFonts w:eastAsia="Calibri"/>
          <w:color w:val="000000"/>
          <w:sz w:val="28"/>
          <w:szCs w:val="28"/>
        </w:rPr>
      </w:pPr>
      <w:r w:rsidRPr="000D36E1">
        <w:rPr>
          <w:rFonts w:eastAsia="Calibri"/>
          <w:color w:val="000000"/>
          <w:sz w:val="28"/>
          <w:szCs w:val="28"/>
        </w:rPr>
        <w:t xml:space="preserve">1.3.1 Наименование </w:t>
      </w:r>
      <w:r w:rsidR="008A69F5" w:rsidRPr="000D36E1">
        <w:rPr>
          <w:rFonts w:eastAsia="Calibri"/>
          <w:color w:val="000000"/>
          <w:sz w:val="28"/>
          <w:szCs w:val="28"/>
        </w:rPr>
        <w:t xml:space="preserve">приложения </w:t>
      </w:r>
      <w:r w:rsidRPr="000D36E1">
        <w:rPr>
          <w:rFonts w:eastAsia="Calibri"/>
          <w:color w:val="000000"/>
          <w:sz w:val="28"/>
          <w:szCs w:val="28"/>
        </w:rPr>
        <w:t>изложить в следующей редакции</w:t>
      </w:r>
      <w:r w:rsidR="000D36E1">
        <w:rPr>
          <w:rFonts w:eastAsia="Calibri"/>
          <w:color w:val="000000"/>
          <w:sz w:val="28"/>
          <w:szCs w:val="28"/>
        </w:rPr>
        <w:t>:</w:t>
      </w:r>
    </w:p>
    <w:p w:rsidR="004A7FC1" w:rsidRPr="000D36E1" w:rsidRDefault="00DF26F8" w:rsidP="000D36E1">
      <w:pPr>
        <w:tabs>
          <w:tab w:val="left" w:pos="1276"/>
        </w:tabs>
        <w:autoSpaceDE w:val="0"/>
        <w:autoSpaceDN w:val="0"/>
        <w:adjustRightInd w:val="0"/>
        <w:ind w:left="2" w:firstLine="708"/>
        <w:jc w:val="both"/>
        <w:rPr>
          <w:rFonts w:eastAsia="Calibri"/>
          <w:color w:val="000000"/>
          <w:sz w:val="28"/>
          <w:szCs w:val="28"/>
        </w:rPr>
      </w:pPr>
      <w:r w:rsidRPr="000D36E1">
        <w:rPr>
          <w:rFonts w:eastAsia="Calibri"/>
          <w:color w:val="000000"/>
          <w:sz w:val="28"/>
          <w:szCs w:val="28"/>
        </w:rPr>
        <w:t xml:space="preserve">«Правила принятия решений о заключении от имени муниципального образования «Город Волгодонск» муниципальных контрактов на поставку товаров, выполнение работ, оказание услуг для обеспечения муниципальных нужд, соглашений о муниципально-частном партнерстве и концессионных соглашений на срок, превышающий срок действия утвержденных </w:t>
      </w:r>
      <w:r w:rsidR="00E568B1" w:rsidRPr="000D36E1">
        <w:rPr>
          <w:rFonts w:eastAsia="Calibri"/>
          <w:color w:val="000000"/>
          <w:sz w:val="28"/>
          <w:szCs w:val="28"/>
        </w:rPr>
        <w:t>лимитов бюджетных обязательств».</w:t>
      </w:r>
    </w:p>
    <w:p w:rsidR="006945F6" w:rsidRPr="000D36E1" w:rsidRDefault="00DF26F8" w:rsidP="000D36E1">
      <w:pPr>
        <w:autoSpaceDE w:val="0"/>
        <w:autoSpaceDN w:val="0"/>
        <w:adjustRightInd w:val="0"/>
        <w:ind w:left="2" w:firstLine="708"/>
        <w:jc w:val="both"/>
        <w:rPr>
          <w:rFonts w:eastAsia="Calibri"/>
          <w:color w:val="000000"/>
          <w:sz w:val="28"/>
          <w:szCs w:val="28"/>
        </w:rPr>
      </w:pPr>
      <w:r w:rsidRPr="000D36E1">
        <w:rPr>
          <w:rFonts w:eastAsia="Calibri"/>
          <w:color w:val="000000"/>
          <w:sz w:val="28"/>
          <w:szCs w:val="28"/>
        </w:rPr>
        <w:t xml:space="preserve">1.3.2 </w:t>
      </w:r>
      <w:hyperlink r:id="rId10" w:history="1">
        <w:r w:rsidR="00E568B1" w:rsidRPr="000D36E1">
          <w:rPr>
            <w:rFonts w:eastAsia="Calibri"/>
            <w:color w:val="000000"/>
            <w:sz w:val="28"/>
            <w:szCs w:val="28"/>
          </w:rPr>
          <w:t>П</w:t>
        </w:r>
        <w:r w:rsidR="006945F6" w:rsidRPr="000D36E1">
          <w:rPr>
            <w:rFonts w:eastAsia="Calibri"/>
            <w:color w:val="000000"/>
            <w:sz w:val="28"/>
            <w:szCs w:val="28"/>
          </w:rPr>
          <w:t>ункт 1</w:t>
        </w:r>
      </w:hyperlink>
      <w:r w:rsidR="006945F6" w:rsidRPr="000D36E1">
        <w:rPr>
          <w:rFonts w:eastAsia="Calibri"/>
          <w:color w:val="000000"/>
          <w:sz w:val="28"/>
          <w:szCs w:val="28"/>
        </w:rPr>
        <w:t xml:space="preserve"> после слов «для обеспечения государственных и муниципальных нужд,» дополнить словами </w:t>
      </w:r>
      <w:r w:rsidR="00B34EDC" w:rsidRPr="000D36E1">
        <w:rPr>
          <w:rFonts w:eastAsia="Calibri"/>
          <w:color w:val="000000"/>
          <w:sz w:val="28"/>
          <w:szCs w:val="28"/>
        </w:rPr>
        <w:t>«</w:t>
      </w:r>
      <w:r w:rsidR="006945F6" w:rsidRPr="000D36E1">
        <w:rPr>
          <w:rFonts w:eastAsia="Calibri"/>
          <w:color w:val="000000"/>
          <w:sz w:val="28"/>
          <w:szCs w:val="28"/>
        </w:rPr>
        <w:t xml:space="preserve">соглашений о </w:t>
      </w:r>
      <w:r w:rsidR="00B34EDC" w:rsidRPr="000D36E1">
        <w:rPr>
          <w:rFonts w:eastAsia="Calibri"/>
          <w:color w:val="000000"/>
          <w:sz w:val="28"/>
          <w:szCs w:val="28"/>
        </w:rPr>
        <w:t>муниципаль</w:t>
      </w:r>
      <w:r w:rsidR="006945F6" w:rsidRPr="000D36E1">
        <w:rPr>
          <w:rFonts w:eastAsia="Calibri"/>
          <w:color w:val="000000"/>
          <w:sz w:val="28"/>
          <w:szCs w:val="28"/>
        </w:rPr>
        <w:t xml:space="preserve">но-частном партнерстве, публичным партнером в которых является </w:t>
      </w:r>
      <w:r w:rsidR="00B34EDC" w:rsidRPr="000D36E1">
        <w:rPr>
          <w:rFonts w:eastAsia="Calibri"/>
          <w:color w:val="000000"/>
          <w:sz w:val="28"/>
          <w:szCs w:val="28"/>
        </w:rPr>
        <w:t>муни</w:t>
      </w:r>
      <w:r w:rsidR="008C5715" w:rsidRPr="000D36E1">
        <w:rPr>
          <w:rFonts w:eastAsia="Calibri"/>
          <w:color w:val="000000"/>
          <w:sz w:val="28"/>
          <w:szCs w:val="28"/>
        </w:rPr>
        <w:t>ц</w:t>
      </w:r>
      <w:r w:rsidR="00B34EDC" w:rsidRPr="000D36E1">
        <w:rPr>
          <w:rFonts w:eastAsia="Calibri"/>
          <w:color w:val="000000"/>
          <w:sz w:val="28"/>
          <w:szCs w:val="28"/>
        </w:rPr>
        <w:t>ипальное образование «Город Волгодонск»</w:t>
      </w:r>
      <w:r w:rsidR="006945F6" w:rsidRPr="000D36E1">
        <w:rPr>
          <w:rFonts w:eastAsia="Calibri"/>
          <w:color w:val="000000"/>
          <w:sz w:val="28"/>
          <w:szCs w:val="28"/>
        </w:rPr>
        <w:t xml:space="preserve">, заключаемых в соответствии с законодательством Российской Федерации о государственно-частном партнерстве, муниципально-частном партнерстве, и концессионных соглашений, концедентом по которым выступает </w:t>
      </w:r>
      <w:r w:rsidR="008C5715" w:rsidRPr="000D36E1">
        <w:rPr>
          <w:rFonts w:eastAsia="Calibri"/>
          <w:color w:val="000000"/>
          <w:sz w:val="28"/>
          <w:szCs w:val="28"/>
        </w:rPr>
        <w:t>муниципальное образование «Город Волгодонск»</w:t>
      </w:r>
      <w:r w:rsidR="006945F6" w:rsidRPr="000D36E1">
        <w:rPr>
          <w:rFonts w:eastAsia="Calibri"/>
          <w:color w:val="000000"/>
          <w:sz w:val="28"/>
          <w:szCs w:val="28"/>
        </w:rPr>
        <w:t>, заключаемых в соответствии с законодательством Российской Федерации о концессионных соглашениях,</w:t>
      </w:r>
      <w:r w:rsidR="00E568B1" w:rsidRPr="000D36E1">
        <w:rPr>
          <w:rFonts w:eastAsia="Calibri"/>
          <w:color w:val="000000"/>
          <w:sz w:val="28"/>
          <w:szCs w:val="28"/>
        </w:rPr>
        <w:t>».</w:t>
      </w:r>
    </w:p>
    <w:p w:rsidR="006945F6" w:rsidRPr="000D36E1" w:rsidRDefault="0004704E" w:rsidP="000D36E1">
      <w:pPr>
        <w:autoSpaceDE w:val="0"/>
        <w:autoSpaceDN w:val="0"/>
        <w:adjustRightInd w:val="0"/>
        <w:ind w:left="2" w:firstLine="708"/>
        <w:jc w:val="both"/>
        <w:rPr>
          <w:rFonts w:eastAsia="Calibri"/>
          <w:color w:val="000000"/>
          <w:sz w:val="28"/>
          <w:szCs w:val="28"/>
        </w:rPr>
      </w:pPr>
      <w:r w:rsidRPr="000D36E1">
        <w:rPr>
          <w:rFonts w:eastAsia="Calibri"/>
          <w:color w:val="000000"/>
          <w:sz w:val="28"/>
          <w:szCs w:val="28"/>
        </w:rPr>
        <w:t xml:space="preserve">1.3.3 </w:t>
      </w:r>
      <w:r w:rsidR="00E568B1" w:rsidRPr="000D36E1">
        <w:rPr>
          <w:rFonts w:eastAsia="Calibri"/>
          <w:color w:val="000000"/>
          <w:sz w:val="28"/>
          <w:szCs w:val="28"/>
        </w:rPr>
        <w:t>Д</w:t>
      </w:r>
      <w:r w:rsidRPr="000D36E1">
        <w:rPr>
          <w:rFonts w:eastAsia="Calibri"/>
          <w:color w:val="000000"/>
          <w:sz w:val="28"/>
          <w:szCs w:val="28"/>
        </w:rPr>
        <w:t>ополнить пунктом 2</w:t>
      </w:r>
      <w:r w:rsidRPr="000D36E1">
        <w:rPr>
          <w:rFonts w:eastAsia="Calibri"/>
          <w:color w:val="000000"/>
          <w:sz w:val="28"/>
          <w:szCs w:val="28"/>
          <w:vertAlign w:val="superscript"/>
        </w:rPr>
        <w:t>1</w:t>
      </w:r>
      <w:r w:rsidRPr="000D36E1">
        <w:rPr>
          <w:rFonts w:eastAsia="Calibri"/>
          <w:color w:val="000000"/>
          <w:sz w:val="28"/>
          <w:szCs w:val="28"/>
        </w:rPr>
        <w:t xml:space="preserve"> следующего содержания:</w:t>
      </w:r>
    </w:p>
    <w:p w:rsidR="00591B48" w:rsidRPr="000D36E1" w:rsidRDefault="00590C22" w:rsidP="000D36E1">
      <w:pPr>
        <w:autoSpaceDE w:val="0"/>
        <w:autoSpaceDN w:val="0"/>
        <w:adjustRightInd w:val="0"/>
        <w:ind w:left="2" w:firstLine="708"/>
        <w:jc w:val="both"/>
        <w:rPr>
          <w:rFonts w:eastAsia="Calibri"/>
          <w:color w:val="000000"/>
          <w:sz w:val="28"/>
          <w:szCs w:val="28"/>
        </w:rPr>
      </w:pPr>
      <w:r w:rsidRPr="000D36E1">
        <w:rPr>
          <w:rFonts w:eastAsia="Calibri"/>
          <w:color w:val="000000"/>
          <w:sz w:val="28"/>
          <w:szCs w:val="28"/>
        </w:rPr>
        <w:t>«2</w:t>
      </w:r>
      <w:r w:rsidRPr="000D36E1">
        <w:rPr>
          <w:rFonts w:eastAsia="Calibri"/>
          <w:color w:val="000000"/>
          <w:sz w:val="28"/>
          <w:szCs w:val="28"/>
          <w:vertAlign w:val="superscript"/>
        </w:rPr>
        <w:t>1</w:t>
      </w:r>
      <w:r w:rsidRPr="000D36E1">
        <w:rPr>
          <w:rFonts w:eastAsia="Calibri"/>
          <w:color w:val="000000"/>
          <w:sz w:val="28"/>
          <w:szCs w:val="28"/>
        </w:rPr>
        <w:t xml:space="preserve"> Концессионные соглашения, концедентом по которым выступает муниципальное образование «Город Волгодонск», могут заключаться на срок, превышающий срок действия утвержденных лимитов бюджетных обязательств, на основании решений Администрации города Волгодонска о заключении концессионных соглашений, принимаемых в соответствии с законодательством Российской Федерации о концессионных соглашениях, </w:t>
      </w:r>
      <w:r w:rsidR="00591B48" w:rsidRPr="000D36E1">
        <w:rPr>
          <w:rFonts w:eastAsia="Calibri"/>
          <w:color w:val="000000"/>
          <w:sz w:val="28"/>
          <w:szCs w:val="28"/>
        </w:rPr>
        <w:t xml:space="preserve">о подготовке и реализации бюджетных инвестиций в объекты капитального строительства </w:t>
      </w:r>
      <w:r w:rsidR="008420D2" w:rsidRPr="000D36E1">
        <w:rPr>
          <w:rFonts w:eastAsia="Calibri"/>
          <w:color w:val="000000"/>
          <w:sz w:val="28"/>
          <w:szCs w:val="28"/>
        </w:rPr>
        <w:t>муниципальной собственности</w:t>
      </w:r>
      <w:r w:rsidR="00591B48" w:rsidRPr="000D36E1">
        <w:rPr>
          <w:rFonts w:eastAsia="Calibri"/>
          <w:color w:val="000000"/>
          <w:sz w:val="28"/>
          <w:szCs w:val="28"/>
        </w:rPr>
        <w:t>, принимаемы</w:t>
      </w:r>
      <w:r w:rsidR="00E252DC" w:rsidRPr="000D36E1">
        <w:rPr>
          <w:rFonts w:eastAsia="Calibri"/>
          <w:color w:val="000000"/>
          <w:sz w:val="28"/>
          <w:szCs w:val="28"/>
        </w:rPr>
        <w:t>х</w:t>
      </w:r>
      <w:r w:rsidR="00591B48" w:rsidRPr="000D36E1">
        <w:rPr>
          <w:rFonts w:eastAsia="Calibri"/>
          <w:color w:val="000000"/>
          <w:sz w:val="28"/>
          <w:szCs w:val="28"/>
        </w:rPr>
        <w:t xml:space="preserve"> в соответствии со </w:t>
      </w:r>
      <w:hyperlink r:id="rId11" w:history="1">
        <w:r w:rsidR="00591B48" w:rsidRPr="000D36E1">
          <w:rPr>
            <w:rFonts w:eastAsia="Calibri"/>
            <w:color w:val="000000"/>
            <w:sz w:val="28"/>
            <w:szCs w:val="28"/>
          </w:rPr>
          <w:t>статьей 79</w:t>
        </w:r>
      </w:hyperlink>
      <w:r w:rsidR="00591B48" w:rsidRPr="000D36E1">
        <w:rPr>
          <w:rFonts w:eastAsia="Calibri"/>
          <w:color w:val="000000"/>
          <w:sz w:val="28"/>
          <w:szCs w:val="28"/>
        </w:rPr>
        <w:t xml:space="preserve"> Бюджетного кодекса Российской Федерации, на срок, предусмотренный указанными актами и решениями.</w:t>
      </w:r>
      <w:r w:rsidR="000D36E1">
        <w:rPr>
          <w:rFonts w:eastAsia="Calibri"/>
          <w:color w:val="000000"/>
          <w:sz w:val="28"/>
          <w:szCs w:val="28"/>
        </w:rPr>
        <w:t>».</w:t>
      </w:r>
    </w:p>
    <w:p w:rsidR="00D05888" w:rsidRPr="000D36E1" w:rsidRDefault="003415B3" w:rsidP="000D36E1">
      <w:pPr>
        <w:autoSpaceDE w:val="0"/>
        <w:autoSpaceDN w:val="0"/>
        <w:adjustRightInd w:val="0"/>
        <w:ind w:left="2" w:firstLine="708"/>
        <w:jc w:val="both"/>
        <w:rPr>
          <w:rFonts w:eastAsia="Calibri"/>
          <w:color w:val="000000"/>
          <w:sz w:val="28"/>
          <w:szCs w:val="28"/>
        </w:rPr>
      </w:pPr>
      <w:r w:rsidRPr="000D36E1">
        <w:rPr>
          <w:rFonts w:eastAsia="Calibri"/>
          <w:color w:val="000000"/>
          <w:sz w:val="28"/>
          <w:szCs w:val="28"/>
        </w:rPr>
        <w:t xml:space="preserve">1.3.4 </w:t>
      </w:r>
      <w:r w:rsidR="00E568B1" w:rsidRPr="000D36E1">
        <w:rPr>
          <w:rFonts w:eastAsia="Calibri"/>
          <w:color w:val="000000"/>
          <w:sz w:val="28"/>
          <w:szCs w:val="28"/>
        </w:rPr>
        <w:t>А</w:t>
      </w:r>
      <w:r w:rsidRPr="000D36E1">
        <w:rPr>
          <w:rFonts w:eastAsia="Calibri"/>
          <w:color w:val="000000"/>
          <w:sz w:val="28"/>
          <w:szCs w:val="28"/>
        </w:rPr>
        <w:t>бзац второй пункта 3 изложить в следующей редакции:</w:t>
      </w:r>
    </w:p>
    <w:p w:rsidR="003415B3" w:rsidRPr="000D36E1" w:rsidRDefault="003415B3" w:rsidP="000D36E1">
      <w:pPr>
        <w:autoSpaceDE w:val="0"/>
        <w:autoSpaceDN w:val="0"/>
        <w:adjustRightInd w:val="0"/>
        <w:ind w:left="2" w:firstLine="708"/>
        <w:jc w:val="both"/>
        <w:rPr>
          <w:rFonts w:eastAsia="Calibri"/>
          <w:color w:val="000000"/>
          <w:sz w:val="28"/>
          <w:szCs w:val="28"/>
        </w:rPr>
      </w:pPr>
      <w:r w:rsidRPr="000D36E1">
        <w:rPr>
          <w:rFonts w:eastAsia="Calibri"/>
          <w:color w:val="000000"/>
          <w:sz w:val="28"/>
          <w:szCs w:val="28"/>
        </w:rPr>
        <w:t>«</w:t>
      </w:r>
      <w:r w:rsidR="00E761E5" w:rsidRPr="000D36E1">
        <w:rPr>
          <w:rFonts w:eastAsia="Calibri"/>
          <w:color w:val="000000"/>
          <w:sz w:val="28"/>
          <w:szCs w:val="28"/>
        </w:rPr>
        <w:t>Такие муниципальные контракты заключаются на срок и в пределах средств, которые предусмотрены на реализацию соответствующих мероприятий муниципальных программ города Волгодонска</w:t>
      </w:r>
      <w:r w:rsidR="00E65DDD" w:rsidRPr="000D36E1">
        <w:rPr>
          <w:rFonts w:eastAsia="Calibri"/>
          <w:color w:val="000000"/>
          <w:sz w:val="28"/>
          <w:szCs w:val="28"/>
        </w:rPr>
        <w:t>,</w:t>
      </w:r>
      <w:r w:rsidR="00E761E5" w:rsidRPr="000D36E1">
        <w:rPr>
          <w:rFonts w:eastAsia="Calibri"/>
          <w:color w:val="000000"/>
          <w:sz w:val="28"/>
          <w:szCs w:val="28"/>
        </w:rPr>
        <w:t xml:space="preserve"> при условии определения в таких программах объектов закупок с указанием в отношении каждого объекта закупки наименовани</w:t>
      </w:r>
      <w:r w:rsidR="00E65DDD" w:rsidRPr="000D36E1">
        <w:rPr>
          <w:rFonts w:eastAsia="Calibri"/>
          <w:color w:val="000000"/>
          <w:sz w:val="28"/>
          <w:szCs w:val="28"/>
        </w:rPr>
        <w:t>я</w:t>
      </w:r>
      <w:r w:rsidR="00E761E5" w:rsidRPr="000D36E1">
        <w:rPr>
          <w:rFonts w:eastAsia="Calibri"/>
          <w:color w:val="000000"/>
          <w:sz w:val="28"/>
          <w:szCs w:val="28"/>
        </w:rPr>
        <w:t xml:space="preserve"> объекта закупки</w:t>
      </w:r>
      <w:r w:rsidR="004168A5" w:rsidRPr="000D36E1">
        <w:rPr>
          <w:rFonts w:eastAsia="Calibri"/>
          <w:color w:val="000000"/>
          <w:sz w:val="28"/>
          <w:szCs w:val="28"/>
        </w:rPr>
        <w:t xml:space="preserve">, </w:t>
      </w:r>
      <w:r w:rsidR="00E761E5" w:rsidRPr="000D36E1">
        <w:rPr>
          <w:rFonts w:eastAsia="Calibri"/>
          <w:color w:val="000000"/>
          <w:sz w:val="28"/>
          <w:szCs w:val="28"/>
        </w:rPr>
        <w:t>планируемы</w:t>
      </w:r>
      <w:r w:rsidR="004168A5" w:rsidRPr="000D36E1">
        <w:rPr>
          <w:rFonts w:eastAsia="Calibri"/>
          <w:color w:val="000000"/>
          <w:sz w:val="28"/>
          <w:szCs w:val="28"/>
        </w:rPr>
        <w:t>х</w:t>
      </w:r>
      <w:r w:rsidR="00E761E5" w:rsidRPr="000D36E1">
        <w:rPr>
          <w:rFonts w:eastAsia="Calibri"/>
          <w:color w:val="000000"/>
          <w:sz w:val="28"/>
          <w:szCs w:val="28"/>
        </w:rPr>
        <w:t xml:space="preserve"> результат</w:t>
      </w:r>
      <w:r w:rsidR="004168A5" w:rsidRPr="000D36E1">
        <w:rPr>
          <w:rFonts w:eastAsia="Calibri"/>
          <w:color w:val="000000"/>
          <w:sz w:val="28"/>
          <w:szCs w:val="28"/>
        </w:rPr>
        <w:t>ов</w:t>
      </w:r>
      <w:r w:rsidR="00E761E5" w:rsidRPr="000D36E1">
        <w:rPr>
          <w:rFonts w:eastAsia="Calibri"/>
          <w:color w:val="000000"/>
          <w:sz w:val="28"/>
          <w:szCs w:val="28"/>
        </w:rPr>
        <w:t xml:space="preserve"> выполнения работ, оказания услуг</w:t>
      </w:r>
      <w:r w:rsidR="004168A5" w:rsidRPr="000D36E1">
        <w:rPr>
          <w:rFonts w:eastAsia="Calibri"/>
          <w:color w:val="000000"/>
          <w:sz w:val="28"/>
          <w:szCs w:val="28"/>
        </w:rPr>
        <w:t xml:space="preserve">, </w:t>
      </w:r>
      <w:r w:rsidR="00E761E5" w:rsidRPr="000D36E1">
        <w:rPr>
          <w:rFonts w:eastAsia="Calibri"/>
          <w:color w:val="000000"/>
          <w:sz w:val="28"/>
          <w:szCs w:val="28"/>
        </w:rPr>
        <w:t>срок</w:t>
      </w:r>
      <w:r w:rsidR="004168A5" w:rsidRPr="000D36E1">
        <w:rPr>
          <w:rFonts w:eastAsia="Calibri"/>
          <w:color w:val="000000"/>
          <w:sz w:val="28"/>
          <w:szCs w:val="28"/>
        </w:rPr>
        <w:t>ов</w:t>
      </w:r>
      <w:r w:rsidR="00E761E5" w:rsidRPr="000D36E1">
        <w:rPr>
          <w:rFonts w:eastAsia="Calibri"/>
          <w:color w:val="000000"/>
          <w:sz w:val="28"/>
          <w:szCs w:val="28"/>
        </w:rPr>
        <w:t xml:space="preserve"> осуществления закупки</w:t>
      </w:r>
      <w:r w:rsidR="004168A5" w:rsidRPr="000D36E1">
        <w:rPr>
          <w:rFonts w:eastAsia="Calibri"/>
          <w:color w:val="000000"/>
          <w:sz w:val="28"/>
          <w:szCs w:val="28"/>
        </w:rPr>
        <w:t xml:space="preserve">, </w:t>
      </w:r>
      <w:r w:rsidR="00E761E5" w:rsidRPr="000D36E1">
        <w:rPr>
          <w:rFonts w:eastAsia="Calibri"/>
          <w:color w:val="000000"/>
          <w:sz w:val="28"/>
          <w:szCs w:val="28"/>
        </w:rPr>
        <w:t>предельн</w:t>
      </w:r>
      <w:r w:rsidR="004168A5" w:rsidRPr="000D36E1">
        <w:rPr>
          <w:rFonts w:eastAsia="Calibri"/>
          <w:color w:val="000000"/>
          <w:sz w:val="28"/>
          <w:szCs w:val="28"/>
        </w:rPr>
        <w:t>ого</w:t>
      </w:r>
      <w:r w:rsidR="00E761E5" w:rsidRPr="000D36E1">
        <w:rPr>
          <w:rFonts w:eastAsia="Calibri"/>
          <w:color w:val="000000"/>
          <w:sz w:val="28"/>
          <w:szCs w:val="28"/>
        </w:rPr>
        <w:t xml:space="preserve"> объем</w:t>
      </w:r>
      <w:r w:rsidR="004168A5" w:rsidRPr="000D36E1">
        <w:rPr>
          <w:rFonts w:eastAsia="Calibri"/>
          <w:color w:val="000000"/>
          <w:sz w:val="28"/>
          <w:szCs w:val="28"/>
        </w:rPr>
        <w:t>а</w:t>
      </w:r>
      <w:r w:rsidR="00E761E5" w:rsidRPr="000D36E1">
        <w:rPr>
          <w:rFonts w:eastAsia="Calibri"/>
          <w:color w:val="000000"/>
          <w:sz w:val="28"/>
          <w:szCs w:val="28"/>
        </w:rPr>
        <w:t xml:space="preserve"> средств на оплату результатов выполненных работ, оказанных услуг с разбивкой по годам</w:t>
      </w:r>
      <w:r w:rsidR="004168A5" w:rsidRPr="000D36E1">
        <w:rPr>
          <w:rFonts w:eastAsia="Calibri"/>
          <w:color w:val="000000"/>
          <w:sz w:val="28"/>
          <w:szCs w:val="28"/>
        </w:rPr>
        <w:t>.</w:t>
      </w:r>
      <w:r w:rsidRPr="000D36E1">
        <w:rPr>
          <w:rFonts w:eastAsia="Calibri"/>
          <w:color w:val="000000"/>
          <w:sz w:val="28"/>
          <w:szCs w:val="28"/>
        </w:rPr>
        <w:t>»</w:t>
      </w:r>
      <w:r w:rsidR="00827E6B" w:rsidRPr="000D36E1">
        <w:rPr>
          <w:rFonts w:eastAsia="Calibri"/>
          <w:color w:val="000000"/>
          <w:sz w:val="28"/>
          <w:szCs w:val="28"/>
        </w:rPr>
        <w:t>.</w:t>
      </w:r>
    </w:p>
    <w:p w:rsidR="0004704E" w:rsidRPr="000D36E1" w:rsidRDefault="007935F1" w:rsidP="000D36E1">
      <w:pPr>
        <w:autoSpaceDE w:val="0"/>
        <w:autoSpaceDN w:val="0"/>
        <w:adjustRightInd w:val="0"/>
        <w:ind w:left="2" w:firstLine="708"/>
        <w:jc w:val="both"/>
        <w:rPr>
          <w:rFonts w:eastAsia="Calibri"/>
          <w:color w:val="000000"/>
          <w:sz w:val="28"/>
          <w:szCs w:val="28"/>
        </w:rPr>
      </w:pPr>
      <w:r w:rsidRPr="000D36E1">
        <w:rPr>
          <w:rFonts w:eastAsia="Calibri"/>
          <w:color w:val="000000"/>
          <w:sz w:val="28"/>
          <w:szCs w:val="28"/>
        </w:rPr>
        <w:t>1.3.</w:t>
      </w:r>
      <w:r w:rsidR="004B78E0" w:rsidRPr="000D36E1">
        <w:rPr>
          <w:rFonts w:eastAsia="Calibri"/>
          <w:color w:val="000000"/>
          <w:sz w:val="28"/>
          <w:szCs w:val="28"/>
        </w:rPr>
        <w:t>5</w:t>
      </w:r>
      <w:r w:rsidRPr="000D36E1">
        <w:rPr>
          <w:rFonts w:eastAsia="Calibri"/>
          <w:color w:val="000000"/>
          <w:sz w:val="28"/>
          <w:szCs w:val="28"/>
        </w:rPr>
        <w:t xml:space="preserve"> </w:t>
      </w:r>
      <w:r w:rsidR="00E568B1" w:rsidRPr="000D36E1">
        <w:rPr>
          <w:rFonts w:eastAsia="Calibri"/>
          <w:color w:val="000000"/>
          <w:sz w:val="28"/>
          <w:szCs w:val="28"/>
        </w:rPr>
        <w:t>Д</w:t>
      </w:r>
      <w:r w:rsidRPr="000D36E1">
        <w:rPr>
          <w:rFonts w:eastAsia="Calibri"/>
          <w:color w:val="000000"/>
          <w:sz w:val="28"/>
          <w:szCs w:val="28"/>
        </w:rPr>
        <w:t>ополнить пунктом 4</w:t>
      </w:r>
      <w:r w:rsidRPr="000D36E1">
        <w:rPr>
          <w:rFonts w:eastAsia="Calibri"/>
          <w:color w:val="000000"/>
          <w:sz w:val="28"/>
          <w:szCs w:val="28"/>
          <w:vertAlign w:val="superscript"/>
        </w:rPr>
        <w:t>1</w:t>
      </w:r>
      <w:r w:rsidRPr="000D36E1">
        <w:rPr>
          <w:rFonts w:eastAsia="Calibri"/>
          <w:color w:val="000000"/>
          <w:sz w:val="28"/>
          <w:szCs w:val="28"/>
        </w:rPr>
        <w:t>следующего содержания:</w:t>
      </w:r>
    </w:p>
    <w:p w:rsidR="007935F1" w:rsidRPr="000D36E1" w:rsidRDefault="007935F1" w:rsidP="000D36E1">
      <w:pPr>
        <w:autoSpaceDE w:val="0"/>
        <w:autoSpaceDN w:val="0"/>
        <w:adjustRightInd w:val="0"/>
        <w:ind w:left="2" w:firstLine="708"/>
        <w:jc w:val="both"/>
        <w:rPr>
          <w:rFonts w:eastAsia="Calibri"/>
          <w:color w:val="000000"/>
          <w:sz w:val="28"/>
          <w:szCs w:val="28"/>
        </w:rPr>
      </w:pPr>
      <w:r w:rsidRPr="000D36E1">
        <w:rPr>
          <w:rFonts w:eastAsia="Calibri"/>
          <w:color w:val="000000"/>
          <w:sz w:val="28"/>
          <w:szCs w:val="28"/>
        </w:rPr>
        <w:t>«</w:t>
      </w:r>
      <w:r w:rsidR="00451F0F" w:rsidRPr="000D36E1">
        <w:rPr>
          <w:rFonts w:eastAsia="Calibri"/>
          <w:color w:val="000000"/>
          <w:sz w:val="28"/>
          <w:szCs w:val="28"/>
        </w:rPr>
        <w:t>4</w:t>
      </w:r>
      <w:r w:rsidR="00451F0F" w:rsidRPr="000D36E1">
        <w:rPr>
          <w:rFonts w:eastAsia="Calibri"/>
          <w:color w:val="000000"/>
          <w:sz w:val="28"/>
          <w:szCs w:val="28"/>
          <w:vertAlign w:val="superscript"/>
        </w:rPr>
        <w:t>1</w:t>
      </w:r>
      <w:r w:rsidRPr="000D36E1">
        <w:rPr>
          <w:rFonts w:eastAsia="Calibri"/>
          <w:color w:val="000000"/>
          <w:sz w:val="28"/>
          <w:szCs w:val="28"/>
        </w:rPr>
        <w:t xml:space="preserve"> Соглашения о </w:t>
      </w:r>
      <w:r w:rsidR="00451F0F" w:rsidRPr="000D36E1">
        <w:rPr>
          <w:rFonts w:eastAsia="Calibri"/>
          <w:color w:val="000000"/>
          <w:sz w:val="28"/>
          <w:szCs w:val="28"/>
        </w:rPr>
        <w:t>муниципаль</w:t>
      </w:r>
      <w:r w:rsidRPr="000D36E1">
        <w:rPr>
          <w:rFonts w:eastAsia="Calibri"/>
          <w:color w:val="000000"/>
          <w:sz w:val="28"/>
          <w:szCs w:val="28"/>
        </w:rPr>
        <w:t>но-частном партнерстве, публичным партнером в которых</w:t>
      </w:r>
      <w:r w:rsidR="004A74DC" w:rsidRPr="000D36E1">
        <w:rPr>
          <w:rFonts w:eastAsia="Calibri"/>
          <w:color w:val="000000"/>
          <w:sz w:val="28"/>
          <w:szCs w:val="28"/>
        </w:rPr>
        <w:t xml:space="preserve"> выступает</w:t>
      </w:r>
      <w:r w:rsidRPr="000D36E1">
        <w:rPr>
          <w:rFonts w:eastAsia="Calibri"/>
          <w:color w:val="000000"/>
          <w:sz w:val="28"/>
          <w:szCs w:val="28"/>
        </w:rPr>
        <w:t xml:space="preserve"> </w:t>
      </w:r>
      <w:r w:rsidR="00451F0F" w:rsidRPr="000D36E1">
        <w:rPr>
          <w:rFonts w:eastAsia="Calibri"/>
          <w:color w:val="000000"/>
          <w:sz w:val="28"/>
          <w:szCs w:val="28"/>
        </w:rPr>
        <w:t>муниципальное образование «Город Волгодонск»</w:t>
      </w:r>
      <w:r w:rsidRPr="000D36E1">
        <w:rPr>
          <w:rFonts w:eastAsia="Calibri"/>
          <w:color w:val="000000"/>
          <w:sz w:val="28"/>
          <w:szCs w:val="28"/>
        </w:rPr>
        <w:t xml:space="preserve">, концессионные соглашения, концедентом по которым выступает </w:t>
      </w:r>
      <w:r w:rsidR="00CB618C" w:rsidRPr="000D36E1">
        <w:rPr>
          <w:rFonts w:eastAsia="Calibri"/>
          <w:color w:val="000000"/>
          <w:sz w:val="28"/>
          <w:szCs w:val="28"/>
        </w:rPr>
        <w:t>муниципальное образование «Город Волгодонск»</w:t>
      </w:r>
      <w:r w:rsidRPr="000D36E1">
        <w:rPr>
          <w:rFonts w:eastAsia="Calibri"/>
          <w:color w:val="000000"/>
          <w:sz w:val="28"/>
          <w:szCs w:val="28"/>
        </w:rPr>
        <w:t xml:space="preserve">, могут быть </w:t>
      </w:r>
      <w:r w:rsidRPr="000D36E1">
        <w:rPr>
          <w:rFonts w:eastAsia="Calibri"/>
          <w:color w:val="000000"/>
          <w:sz w:val="28"/>
          <w:szCs w:val="28"/>
        </w:rPr>
        <w:lastRenderedPageBreak/>
        <w:t xml:space="preserve">заключены на срок, превышающий срок действия утвержденных получателю средств </w:t>
      </w:r>
      <w:r w:rsidR="00C92FE3" w:rsidRPr="000D36E1">
        <w:rPr>
          <w:rFonts w:eastAsia="Calibri"/>
          <w:color w:val="000000"/>
          <w:sz w:val="28"/>
          <w:szCs w:val="28"/>
        </w:rPr>
        <w:t>местного</w:t>
      </w:r>
      <w:r w:rsidRPr="000D36E1">
        <w:rPr>
          <w:rFonts w:eastAsia="Calibri"/>
          <w:color w:val="000000"/>
          <w:sz w:val="28"/>
          <w:szCs w:val="28"/>
        </w:rPr>
        <w:t xml:space="preserve"> бюджета лимитов бюджетных обязательств, на основании решений </w:t>
      </w:r>
      <w:r w:rsidR="00C4731A" w:rsidRPr="000D36E1">
        <w:rPr>
          <w:rFonts w:eastAsia="Calibri"/>
          <w:color w:val="000000"/>
          <w:sz w:val="28"/>
          <w:szCs w:val="28"/>
        </w:rPr>
        <w:t xml:space="preserve"> председателя Волгодонской городской Думы - главы города Волгодонска </w:t>
      </w:r>
      <w:r w:rsidRPr="000D36E1">
        <w:rPr>
          <w:rFonts w:eastAsia="Calibri"/>
          <w:color w:val="000000"/>
          <w:sz w:val="28"/>
          <w:szCs w:val="28"/>
        </w:rPr>
        <w:t xml:space="preserve">о заключении соглашений о </w:t>
      </w:r>
      <w:r w:rsidR="00996E57" w:rsidRPr="000D36E1">
        <w:rPr>
          <w:rFonts w:eastAsia="Calibri"/>
          <w:color w:val="000000"/>
          <w:sz w:val="28"/>
          <w:szCs w:val="28"/>
        </w:rPr>
        <w:t>муниципально</w:t>
      </w:r>
      <w:r w:rsidRPr="000D36E1">
        <w:rPr>
          <w:rFonts w:eastAsia="Calibri"/>
          <w:color w:val="000000"/>
          <w:sz w:val="28"/>
          <w:szCs w:val="28"/>
        </w:rPr>
        <w:t>-частном партнерстве, принимаемых в соответствии с законодательством Российской Федерации о государственно-частном партнерстве, муниципально-частном партнерстве, концессионных соглашен</w:t>
      </w:r>
      <w:r w:rsidR="00FF2579" w:rsidRPr="000D36E1">
        <w:rPr>
          <w:rFonts w:eastAsia="Calibri"/>
          <w:color w:val="000000"/>
          <w:sz w:val="28"/>
          <w:szCs w:val="28"/>
        </w:rPr>
        <w:t>ий</w:t>
      </w:r>
      <w:r w:rsidRPr="000D36E1">
        <w:rPr>
          <w:rFonts w:eastAsia="Calibri"/>
          <w:color w:val="000000"/>
          <w:sz w:val="28"/>
          <w:szCs w:val="28"/>
        </w:rPr>
        <w:t xml:space="preserve">, принимаемых в соответствии с законодательством Российской Федерации о концессионных соглашениях, в рамках </w:t>
      </w:r>
      <w:r w:rsidR="00996E57" w:rsidRPr="000D36E1">
        <w:rPr>
          <w:rFonts w:eastAsia="Calibri"/>
          <w:color w:val="000000"/>
          <w:sz w:val="28"/>
          <w:szCs w:val="28"/>
        </w:rPr>
        <w:t>муниципальных</w:t>
      </w:r>
      <w:r w:rsidRPr="000D36E1">
        <w:rPr>
          <w:rFonts w:eastAsia="Calibri"/>
          <w:color w:val="000000"/>
          <w:sz w:val="28"/>
          <w:szCs w:val="28"/>
        </w:rPr>
        <w:t xml:space="preserve"> программ </w:t>
      </w:r>
      <w:r w:rsidR="00996E57" w:rsidRPr="000D36E1">
        <w:rPr>
          <w:rFonts w:eastAsia="Calibri"/>
          <w:color w:val="000000"/>
          <w:sz w:val="28"/>
          <w:szCs w:val="28"/>
        </w:rPr>
        <w:t>города Волгодонска</w:t>
      </w:r>
      <w:r w:rsidRPr="000D36E1">
        <w:rPr>
          <w:rFonts w:eastAsia="Calibri"/>
          <w:color w:val="000000"/>
          <w:sz w:val="28"/>
          <w:szCs w:val="28"/>
        </w:rPr>
        <w:t xml:space="preserve"> на срок и в пределах средств, которые предусмотрены соответствующими мероприятиями указанных программ.</w:t>
      </w:r>
    </w:p>
    <w:p w:rsidR="007935F1" w:rsidRPr="000D36E1" w:rsidRDefault="007935F1" w:rsidP="000D36E1">
      <w:pPr>
        <w:autoSpaceDE w:val="0"/>
        <w:autoSpaceDN w:val="0"/>
        <w:adjustRightInd w:val="0"/>
        <w:ind w:left="2" w:firstLine="708"/>
        <w:jc w:val="both"/>
        <w:rPr>
          <w:rFonts w:eastAsia="Calibri"/>
          <w:color w:val="000000"/>
          <w:sz w:val="28"/>
          <w:szCs w:val="28"/>
        </w:rPr>
      </w:pPr>
      <w:r w:rsidRPr="000D36E1">
        <w:rPr>
          <w:rFonts w:eastAsia="Calibri"/>
          <w:color w:val="000000"/>
          <w:sz w:val="28"/>
          <w:szCs w:val="28"/>
        </w:rPr>
        <w:t>В случае</w:t>
      </w:r>
      <w:r w:rsidR="00FB4008" w:rsidRPr="000D36E1">
        <w:rPr>
          <w:rFonts w:eastAsia="Calibri"/>
          <w:color w:val="000000"/>
          <w:sz w:val="28"/>
          <w:szCs w:val="28"/>
        </w:rPr>
        <w:t>,</w:t>
      </w:r>
      <w:r w:rsidRPr="000D36E1">
        <w:rPr>
          <w:rFonts w:eastAsia="Calibri"/>
          <w:color w:val="000000"/>
          <w:sz w:val="28"/>
          <w:szCs w:val="28"/>
        </w:rPr>
        <w:t xml:space="preserve"> если предполагаемый срок действия соглашения о </w:t>
      </w:r>
      <w:r w:rsidR="00C14D09" w:rsidRPr="000D36E1">
        <w:rPr>
          <w:rFonts w:eastAsia="Calibri"/>
          <w:color w:val="000000"/>
          <w:sz w:val="28"/>
          <w:szCs w:val="28"/>
        </w:rPr>
        <w:t>муниципальн</w:t>
      </w:r>
      <w:r w:rsidRPr="000D36E1">
        <w:rPr>
          <w:rFonts w:eastAsia="Calibri"/>
          <w:color w:val="000000"/>
          <w:sz w:val="28"/>
          <w:szCs w:val="28"/>
        </w:rPr>
        <w:t xml:space="preserve">о-частном партнерстве, заключаемого в рамках </w:t>
      </w:r>
      <w:r w:rsidR="00C14D09" w:rsidRPr="000D36E1">
        <w:rPr>
          <w:rFonts w:eastAsia="Calibri"/>
          <w:color w:val="000000"/>
          <w:sz w:val="28"/>
          <w:szCs w:val="28"/>
        </w:rPr>
        <w:t>муниципаль</w:t>
      </w:r>
      <w:r w:rsidRPr="000D36E1">
        <w:rPr>
          <w:rFonts w:eastAsia="Calibri"/>
          <w:color w:val="000000"/>
          <w:sz w:val="28"/>
          <w:szCs w:val="28"/>
        </w:rPr>
        <w:t xml:space="preserve">ной программы </w:t>
      </w:r>
      <w:r w:rsidR="00C14D09" w:rsidRPr="000D36E1">
        <w:rPr>
          <w:rFonts w:eastAsia="Calibri"/>
          <w:color w:val="000000"/>
          <w:sz w:val="28"/>
          <w:szCs w:val="28"/>
        </w:rPr>
        <w:t>города Волгодонска</w:t>
      </w:r>
      <w:r w:rsidRPr="000D36E1">
        <w:rPr>
          <w:rFonts w:eastAsia="Calibri"/>
          <w:color w:val="000000"/>
          <w:sz w:val="28"/>
          <w:szCs w:val="28"/>
        </w:rPr>
        <w:t xml:space="preserve"> в соответствии с настоящим пунктом, превышает срок реализации указанной программы, такое соглашение о </w:t>
      </w:r>
      <w:r w:rsidR="00C14D09" w:rsidRPr="000D36E1">
        <w:rPr>
          <w:rFonts w:eastAsia="Calibri"/>
          <w:color w:val="000000"/>
          <w:sz w:val="28"/>
          <w:szCs w:val="28"/>
        </w:rPr>
        <w:t>муниципально</w:t>
      </w:r>
      <w:r w:rsidRPr="000D36E1">
        <w:rPr>
          <w:rFonts w:eastAsia="Calibri"/>
          <w:color w:val="000000"/>
          <w:sz w:val="28"/>
          <w:szCs w:val="28"/>
        </w:rPr>
        <w:t xml:space="preserve">-частном партнерстве может быть заключено на основании решения </w:t>
      </w:r>
      <w:r w:rsidR="00C14D09" w:rsidRPr="000D36E1">
        <w:rPr>
          <w:rFonts w:eastAsia="Calibri"/>
          <w:color w:val="000000"/>
          <w:sz w:val="28"/>
          <w:szCs w:val="28"/>
        </w:rPr>
        <w:t>Администрации города Волгодонска</w:t>
      </w:r>
      <w:r w:rsidRPr="000D36E1">
        <w:rPr>
          <w:rFonts w:eastAsia="Calibri"/>
          <w:color w:val="000000"/>
          <w:sz w:val="28"/>
          <w:szCs w:val="28"/>
        </w:rPr>
        <w:t xml:space="preserve"> о реализации проекта </w:t>
      </w:r>
      <w:r w:rsidR="00DE44B0" w:rsidRPr="000D36E1">
        <w:rPr>
          <w:rFonts w:eastAsia="Calibri"/>
          <w:color w:val="000000"/>
          <w:sz w:val="28"/>
          <w:szCs w:val="28"/>
        </w:rPr>
        <w:t>муниципально</w:t>
      </w:r>
      <w:r w:rsidRPr="000D36E1">
        <w:rPr>
          <w:rFonts w:eastAsia="Calibri"/>
          <w:color w:val="000000"/>
          <w:sz w:val="28"/>
          <w:szCs w:val="28"/>
        </w:rPr>
        <w:t xml:space="preserve">-частного партнерства, принимаемого в соответствии с законодательством Российской Федерации о государственно-частном партнерстве, муниципально-частном партнерстве, проект которого согласован в установленном порядке с </w:t>
      </w:r>
      <w:r w:rsidR="00DE44B0" w:rsidRPr="000D36E1">
        <w:rPr>
          <w:rFonts w:eastAsia="Calibri"/>
          <w:color w:val="000000"/>
          <w:sz w:val="28"/>
          <w:szCs w:val="28"/>
        </w:rPr>
        <w:t>Ф</w:t>
      </w:r>
      <w:r w:rsidRPr="000D36E1">
        <w:rPr>
          <w:rFonts w:eastAsia="Calibri"/>
          <w:color w:val="000000"/>
          <w:sz w:val="28"/>
          <w:szCs w:val="28"/>
        </w:rPr>
        <w:t>инансов</w:t>
      </w:r>
      <w:r w:rsidR="00DE44B0" w:rsidRPr="000D36E1">
        <w:rPr>
          <w:rFonts w:eastAsia="Calibri"/>
          <w:color w:val="000000"/>
          <w:sz w:val="28"/>
          <w:szCs w:val="28"/>
        </w:rPr>
        <w:t>ым управлением</w:t>
      </w:r>
      <w:r w:rsidRPr="000D36E1">
        <w:rPr>
          <w:rFonts w:eastAsia="Calibri"/>
          <w:color w:val="000000"/>
          <w:sz w:val="28"/>
          <w:szCs w:val="28"/>
        </w:rPr>
        <w:t xml:space="preserve"> </w:t>
      </w:r>
      <w:r w:rsidR="00DE44B0" w:rsidRPr="000D36E1">
        <w:rPr>
          <w:rFonts w:eastAsia="Calibri"/>
          <w:color w:val="000000"/>
          <w:sz w:val="28"/>
          <w:szCs w:val="28"/>
        </w:rPr>
        <w:t>города Волгодонска</w:t>
      </w:r>
      <w:r w:rsidRPr="000D36E1">
        <w:rPr>
          <w:rFonts w:eastAsia="Calibri"/>
          <w:color w:val="000000"/>
          <w:sz w:val="28"/>
          <w:szCs w:val="28"/>
        </w:rPr>
        <w:t xml:space="preserve"> и </w:t>
      </w:r>
      <w:r w:rsidR="00EB76F5" w:rsidRPr="000D36E1">
        <w:rPr>
          <w:rFonts w:eastAsia="Calibri"/>
          <w:color w:val="000000"/>
          <w:sz w:val="28"/>
          <w:szCs w:val="28"/>
        </w:rPr>
        <w:t>отделом инвестиционной политики и стратегического развития</w:t>
      </w:r>
      <w:r w:rsidR="00057051" w:rsidRPr="000D36E1">
        <w:rPr>
          <w:rFonts w:eastAsia="Calibri"/>
          <w:color w:val="000000"/>
          <w:sz w:val="28"/>
          <w:szCs w:val="28"/>
        </w:rPr>
        <w:t xml:space="preserve"> Администрации города Волгодонска</w:t>
      </w:r>
      <w:r w:rsidRPr="000D36E1">
        <w:rPr>
          <w:rFonts w:eastAsia="Calibri"/>
          <w:color w:val="000000"/>
          <w:sz w:val="28"/>
          <w:szCs w:val="28"/>
        </w:rPr>
        <w:t>.</w:t>
      </w:r>
    </w:p>
    <w:p w:rsidR="007935F1" w:rsidRPr="000D36E1" w:rsidRDefault="007935F1" w:rsidP="000D36E1">
      <w:pPr>
        <w:autoSpaceDE w:val="0"/>
        <w:autoSpaceDN w:val="0"/>
        <w:adjustRightInd w:val="0"/>
        <w:ind w:left="2" w:firstLine="708"/>
        <w:jc w:val="both"/>
        <w:rPr>
          <w:rFonts w:eastAsia="Calibri"/>
          <w:color w:val="000000"/>
          <w:sz w:val="28"/>
          <w:szCs w:val="28"/>
        </w:rPr>
      </w:pPr>
      <w:r w:rsidRPr="000D36E1">
        <w:rPr>
          <w:rFonts w:eastAsia="Calibri"/>
          <w:color w:val="000000"/>
          <w:sz w:val="28"/>
          <w:szCs w:val="28"/>
        </w:rPr>
        <w:t>В случае</w:t>
      </w:r>
      <w:r w:rsidR="00FB4008" w:rsidRPr="000D36E1">
        <w:rPr>
          <w:rFonts w:eastAsia="Calibri"/>
          <w:color w:val="000000"/>
          <w:sz w:val="28"/>
          <w:szCs w:val="28"/>
        </w:rPr>
        <w:t>,</w:t>
      </w:r>
      <w:r w:rsidRPr="000D36E1">
        <w:rPr>
          <w:rFonts w:eastAsia="Calibri"/>
          <w:color w:val="000000"/>
          <w:sz w:val="28"/>
          <w:szCs w:val="28"/>
        </w:rPr>
        <w:t xml:space="preserve"> если предполагаемый срок действия концессионного соглашения, заключаемого в рамках </w:t>
      </w:r>
      <w:r w:rsidR="00EB76F5" w:rsidRPr="000D36E1">
        <w:rPr>
          <w:rFonts w:eastAsia="Calibri"/>
          <w:color w:val="000000"/>
          <w:sz w:val="28"/>
          <w:szCs w:val="28"/>
        </w:rPr>
        <w:t>муниципальной</w:t>
      </w:r>
      <w:r w:rsidRPr="000D36E1">
        <w:rPr>
          <w:rFonts w:eastAsia="Calibri"/>
          <w:color w:val="000000"/>
          <w:sz w:val="28"/>
          <w:szCs w:val="28"/>
        </w:rPr>
        <w:t xml:space="preserve"> программы </w:t>
      </w:r>
      <w:r w:rsidR="00EB76F5" w:rsidRPr="000D36E1">
        <w:rPr>
          <w:rFonts w:eastAsia="Calibri"/>
          <w:color w:val="000000"/>
          <w:sz w:val="28"/>
          <w:szCs w:val="28"/>
        </w:rPr>
        <w:t>города Волгодонска</w:t>
      </w:r>
      <w:r w:rsidRPr="000D36E1">
        <w:rPr>
          <w:rFonts w:eastAsia="Calibri"/>
          <w:color w:val="000000"/>
          <w:sz w:val="28"/>
          <w:szCs w:val="28"/>
        </w:rPr>
        <w:t xml:space="preserve"> в соответствии с настоящим пунктом, превышает срок реализации указанной программы, такое концессионное соглашение может быть заключено на основании решения </w:t>
      </w:r>
      <w:r w:rsidR="00057051" w:rsidRPr="000D36E1">
        <w:rPr>
          <w:rFonts w:eastAsia="Calibri"/>
          <w:color w:val="000000"/>
          <w:sz w:val="28"/>
          <w:szCs w:val="28"/>
        </w:rPr>
        <w:t xml:space="preserve">Администрации города Волгодонска </w:t>
      </w:r>
      <w:r w:rsidRPr="000D36E1">
        <w:rPr>
          <w:rFonts w:eastAsia="Calibri"/>
          <w:color w:val="000000"/>
          <w:sz w:val="28"/>
          <w:szCs w:val="28"/>
        </w:rPr>
        <w:t xml:space="preserve">о заключении концессионного соглашения, принимаемого в соответствии с законодательством Российской Федерации о концессионных соглашениях, проект которого согласован в установленном порядке с </w:t>
      </w:r>
      <w:r w:rsidR="00057051" w:rsidRPr="000D36E1">
        <w:rPr>
          <w:rFonts w:eastAsia="Calibri"/>
          <w:color w:val="000000"/>
          <w:sz w:val="28"/>
          <w:szCs w:val="28"/>
        </w:rPr>
        <w:t>Финансовым управлением города Волгодонска и отделом инвестиционной политики и стратегического развития</w:t>
      </w:r>
      <w:r w:rsidR="004D751D" w:rsidRPr="000D36E1">
        <w:rPr>
          <w:rFonts w:eastAsia="Calibri"/>
          <w:color w:val="000000"/>
          <w:sz w:val="28"/>
          <w:szCs w:val="28"/>
        </w:rPr>
        <w:t xml:space="preserve"> Администрации города Волгодонска</w:t>
      </w:r>
      <w:r w:rsidRPr="000D36E1">
        <w:rPr>
          <w:rFonts w:eastAsia="Calibri"/>
          <w:color w:val="000000"/>
          <w:sz w:val="28"/>
          <w:szCs w:val="28"/>
        </w:rPr>
        <w:t>.</w:t>
      </w:r>
      <w:r w:rsidR="000D36E1">
        <w:rPr>
          <w:rFonts w:eastAsia="Calibri"/>
          <w:color w:val="000000"/>
          <w:sz w:val="28"/>
          <w:szCs w:val="28"/>
        </w:rPr>
        <w:t>».</w:t>
      </w:r>
    </w:p>
    <w:p w:rsidR="004831B5" w:rsidRPr="000D36E1" w:rsidRDefault="000D36E1" w:rsidP="000D36E1">
      <w:pPr>
        <w:pStyle w:val="Style8"/>
        <w:widowControl/>
        <w:tabs>
          <w:tab w:val="left" w:pos="993"/>
          <w:tab w:val="left" w:pos="1276"/>
        </w:tabs>
        <w:spacing w:before="12"/>
        <w:ind w:right="14" w:firstLine="710"/>
        <w:rPr>
          <w:color w:val="000000"/>
          <w:sz w:val="28"/>
          <w:szCs w:val="28"/>
        </w:rPr>
      </w:pPr>
      <w:r>
        <w:rPr>
          <w:rStyle w:val="FontStyle16"/>
          <w:color w:val="000000"/>
          <w:sz w:val="28"/>
          <w:szCs w:val="28"/>
        </w:rPr>
        <w:t xml:space="preserve">2 </w:t>
      </w:r>
      <w:r w:rsidR="0048791C" w:rsidRPr="000D36E1">
        <w:rPr>
          <w:rStyle w:val="FontStyle16"/>
          <w:color w:val="000000"/>
          <w:sz w:val="28"/>
          <w:szCs w:val="28"/>
        </w:rPr>
        <w:t>Постановление вступает в силу со дня его официального опубликования</w:t>
      </w:r>
      <w:r w:rsidR="00251318" w:rsidRPr="000D36E1">
        <w:rPr>
          <w:rFonts w:eastAsia="Calibri"/>
          <w:color w:val="000000"/>
          <w:sz w:val="28"/>
          <w:szCs w:val="28"/>
        </w:rPr>
        <w:t>.</w:t>
      </w:r>
    </w:p>
    <w:p w:rsidR="004831B5" w:rsidRPr="000D36E1" w:rsidRDefault="000D36E1" w:rsidP="000D36E1">
      <w:pPr>
        <w:pStyle w:val="Style8"/>
        <w:widowControl/>
        <w:tabs>
          <w:tab w:val="left" w:pos="993"/>
          <w:tab w:val="left" w:pos="1276"/>
        </w:tabs>
        <w:ind w:right="7" w:firstLine="710"/>
        <w:rPr>
          <w:rStyle w:val="FontStyle16"/>
          <w:color w:val="000000"/>
          <w:sz w:val="28"/>
          <w:szCs w:val="28"/>
        </w:rPr>
      </w:pPr>
      <w:r>
        <w:rPr>
          <w:rStyle w:val="FontStyle16"/>
          <w:color w:val="000000"/>
          <w:sz w:val="28"/>
          <w:szCs w:val="28"/>
        </w:rPr>
        <w:t>3</w:t>
      </w:r>
      <w:r w:rsidR="00FB4008" w:rsidRPr="000D36E1">
        <w:rPr>
          <w:rStyle w:val="FontStyle16"/>
          <w:color w:val="000000"/>
          <w:sz w:val="28"/>
          <w:szCs w:val="28"/>
        </w:rPr>
        <w:t xml:space="preserve"> Контроль за ис</w:t>
      </w:r>
      <w:r w:rsidR="004831B5" w:rsidRPr="000D36E1">
        <w:rPr>
          <w:rStyle w:val="FontStyle16"/>
          <w:color w:val="000000"/>
          <w:sz w:val="28"/>
          <w:szCs w:val="28"/>
        </w:rPr>
        <w:t xml:space="preserve">полнением постановления возложить на заместителей главы Администрации города Волгодонска </w:t>
      </w:r>
      <w:r w:rsidR="004831B5" w:rsidRPr="000D36E1">
        <w:rPr>
          <w:color w:val="000000"/>
          <w:sz w:val="28"/>
          <w:szCs w:val="28"/>
        </w:rPr>
        <w:t>в пределах предоставленных полномочий по курируемым направлениям</w:t>
      </w:r>
      <w:r w:rsidR="00A84FD4" w:rsidRPr="000D36E1">
        <w:rPr>
          <w:color w:val="000000"/>
          <w:sz w:val="28"/>
          <w:szCs w:val="28"/>
        </w:rPr>
        <w:t>.</w:t>
      </w:r>
    </w:p>
    <w:p w:rsidR="00323982" w:rsidRPr="000D36E1" w:rsidRDefault="00323982" w:rsidP="0035518A">
      <w:pPr>
        <w:pStyle w:val="Style5"/>
        <w:widowControl/>
        <w:spacing w:line="240" w:lineRule="auto"/>
        <w:ind w:left="11"/>
        <w:rPr>
          <w:rStyle w:val="FontStyle16"/>
          <w:color w:val="000000"/>
          <w:sz w:val="28"/>
          <w:szCs w:val="28"/>
        </w:rPr>
      </w:pPr>
    </w:p>
    <w:p w:rsidR="0035518A" w:rsidRDefault="0035518A" w:rsidP="0035518A">
      <w:pPr>
        <w:pStyle w:val="Style5"/>
        <w:widowControl/>
        <w:spacing w:line="240" w:lineRule="auto"/>
        <w:ind w:left="11"/>
        <w:rPr>
          <w:rStyle w:val="FontStyle16"/>
          <w:color w:val="000000"/>
          <w:sz w:val="28"/>
          <w:szCs w:val="28"/>
        </w:rPr>
      </w:pPr>
    </w:p>
    <w:p w:rsidR="000D36E1" w:rsidRPr="000D36E1" w:rsidRDefault="000D36E1" w:rsidP="0035518A">
      <w:pPr>
        <w:pStyle w:val="Style5"/>
        <w:widowControl/>
        <w:spacing w:line="240" w:lineRule="auto"/>
        <w:ind w:left="11"/>
        <w:rPr>
          <w:rStyle w:val="FontStyle16"/>
          <w:color w:val="000000"/>
          <w:sz w:val="28"/>
          <w:szCs w:val="28"/>
        </w:rPr>
      </w:pPr>
    </w:p>
    <w:p w:rsidR="004831B5" w:rsidRPr="000D36E1" w:rsidRDefault="000D36E1" w:rsidP="0035518A">
      <w:pPr>
        <w:pStyle w:val="Style6"/>
        <w:widowControl/>
        <w:tabs>
          <w:tab w:val="left" w:pos="4253"/>
        </w:tabs>
        <w:spacing w:line="240" w:lineRule="auto"/>
        <w:ind w:left="19" w:right="-29"/>
        <w:rPr>
          <w:rStyle w:val="FontStyle16"/>
          <w:color w:val="000000"/>
          <w:sz w:val="28"/>
          <w:szCs w:val="28"/>
        </w:rPr>
      </w:pPr>
      <w:r>
        <w:rPr>
          <w:rStyle w:val="FontStyle16"/>
          <w:color w:val="000000"/>
          <w:sz w:val="28"/>
          <w:szCs w:val="28"/>
        </w:rPr>
        <w:t>Глава Администрации</w:t>
      </w:r>
    </w:p>
    <w:p w:rsidR="004831B5" w:rsidRDefault="004831B5" w:rsidP="0035518A">
      <w:pPr>
        <w:pStyle w:val="Style6"/>
        <w:widowControl/>
        <w:tabs>
          <w:tab w:val="left" w:pos="4253"/>
        </w:tabs>
        <w:spacing w:line="240" w:lineRule="auto"/>
        <w:ind w:left="19" w:right="-29"/>
        <w:rPr>
          <w:rStyle w:val="FontStyle16"/>
          <w:color w:val="000000"/>
          <w:sz w:val="28"/>
          <w:szCs w:val="28"/>
        </w:rPr>
      </w:pPr>
      <w:r w:rsidRPr="000D36E1">
        <w:rPr>
          <w:rStyle w:val="FontStyle16"/>
          <w:color w:val="000000"/>
          <w:sz w:val="28"/>
          <w:szCs w:val="28"/>
        </w:rPr>
        <w:t>города Волгодонска</w:t>
      </w:r>
      <w:r w:rsidRPr="000D36E1">
        <w:rPr>
          <w:rStyle w:val="FontStyle16"/>
          <w:color w:val="000000"/>
          <w:sz w:val="28"/>
          <w:szCs w:val="28"/>
        </w:rPr>
        <w:tab/>
      </w:r>
      <w:r w:rsidRPr="000D36E1">
        <w:rPr>
          <w:rStyle w:val="FontStyle16"/>
          <w:color w:val="000000"/>
          <w:sz w:val="28"/>
          <w:szCs w:val="28"/>
        </w:rPr>
        <w:tab/>
      </w:r>
      <w:r w:rsidRPr="000D36E1">
        <w:rPr>
          <w:rStyle w:val="FontStyle16"/>
          <w:color w:val="000000"/>
          <w:sz w:val="28"/>
          <w:szCs w:val="28"/>
        </w:rPr>
        <w:tab/>
      </w:r>
      <w:r w:rsidRPr="000D36E1">
        <w:rPr>
          <w:rStyle w:val="FontStyle16"/>
          <w:color w:val="000000"/>
          <w:sz w:val="28"/>
          <w:szCs w:val="28"/>
        </w:rPr>
        <w:tab/>
      </w:r>
      <w:r w:rsidRPr="000D36E1">
        <w:rPr>
          <w:rStyle w:val="FontStyle16"/>
          <w:color w:val="000000"/>
          <w:sz w:val="28"/>
          <w:szCs w:val="28"/>
        </w:rPr>
        <w:tab/>
      </w:r>
      <w:r w:rsidR="00323982" w:rsidRPr="000D36E1">
        <w:rPr>
          <w:rStyle w:val="FontStyle16"/>
          <w:color w:val="000000"/>
          <w:sz w:val="28"/>
          <w:szCs w:val="28"/>
        </w:rPr>
        <w:t>В.П. Мельников</w:t>
      </w:r>
    </w:p>
    <w:p w:rsidR="000D36E1" w:rsidRDefault="000D36E1" w:rsidP="0035518A">
      <w:pPr>
        <w:pStyle w:val="Style6"/>
        <w:widowControl/>
        <w:tabs>
          <w:tab w:val="left" w:pos="4253"/>
        </w:tabs>
        <w:spacing w:line="240" w:lineRule="auto"/>
        <w:ind w:left="19" w:right="-29"/>
        <w:rPr>
          <w:rStyle w:val="FontStyle16"/>
          <w:color w:val="000000"/>
          <w:sz w:val="28"/>
          <w:szCs w:val="28"/>
        </w:rPr>
      </w:pPr>
    </w:p>
    <w:p w:rsidR="000D36E1" w:rsidRDefault="000D36E1" w:rsidP="0035518A">
      <w:pPr>
        <w:pStyle w:val="Style6"/>
        <w:widowControl/>
        <w:tabs>
          <w:tab w:val="left" w:pos="4253"/>
        </w:tabs>
        <w:spacing w:line="240" w:lineRule="auto"/>
        <w:ind w:left="19" w:right="-29"/>
        <w:rPr>
          <w:rStyle w:val="FontStyle16"/>
          <w:color w:val="000000"/>
          <w:sz w:val="28"/>
          <w:szCs w:val="28"/>
        </w:rPr>
      </w:pPr>
    </w:p>
    <w:p w:rsidR="0035518A" w:rsidRPr="000D36E1" w:rsidRDefault="004831B5" w:rsidP="000D36E1">
      <w:pPr>
        <w:pStyle w:val="Style6"/>
        <w:widowControl/>
        <w:spacing w:line="240" w:lineRule="auto"/>
        <w:ind w:left="17" w:right="5806"/>
        <w:rPr>
          <w:rStyle w:val="FontStyle17"/>
          <w:color w:val="000000"/>
          <w:sz w:val="18"/>
        </w:rPr>
      </w:pPr>
      <w:r w:rsidRPr="000D36E1">
        <w:rPr>
          <w:rStyle w:val="FontStyle17"/>
          <w:color w:val="000000"/>
          <w:sz w:val="18"/>
        </w:rPr>
        <w:t xml:space="preserve">Проект вносит </w:t>
      </w:r>
      <w:r w:rsidR="0048791C" w:rsidRPr="000D36E1">
        <w:rPr>
          <w:rStyle w:val="FontStyle17"/>
          <w:color w:val="000000"/>
          <w:sz w:val="18"/>
        </w:rPr>
        <w:t xml:space="preserve">Финансовое управление </w:t>
      </w:r>
    </w:p>
    <w:p w:rsidR="0081278D" w:rsidRPr="000D36E1" w:rsidRDefault="0048791C" w:rsidP="000D36E1">
      <w:pPr>
        <w:pStyle w:val="Style6"/>
        <w:widowControl/>
        <w:spacing w:line="240" w:lineRule="auto"/>
        <w:ind w:left="17" w:right="5806"/>
        <w:rPr>
          <w:color w:val="000000"/>
          <w:sz w:val="22"/>
          <w:szCs w:val="28"/>
        </w:rPr>
      </w:pPr>
      <w:r w:rsidRPr="000D36E1">
        <w:rPr>
          <w:rStyle w:val="FontStyle17"/>
          <w:color w:val="000000"/>
          <w:sz w:val="18"/>
        </w:rPr>
        <w:t>города Волгодонска</w:t>
      </w:r>
    </w:p>
    <w:sectPr w:rsidR="0081278D" w:rsidRPr="000D36E1" w:rsidSect="000D36E1">
      <w:pgSz w:w="11906" w:h="16838"/>
      <w:pgMar w:top="851" w:right="851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3CC" w:rsidRDefault="004233CC" w:rsidP="00F8227D">
      <w:r>
        <w:separator/>
      </w:r>
    </w:p>
  </w:endnote>
  <w:endnote w:type="continuationSeparator" w:id="1">
    <w:p w:rsidR="004233CC" w:rsidRDefault="004233CC" w:rsidP="00F82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3CC" w:rsidRDefault="004233CC" w:rsidP="00F8227D">
      <w:r>
        <w:separator/>
      </w:r>
    </w:p>
  </w:footnote>
  <w:footnote w:type="continuationSeparator" w:id="1">
    <w:p w:rsidR="004233CC" w:rsidRDefault="004233CC" w:rsidP="00F82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600D1"/>
    <w:multiLevelType w:val="singleLevel"/>
    <w:tmpl w:val="F97A6538"/>
    <w:lvl w:ilvl="0">
      <w:start w:val="1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  <w:sz w:val="28"/>
      </w:rPr>
    </w:lvl>
  </w:abstractNum>
  <w:abstractNum w:abstractNumId="1">
    <w:nsid w:val="67C2574E"/>
    <w:multiLevelType w:val="singleLevel"/>
    <w:tmpl w:val="F97A6538"/>
    <w:lvl w:ilvl="0">
      <w:start w:val="1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BBB"/>
    <w:rsid w:val="0000416B"/>
    <w:rsid w:val="00007DC0"/>
    <w:rsid w:val="00026C8A"/>
    <w:rsid w:val="0002738A"/>
    <w:rsid w:val="0004704E"/>
    <w:rsid w:val="00056139"/>
    <w:rsid w:val="00056A1E"/>
    <w:rsid w:val="00056DF8"/>
    <w:rsid w:val="00057051"/>
    <w:rsid w:val="000833B1"/>
    <w:rsid w:val="00087B00"/>
    <w:rsid w:val="00095AB6"/>
    <w:rsid w:val="000A601A"/>
    <w:rsid w:val="000C133F"/>
    <w:rsid w:val="000C4C98"/>
    <w:rsid w:val="000C66CB"/>
    <w:rsid w:val="000D28BD"/>
    <w:rsid w:val="000D3275"/>
    <w:rsid w:val="000D36E1"/>
    <w:rsid w:val="000D5137"/>
    <w:rsid w:val="000D7846"/>
    <w:rsid w:val="000E58FB"/>
    <w:rsid w:val="000F0E19"/>
    <w:rsid w:val="000F2B18"/>
    <w:rsid w:val="00100D9D"/>
    <w:rsid w:val="00102B83"/>
    <w:rsid w:val="00107664"/>
    <w:rsid w:val="0011316E"/>
    <w:rsid w:val="00123174"/>
    <w:rsid w:val="0012772C"/>
    <w:rsid w:val="00127765"/>
    <w:rsid w:val="00136D64"/>
    <w:rsid w:val="00143593"/>
    <w:rsid w:val="001501C7"/>
    <w:rsid w:val="00162D51"/>
    <w:rsid w:val="00171D78"/>
    <w:rsid w:val="00182DDA"/>
    <w:rsid w:val="00184801"/>
    <w:rsid w:val="00186497"/>
    <w:rsid w:val="001A5DAF"/>
    <w:rsid w:val="001B2E09"/>
    <w:rsid w:val="001E09AB"/>
    <w:rsid w:val="001E0F7B"/>
    <w:rsid w:val="002050AD"/>
    <w:rsid w:val="00210923"/>
    <w:rsid w:val="00214FE3"/>
    <w:rsid w:val="00215A70"/>
    <w:rsid w:val="00224685"/>
    <w:rsid w:val="0023511B"/>
    <w:rsid w:val="002353D7"/>
    <w:rsid w:val="00236895"/>
    <w:rsid w:val="00251318"/>
    <w:rsid w:val="00256AB3"/>
    <w:rsid w:val="00256F78"/>
    <w:rsid w:val="0026074E"/>
    <w:rsid w:val="00261839"/>
    <w:rsid w:val="0027153F"/>
    <w:rsid w:val="00271D03"/>
    <w:rsid w:val="00280CD9"/>
    <w:rsid w:val="002A48B0"/>
    <w:rsid w:val="002B03FA"/>
    <w:rsid w:val="002B2406"/>
    <w:rsid w:val="002C214B"/>
    <w:rsid w:val="002D28EA"/>
    <w:rsid w:val="002D3BC6"/>
    <w:rsid w:val="002D5DA7"/>
    <w:rsid w:val="002E238A"/>
    <w:rsid w:val="003027B1"/>
    <w:rsid w:val="003050DB"/>
    <w:rsid w:val="0030518D"/>
    <w:rsid w:val="0030762F"/>
    <w:rsid w:val="00311517"/>
    <w:rsid w:val="00312757"/>
    <w:rsid w:val="00320F70"/>
    <w:rsid w:val="00323982"/>
    <w:rsid w:val="00325F3D"/>
    <w:rsid w:val="0032762E"/>
    <w:rsid w:val="00333A1D"/>
    <w:rsid w:val="003415B3"/>
    <w:rsid w:val="00344C2A"/>
    <w:rsid w:val="00351C6E"/>
    <w:rsid w:val="003531DE"/>
    <w:rsid w:val="0035518A"/>
    <w:rsid w:val="00356C17"/>
    <w:rsid w:val="00360237"/>
    <w:rsid w:val="0036112C"/>
    <w:rsid w:val="00376E91"/>
    <w:rsid w:val="00377A03"/>
    <w:rsid w:val="00377CB1"/>
    <w:rsid w:val="0038674F"/>
    <w:rsid w:val="003B6BE0"/>
    <w:rsid w:val="003C28DD"/>
    <w:rsid w:val="003C652C"/>
    <w:rsid w:val="003D149C"/>
    <w:rsid w:val="003D182A"/>
    <w:rsid w:val="003E5D3C"/>
    <w:rsid w:val="003F1F6C"/>
    <w:rsid w:val="00404277"/>
    <w:rsid w:val="004052D8"/>
    <w:rsid w:val="004168A5"/>
    <w:rsid w:val="0041709D"/>
    <w:rsid w:val="00417240"/>
    <w:rsid w:val="004233CC"/>
    <w:rsid w:val="00427824"/>
    <w:rsid w:val="00434F60"/>
    <w:rsid w:val="0044292F"/>
    <w:rsid w:val="00451F0F"/>
    <w:rsid w:val="004831B5"/>
    <w:rsid w:val="004873D0"/>
    <w:rsid w:val="0048791C"/>
    <w:rsid w:val="004A705B"/>
    <w:rsid w:val="004A74DC"/>
    <w:rsid w:val="004A7FC1"/>
    <w:rsid w:val="004B5AB5"/>
    <w:rsid w:val="004B6AAD"/>
    <w:rsid w:val="004B78E0"/>
    <w:rsid w:val="004D751D"/>
    <w:rsid w:val="004D79E9"/>
    <w:rsid w:val="004F7D91"/>
    <w:rsid w:val="0052055C"/>
    <w:rsid w:val="005272CE"/>
    <w:rsid w:val="00543236"/>
    <w:rsid w:val="00556F4A"/>
    <w:rsid w:val="0057523F"/>
    <w:rsid w:val="00576843"/>
    <w:rsid w:val="00587FA8"/>
    <w:rsid w:val="00590C22"/>
    <w:rsid w:val="00591B48"/>
    <w:rsid w:val="00596332"/>
    <w:rsid w:val="005D4451"/>
    <w:rsid w:val="005E3CC5"/>
    <w:rsid w:val="005E5C8C"/>
    <w:rsid w:val="005F16B1"/>
    <w:rsid w:val="005F2D66"/>
    <w:rsid w:val="005F5F83"/>
    <w:rsid w:val="005F7605"/>
    <w:rsid w:val="00621E1D"/>
    <w:rsid w:val="00640069"/>
    <w:rsid w:val="00646631"/>
    <w:rsid w:val="0064773E"/>
    <w:rsid w:val="00651F59"/>
    <w:rsid w:val="00661B04"/>
    <w:rsid w:val="00672C92"/>
    <w:rsid w:val="0067512B"/>
    <w:rsid w:val="00677215"/>
    <w:rsid w:val="006815A4"/>
    <w:rsid w:val="00686847"/>
    <w:rsid w:val="00693AA8"/>
    <w:rsid w:val="006945F6"/>
    <w:rsid w:val="006A659F"/>
    <w:rsid w:val="006A7009"/>
    <w:rsid w:val="006B0577"/>
    <w:rsid w:val="006B5682"/>
    <w:rsid w:val="006D49D5"/>
    <w:rsid w:val="00710CC4"/>
    <w:rsid w:val="0071254B"/>
    <w:rsid w:val="007243C6"/>
    <w:rsid w:val="00736396"/>
    <w:rsid w:val="007415AF"/>
    <w:rsid w:val="0074176F"/>
    <w:rsid w:val="00746992"/>
    <w:rsid w:val="0076017D"/>
    <w:rsid w:val="007662BC"/>
    <w:rsid w:val="00776C5A"/>
    <w:rsid w:val="00785D87"/>
    <w:rsid w:val="007868BF"/>
    <w:rsid w:val="00791E08"/>
    <w:rsid w:val="007927BF"/>
    <w:rsid w:val="007935F1"/>
    <w:rsid w:val="00794116"/>
    <w:rsid w:val="007A653D"/>
    <w:rsid w:val="007D534B"/>
    <w:rsid w:val="007F47B6"/>
    <w:rsid w:val="007F72EA"/>
    <w:rsid w:val="00801C91"/>
    <w:rsid w:val="0081278D"/>
    <w:rsid w:val="00825CB1"/>
    <w:rsid w:val="00827E6B"/>
    <w:rsid w:val="00832D93"/>
    <w:rsid w:val="00832EBE"/>
    <w:rsid w:val="00834CE4"/>
    <w:rsid w:val="008420D2"/>
    <w:rsid w:val="00855ED1"/>
    <w:rsid w:val="00861270"/>
    <w:rsid w:val="0088301E"/>
    <w:rsid w:val="00886A68"/>
    <w:rsid w:val="00891810"/>
    <w:rsid w:val="008972F2"/>
    <w:rsid w:val="008A69F5"/>
    <w:rsid w:val="008B2505"/>
    <w:rsid w:val="008C5715"/>
    <w:rsid w:val="008D2D07"/>
    <w:rsid w:val="008D56A3"/>
    <w:rsid w:val="008E5B42"/>
    <w:rsid w:val="008F38CC"/>
    <w:rsid w:val="008F4B6C"/>
    <w:rsid w:val="008F5709"/>
    <w:rsid w:val="00901795"/>
    <w:rsid w:val="00911FAE"/>
    <w:rsid w:val="009212A5"/>
    <w:rsid w:val="00930885"/>
    <w:rsid w:val="00947492"/>
    <w:rsid w:val="009610F4"/>
    <w:rsid w:val="009632AD"/>
    <w:rsid w:val="0097215E"/>
    <w:rsid w:val="00980889"/>
    <w:rsid w:val="00981423"/>
    <w:rsid w:val="009819EC"/>
    <w:rsid w:val="00981BBB"/>
    <w:rsid w:val="00985323"/>
    <w:rsid w:val="00990F52"/>
    <w:rsid w:val="00996653"/>
    <w:rsid w:val="009968F7"/>
    <w:rsid w:val="00996E57"/>
    <w:rsid w:val="00997317"/>
    <w:rsid w:val="009C3AF3"/>
    <w:rsid w:val="009D15B1"/>
    <w:rsid w:val="009E2EFA"/>
    <w:rsid w:val="009E2F64"/>
    <w:rsid w:val="009E36FC"/>
    <w:rsid w:val="009E4194"/>
    <w:rsid w:val="009E55CF"/>
    <w:rsid w:val="009E6C31"/>
    <w:rsid w:val="00A0509C"/>
    <w:rsid w:val="00A07FAD"/>
    <w:rsid w:val="00A10386"/>
    <w:rsid w:val="00A10AC5"/>
    <w:rsid w:val="00A12AC4"/>
    <w:rsid w:val="00A13765"/>
    <w:rsid w:val="00A15FE0"/>
    <w:rsid w:val="00A464E9"/>
    <w:rsid w:val="00A54370"/>
    <w:rsid w:val="00A75A86"/>
    <w:rsid w:val="00A82535"/>
    <w:rsid w:val="00A84E6E"/>
    <w:rsid w:val="00A84FD4"/>
    <w:rsid w:val="00A94FA5"/>
    <w:rsid w:val="00AA1E3C"/>
    <w:rsid w:val="00AB55C2"/>
    <w:rsid w:val="00AB7D25"/>
    <w:rsid w:val="00AD2927"/>
    <w:rsid w:val="00AE4B14"/>
    <w:rsid w:val="00B10E20"/>
    <w:rsid w:val="00B16ADA"/>
    <w:rsid w:val="00B3209B"/>
    <w:rsid w:val="00B34EDC"/>
    <w:rsid w:val="00B504C0"/>
    <w:rsid w:val="00B52718"/>
    <w:rsid w:val="00B6734F"/>
    <w:rsid w:val="00B80DD0"/>
    <w:rsid w:val="00B80DDE"/>
    <w:rsid w:val="00B84B64"/>
    <w:rsid w:val="00BC079A"/>
    <w:rsid w:val="00BC497C"/>
    <w:rsid w:val="00BC4A21"/>
    <w:rsid w:val="00BD04C8"/>
    <w:rsid w:val="00BE528D"/>
    <w:rsid w:val="00C01820"/>
    <w:rsid w:val="00C02788"/>
    <w:rsid w:val="00C03A30"/>
    <w:rsid w:val="00C14D09"/>
    <w:rsid w:val="00C152C8"/>
    <w:rsid w:val="00C1557B"/>
    <w:rsid w:val="00C173AB"/>
    <w:rsid w:val="00C224C4"/>
    <w:rsid w:val="00C27D96"/>
    <w:rsid w:val="00C40FD1"/>
    <w:rsid w:val="00C4731A"/>
    <w:rsid w:val="00C56D59"/>
    <w:rsid w:val="00C70D71"/>
    <w:rsid w:val="00C75FF6"/>
    <w:rsid w:val="00C92FE3"/>
    <w:rsid w:val="00C96345"/>
    <w:rsid w:val="00CB1A84"/>
    <w:rsid w:val="00CB618C"/>
    <w:rsid w:val="00CC4C27"/>
    <w:rsid w:val="00CC7E47"/>
    <w:rsid w:val="00CD1D09"/>
    <w:rsid w:val="00CE2BBF"/>
    <w:rsid w:val="00CE7896"/>
    <w:rsid w:val="00CF0ED4"/>
    <w:rsid w:val="00CF195C"/>
    <w:rsid w:val="00CF319E"/>
    <w:rsid w:val="00CF4C3F"/>
    <w:rsid w:val="00D00815"/>
    <w:rsid w:val="00D05888"/>
    <w:rsid w:val="00D072FB"/>
    <w:rsid w:val="00D34125"/>
    <w:rsid w:val="00D37E40"/>
    <w:rsid w:val="00D435F7"/>
    <w:rsid w:val="00D55317"/>
    <w:rsid w:val="00D61402"/>
    <w:rsid w:val="00D63C58"/>
    <w:rsid w:val="00D741CB"/>
    <w:rsid w:val="00D758EC"/>
    <w:rsid w:val="00D76EE0"/>
    <w:rsid w:val="00D81E72"/>
    <w:rsid w:val="00D82AAE"/>
    <w:rsid w:val="00D84BBA"/>
    <w:rsid w:val="00D95001"/>
    <w:rsid w:val="00DA183B"/>
    <w:rsid w:val="00DB6DE2"/>
    <w:rsid w:val="00DE44B0"/>
    <w:rsid w:val="00DE6954"/>
    <w:rsid w:val="00DF26F8"/>
    <w:rsid w:val="00E21510"/>
    <w:rsid w:val="00E252DC"/>
    <w:rsid w:val="00E47A41"/>
    <w:rsid w:val="00E568B1"/>
    <w:rsid w:val="00E65DDD"/>
    <w:rsid w:val="00E66ED1"/>
    <w:rsid w:val="00E761E5"/>
    <w:rsid w:val="00E77F25"/>
    <w:rsid w:val="00E90331"/>
    <w:rsid w:val="00EA1686"/>
    <w:rsid w:val="00EA50DD"/>
    <w:rsid w:val="00EB30F0"/>
    <w:rsid w:val="00EB4B0B"/>
    <w:rsid w:val="00EB76F5"/>
    <w:rsid w:val="00ED1614"/>
    <w:rsid w:val="00ED2492"/>
    <w:rsid w:val="00EE5DA7"/>
    <w:rsid w:val="00EF2D6B"/>
    <w:rsid w:val="00F014CC"/>
    <w:rsid w:val="00F12CD4"/>
    <w:rsid w:val="00F14186"/>
    <w:rsid w:val="00F223E7"/>
    <w:rsid w:val="00F35D71"/>
    <w:rsid w:val="00F373D2"/>
    <w:rsid w:val="00F50A6C"/>
    <w:rsid w:val="00F52FCD"/>
    <w:rsid w:val="00F55AF7"/>
    <w:rsid w:val="00F56C97"/>
    <w:rsid w:val="00F62376"/>
    <w:rsid w:val="00F632E7"/>
    <w:rsid w:val="00F67A54"/>
    <w:rsid w:val="00F735F0"/>
    <w:rsid w:val="00F76DB5"/>
    <w:rsid w:val="00F77C1B"/>
    <w:rsid w:val="00F8227D"/>
    <w:rsid w:val="00F852DB"/>
    <w:rsid w:val="00F97BBB"/>
    <w:rsid w:val="00FA66C6"/>
    <w:rsid w:val="00FB133D"/>
    <w:rsid w:val="00FB2E80"/>
    <w:rsid w:val="00FB4008"/>
    <w:rsid w:val="00FB409D"/>
    <w:rsid w:val="00FB5330"/>
    <w:rsid w:val="00FC187A"/>
    <w:rsid w:val="00FC71CA"/>
    <w:rsid w:val="00FE3DFD"/>
    <w:rsid w:val="00FE4E3B"/>
    <w:rsid w:val="00FF0DCD"/>
    <w:rsid w:val="00FF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97BBB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F97BBB"/>
    <w:pPr>
      <w:keepNext/>
      <w:jc w:val="center"/>
      <w:outlineLvl w:val="1"/>
    </w:pPr>
    <w:rPr>
      <w:sz w:val="32"/>
      <w:lang/>
    </w:rPr>
  </w:style>
  <w:style w:type="paragraph" w:styleId="4">
    <w:name w:val="heading 4"/>
    <w:basedOn w:val="a"/>
    <w:next w:val="a"/>
    <w:link w:val="40"/>
    <w:qFormat/>
    <w:rsid w:val="00930885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97B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97BB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 Spacing"/>
    <w:uiPriority w:val="1"/>
    <w:qFormat/>
    <w:rsid w:val="00F97BBB"/>
    <w:rPr>
      <w:rFonts w:ascii="Times New Roman" w:eastAsia="Times New Roman" w:hAnsi="Times New Roman"/>
      <w:sz w:val="24"/>
      <w:szCs w:val="24"/>
    </w:rPr>
  </w:style>
  <w:style w:type="paragraph" w:styleId="a4">
    <w:name w:val="Body Text Indent"/>
    <w:basedOn w:val="a"/>
    <w:link w:val="a5"/>
    <w:rsid w:val="00F97BBB"/>
    <w:pPr>
      <w:ind w:firstLine="851"/>
      <w:jc w:val="both"/>
    </w:pPr>
    <w:rPr>
      <w:b/>
      <w:sz w:val="26"/>
      <w:lang/>
    </w:rPr>
  </w:style>
  <w:style w:type="character" w:customStyle="1" w:styleId="a5">
    <w:name w:val="Основной текст с отступом Знак"/>
    <w:link w:val="a4"/>
    <w:rsid w:val="00F97BBB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21">
    <w:name w:val="Body Text Indent 2"/>
    <w:basedOn w:val="a"/>
    <w:link w:val="22"/>
    <w:rsid w:val="00F97BBB"/>
    <w:pPr>
      <w:ind w:firstLine="708"/>
      <w:jc w:val="both"/>
    </w:pPr>
    <w:rPr>
      <w:bCs/>
      <w:sz w:val="28"/>
      <w:lang/>
    </w:rPr>
  </w:style>
  <w:style w:type="character" w:customStyle="1" w:styleId="22">
    <w:name w:val="Основной текст с отступом 2 Знак"/>
    <w:link w:val="21"/>
    <w:rsid w:val="00F97BB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F97BBB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rsid w:val="00F97B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F97BBB"/>
    <w:pPr>
      <w:spacing w:after="120"/>
    </w:pPr>
    <w:rPr>
      <w:lang/>
    </w:rPr>
  </w:style>
  <w:style w:type="character" w:customStyle="1" w:styleId="a7">
    <w:name w:val="Основной текст Знак"/>
    <w:link w:val="a6"/>
    <w:uiPriority w:val="99"/>
    <w:rsid w:val="00F97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7BBB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F97BB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8227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semiHidden/>
    <w:rsid w:val="00F8227D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8227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semiHidden/>
    <w:rsid w:val="00F8227D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81278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1278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Title">
    <w:name w:val="ConsTitle"/>
    <w:rsid w:val="00901795"/>
    <w:pPr>
      <w:widowControl w:val="0"/>
    </w:pPr>
    <w:rPr>
      <w:rFonts w:ascii="Arial" w:eastAsia="Times New Roman" w:hAnsi="Arial"/>
      <w:b/>
      <w:snapToGrid w:val="0"/>
      <w:sz w:val="16"/>
    </w:rPr>
  </w:style>
  <w:style w:type="table" w:styleId="ae">
    <w:name w:val="Table Grid"/>
    <w:basedOn w:val="a1"/>
    <w:uiPriority w:val="59"/>
    <w:rsid w:val="00FA66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A6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FA66C6"/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D614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40">
    <w:name w:val="Заголовок 4 Знак"/>
    <w:link w:val="4"/>
    <w:rsid w:val="0093088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9308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ostan">
    <w:name w:val="Postan"/>
    <w:basedOn w:val="a"/>
    <w:rsid w:val="00930885"/>
    <w:pPr>
      <w:jc w:val="center"/>
    </w:pPr>
    <w:rPr>
      <w:sz w:val="28"/>
      <w:szCs w:val="20"/>
    </w:rPr>
  </w:style>
  <w:style w:type="paragraph" w:styleId="23">
    <w:name w:val="Body Text 2"/>
    <w:basedOn w:val="a"/>
    <w:link w:val="24"/>
    <w:rsid w:val="00930885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rsid w:val="0093088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474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5">
    <w:name w:val="Style5"/>
    <w:basedOn w:val="a"/>
    <w:uiPriority w:val="99"/>
    <w:rsid w:val="004831B5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6">
    <w:name w:val="Style6"/>
    <w:basedOn w:val="a"/>
    <w:uiPriority w:val="99"/>
    <w:rsid w:val="004831B5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7">
    <w:name w:val="Style7"/>
    <w:basedOn w:val="a"/>
    <w:uiPriority w:val="99"/>
    <w:rsid w:val="004831B5"/>
    <w:pPr>
      <w:widowControl w:val="0"/>
      <w:autoSpaceDE w:val="0"/>
      <w:autoSpaceDN w:val="0"/>
      <w:adjustRightInd w:val="0"/>
      <w:spacing w:line="305" w:lineRule="exact"/>
      <w:ind w:firstLine="530"/>
      <w:jc w:val="both"/>
    </w:pPr>
  </w:style>
  <w:style w:type="paragraph" w:customStyle="1" w:styleId="Style8">
    <w:name w:val="Style8"/>
    <w:basedOn w:val="a"/>
    <w:uiPriority w:val="99"/>
    <w:rsid w:val="004831B5"/>
    <w:pPr>
      <w:widowControl w:val="0"/>
      <w:autoSpaceDE w:val="0"/>
      <w:autoSpaceDN w:val="0"/>
      <w:adjustRightInd w:val="0"/>
      <w:spacing w:line="322" w:lineRule="exact"/>
      <w:ind w:firstLine="708"/>
      <w:jc w:val="both"/>
    </w:pPr>
  </w:style>
  <w:style w:type="character" w:customStyle="1" w:styleId="FontStyle16">
    <w:name w:val="Font Style16"/>
    <w:uiPriority w:val="99"/>
    <w:rsid w:val="004831B5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4831B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E059BDADA90277C91336D369C35CA9B429B96F8AFCD29DF93720A508DCC34CFD831E92D185C343B5EB97D98F9DE860E068D2235137DDE6h3d3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05E0CCA8993D5453A263C9A21D3A2650B1C9256D005F519E964D91C3608695D53A76A772E1340F06C64764F9394C97117C140675298A42c1Q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D0ABC637CF649B93C305350F2446E8F7FF38535E3294EFC219005A76C0D046C3EF12E341FC60E908AE0330C336A8072E7B70FBCA8D5C26pEN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1E7D6A3BA08245B60C8E5F74C3D820277D963F3F6D231004FF820266668AA97CB2470A5888B2CB7B597B3F70BA46E5B6DB38498CF28BCCrD5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7F205-8C6B-46E7-A450-F78D09CD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7983</CharactersWithSpaces>
  <SharedDoc>false</SharedDoc>
  <HLinks>
    <vt:vector size="24" baseType="variant">
      <vt:variant>
        <vt:i4>3997756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consultantplus://offline/ref=4C05E0CCA8993D5453A263C9A21D3A2650B1C9256D005F519E964D91C3608695D53A76A772E1340F06C64764F9394C97117C140675298A42c1QFI</vt:lpwstr>
      </vt:variant>
      <vt:variant>
        <vt:lpwstr/>
      </vt:variant>
      <vt:variant>
        <vt:i4>3670117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consultantplus://offline/ref=9AD0ABC637CF649B93C305350F2446E8F7FF38535E3294EFC219005A76C0D046C3EF12E341FC60E908AE0330C336A8072E7B70FBCA8D5C26pENDO</vt:lpwstr>
      </vt:variant>
      <vt:variant>
        <vt:lpwstr/>
      </vt:variant>
      <vt:variant>
        <vt:i4>3801195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consultantplus://offline/ref=161E7D6A3BA08245B60C8E5F74C3D820277D963F3F6D231004FF820266668AA97CB2470A5888B2CB7B597B3F70BA46E5B6DB38498CF28BCCrD5CN</vt:lpwstr>
      </vt:variant>
      <vt:variant>
        <vt:lpwstr/>
      </vt:variant>
      <vt:variant>
        <vt:i4>7602225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consultantplus://offline/ref=66E059BDADA90277C91336D369C35CA9B429B96F8AFCD29DF93720A508DCC34CFD831E92D185C343B5EB97D98F9DE860E068D2235137DDE6h3d3N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Горбунов</cp:lastModifiedBy>
  <cp:revision>2</cp:revision>
  <cp:lastPrinted>2019-12-02T11:33:00Z</cp:lastPrinted>
  <dcterms:created xsi:type="dcterms:W3CDTF">2019-12-02T13:08:00Z</dcterms:created>
  <dcterms:modified xsi:type="dcterms:W3CDTF">2019-12-02T13:08:00Z</dcterms:modified>
</cp:coreProperties>
</file>