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A6" w:rsidRDefault="005F21A6">
      <w:pPr>
        <w:pStyle w:val="ConsPlusNormal"/>
        <w:jc w:val="both"/>
        <w:outlineLvl w:val="0"/>
      </w:pPr>
    </w:p>
    <w:p w:rsidR="005F21A6" w:rsidRDefault="005F21A6">
      <w:pPr>
        <w:pStyle w:val="ConsPlusTitle"/>
        <w:jc w:val="center"/>
        <w:outlineLvl w:val="0"/>
      </w:pPr>
      <w:r>
        <w:t>АДМИНИСТРАЦИЯ ГОРОДА ВОЛГОДОНСКА</w:t>
      </w:r>
    </w:p>
    <w:p w:rsidR="005F21A6" w:rsidRDefault="005F21A6">
      <w:pPr>
        <w:pStyle w:val="ConsPlusTitle"/>
        <w:jc w:val="center"/>
      </w:pPr>
    </w:p>
    <w:p w:rsidR="005F21A6" w:rsidRDefault="005F21A6">
      <w:pPr>
        <w:pStyle w:val="ConsPlusTitle"/>
        <w:jc w:val="center"/>
      </w:pPr>
      <w:r>
        <w:t>ПОСТАНОВЛЕНИЕ</w:t>
      </w:r>
    </w:p>
    <w:p w:rsidR="005F21A6" w:rsidRDefault="005F21A6">
      <w:pPr>
        <w:pStyle w:val="ConsPlusTitle"/>
        <w:jc w:val="center"/>
      </w:pPr>
      <w:r>
        <w:t>от 1 июля 2016 г. N 1720</w:t>
      </w:r>
    </w:p>
    <w:p w:rsidR="005F21A6" w:rsidRDefault="005F21A6">
      <w:pPr>
        <w:pStyle w:val="ConsPlusTitle"/>
        <w:jc w:val="center"/>
      </w:pPr>
    </w:p>
    <w:p w:rsidR="005F21A6" w:rsidRDefault="005F21A6">
      <w:pPr>
        <w:pStyle w:val="ConsPlusTitle"/>
        <w:jc w:val="center"/>
      </w:pPr>
      <w:r>
        <w:t>О ВНЕСЕНИИ ИЗМЕНЕНИЙ В ПОСТАНОВЛЕНИЕ АДМИНИСТРАЦИИ</w:t>
      </w:r>
    </w:p>
    <w:p w:rsidR="005F21A6" w:rsidRDefault="005F21A6">
      <w:pPr>
        <w:pStyle w:val="ConsPlusTitle"/>
        <w:jc w:val="center"/>
      </w:pPr>
      <w:r>
        <w:t>ГОРОДА ВОЛГОДОНСКА ОТ 28.12.2015 N 2855 "ОБ УТВЕРЖДЕНИИ</w:t>
      </w:r>
    </w:p>
    <w:p w:rsidR="005F21A6" w:rsidRDefault="005F21A6">
      <w:pPr>
        <w:pStyle w:val="ConsPlusTitle"/>
        <w:jc w:val="center"/>
      </w:pPr>
      <w:r>
        <w:t>ПРАВИЛ ОПРЕДЕЛЕНИЯ НОРМАТИВНЫХ ЗАТРАТ НА ОБЕСПЕЧЕНИЕ</w:t>
      </w:r>
    </w:p>
    <w:p w:rsidR="005F21A6" w:rsidRDefault="005F21A6">
      <w:pPr>
        <w:pStyle w:val="ConsPlusTitle"/>
        <w:jc w:val="center"/>
      </w:pPr>
      <w:r>
        <w:t>ФУНКЦИЙ МУНИЦИПАЛЬНЫХ ОРГАНОВ ГОРОДА ВОЛГОДОНСКА, В ТОМ</w:t>
      </w:r>
    </w:p>
    <w:p w:rsidR="005F21A6" w:rsidRDefault="005F21A6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ПОДВЕДОМСТВЕННЫХ ИМ МУНИЦИПАЛЬНЫХ КАЗЕННЫХ УЧРЕЖДЕНИЙ"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hyperlink r:id="rId6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11.03.2016 N 183 "О внесении</w:t>
      </w:r>
      <w:proofErr w:type="gramEnd"/>
      <w:r>
        <w:t xml:space="preserve"> изменений в некоторые акты Правительства Российской Федерации" и в целях приведения отдельных муниципальных правовых актов в соответствие с действующим законодательством Российской Федерации постановляю: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28.12.2015 N 2855 "Об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учреждений" следующие изменения: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постановления слова "в том числе подведомственных им муниципальных казенных учреждений" заменить словами "включая подведомственные муниципальные казенные учреждения".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слова "в том числе подведомственных им муниципальных казенных учреждений" заменить словами "включая подведомственные муниципальные казенные учреждения".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28.12.2015 N 2855 "Об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учреждений" внести изменения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right"/>
      </w:pPr>
      <w:r>
        <w:t>Глава Администрации</w:t>
      </w:r>
    </w:p>
    <w:p w:rsidR="005F21A6" w:rsidRDefault="005F21A6">
      <w:pPr>
        <w:pStyle w:val="ConsPlusNormal"/>
        <w:jc w:val="right"/>
      </w:pPr>
      <w:r>
        <w:t>города Волгодонска</w:t>
      </w:r>
    </w:p>
    <w:p w:rsidR="005F21A6" w:rsidRDefault="005F21A6">
      <w:pPr>
        <w:pStyle w:val="ConsPlusNormal"/>
        <w:jc w:val="right"/>
      </w:pPr>
      <w:r>
        <w:t>А.Н.ИВАНОВ</w:t>
      </w:r>
    </w:p>
    <w:p w:rsidR="005F21A6" w:rsidRDefault="005F21A6">
      <w:pPr>
        <w:pStyle w:val="ConsPlusNormal"/>
      </w:pPr>
      <w:r>
        <w:t>Проект вносит</w:t>
      </w:r>
    </w:p>
    <w:p w:rsidR="005F21A6" w:rsidRDefault="005F21A6">
      <w:pPr>
        <w:pStyle w:val="ConsPlusNormal"/>
        <w:spacing w:before="220"/>
      </w:pPr>
      <w:r>
        <w:t>Финансовое управление</w:t>
      </w:r>
    </w:p>
    <w:p w:rsidR="005F21A6" w:rsidRDefault="005F21A6">
      <w:pPr>
        <w:pStyle w:val="ConsPlusNormal"/>
        <w:spacing w:before="220"/>
      </w:pPr>
      <w:r>
        <w:t>города Волгодонска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right"/>
        <w:outlineLvl w:val="0"/>
      </w:pPr>
      <w:r>
        <w:t>Приложение</w:t>
      </w:r>
    </w:p>
    <w:p w:rsidR="005F21A6" w:rsidRDefault="005F21A6">
      <w:pPr>
        <w:pStyle w:val="ConsPlusNormal"/>
        <w:jc w:val="right"/>
      </w:pPr>
      <w:r>
        <w:t>к постановлению</w:t>
      </w:r>
    </w:p>
    <w:p w:rsidR="005F21A6" w:rsidRDefault="005F21A6">
      <w:pPr>
        <w:pStyle w:val="ConsPlusNormal"/>
        <w:jc w:val="right"/>
      </w:pPr>
      <w:r>
        <w:t>Администрации</w:t>
      </w:r>
    </w:p>
    <w:p w:rsidR="005F21A6" w:rsidRDefault="005F21A6">
      <w:pPr>
        <w:pStyle w:val="ConsPlusNormal"/>
        <w:jc w:val="right"/>
      </w:pPr>
      <w:r>
        <w:t>города Волгодонска</w:t>
      </w:r>
    </w:p>
    <w:p w:rsidR="005F21A6" w:rsidRDefault="005F21A6">
      <w:pPr>
        <w:pStyle w:val="ConsPlusNormal"/>
        <w:jc w:val="right"/>
      </w:pPr>
      <w:r>
        <w:t>от 01.07.2016 N 1720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Title"/>
        <w:jc w:val="center"/>
      </w:pPr>
      <w:bookmarkStart w:id="0" w:name="P37"/>
      <w:bookmarkEnd w:id="0"/>
      <w:r>
        <w:t>ИЗМЕНЕНИЯ,</w:t>
      </w:r>
    </w:p>
    <w:p w:rsidR="005F21A6" w:rsidRDefault="005F21A6">
      <w:pPr>
        <w:pStyle w:val="ConsPlusTitle"/>
        <w:jc w:val="center"/>
      </w:pPr>
      <w:r>
        <w:t>ВНОСИМЫЕ В ПРИЛОЖЕНИЕ К ПОСТАНОВЛЕНИЮ АДМИНИСТРАЦИИ</w:t>
      </w:r>
    </w:p>
    <w:p w:rsidR="005F21A6" w:rsidRDefault="005F21A6">
      <w:pPr>
        <w:pStyle w:val="ConsPlusTitle"/>
        <w:jc w:val="center"/>
      </w:pPr>
      <w:r>
        <w:t>ГОРОДА ВОЛГОДОНСКА ОТ 28.12.2015 N 2855 "ОБ УТВЕРЖДЕНИИ</w:t>
      </w:r>
    </w:p>
    <w:p w:rsidR="005F21A6" w:rsidRDefault="005F21A6">
      <w:pPr>
        <w:pStyle w:val="ConsPlusTitle"/>
        <w:jc w:val="center"/>
      </w:pPr>
      <w:r>
        <w:t>ПРАВИЛ ОПРЕДЕЛЕНИЯ НОРМАТИВНЫХ ЗАТРАТ НА ОБЕСПЕЧЕНИЕ</w:t>
      </w:r>
    </w:p>
    <w:p w:rsidR="005F21A6" w:rsidRDefault="005F21A6">
      <w:pPr>
        <w:pStyle w:val="ConsPlusTitle"/>
        <w:jc w:val="center"/>
      </w:pPr>
      <w:r>
        <w:t>ФУНКЦИЙ МУНИЦИПАЛЬНЫХ ОРГАНОВ ГОРОДА ВОЛГОДОНСКА, В ТОМ</w:t>
      </w:r>
    </w:p>
    <w:p w:rsidR="005F21A6" w:rsidRDefault="005F21A6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ПОДВЕДОМСТВЕННЫХ ИМ МУНИЦИПАЛЬНЫХ КАЗЕННЫХ УЧРЕЖДЕНИЙ"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слова "в том числе подведомственных им муниципальных казенных учреждений" заменить словами "включая подведомственные муниципальные казенные учреждения".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раздел 1</w:t>
        </w:r>
      </w:hyperlink>
      <w:r>
        <w:t xml:space="preserve"> приложения внести следующие изменения: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2.1. </w:t>
      </w:r>
      <w:hyperlink r:id="rId14" w:history="1">
        <w:r>
          <w:rPr>
            <w:color w:val="0000FF"/>
          </w:rPr>
          <w:t>Пункт 1.1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Настоящие Правила устанавливают порядок определения нормативных затрат на обеспечение функций муниципальных органов города Волгодонска (далее - муниципальные органы), включая подведомственные муниципальные казенные учреждения (далее - казенные учреждения) в части закупок, товаров, работ, услуг для обоснования в соответствии с </w:t>
      </w:r>
      <w:hyperlink r:id="rId15" w:history="1">
        <w:r>
          <w:rPr>
            <w:color w:val="0000FF"/>
          </w:rPr>
          <w:t>частью 2 статьи 18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</w:t>
      </w:r>
      <w:proofErr w:type="gramEnd"/>
      <w:r>
        <w:t>) объектов закупки, наименования которых включаются в планы закупок (далее - нормативные затраты)</w:t>
      </w:r>
      <w:proofErr w:type="gramStart"/>
      <w:r>
        <w:t>."</w:t>
      </w:r>
      <w:proofErr w:type="gramEnd"/>
      <w:r>
        <w:t>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2.2. </w:t>
      </w:r>
      <w:hyperlink r:id="rId16" w:history="1">
        <w:r>
          <w:rPr>
            <w:color w:val="0000FF"/>
          </w:rPr>
          <w:t>Пункт 1.3</w:t>
        </w:r>
      </w:hyperlink>
      <w:r>
        <w:t xml:space="preserve"> дополнить абзацем следующего содержания: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"Нормативные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2.3. В </w:t>
      </w:r>
      <w:hyperlink r:id="rId18" w:history="1">
        <w:r>
          <w:rPr>
            <w:color w:val="0000FF"/>
          </w:rPr>
          <w:t>пункте 1.6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2.3.1. </w:t>
      </w:r>
      <w:hyperlink r:id="rId19" w:history="1">
        <w:proofErr w:type="gramStart"/>
        <w:r>
          <w:rPr>
            <w:color w:val="0000FF"/>
          </w:rPr>
          <w:t>Абзац четвертый</w:t>
        </w:r>
      </w:hyperlink>
      <w:r>
        <w:t xml:space="preserve"> дополнить словами ", используемых в планшетных компьютерах;".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2.3.2. В </w:t>
      </w:r>
      <w:hyperlink r:id="rId20" w:history="1">
        <w:r>
          <w:rPr>
            <w:color w:val="0000FF"/>
          </w:rPr>
          <w:t>абзаце пятом</w:t>
        </w:r>
      </w:hyperlink>
      <w:r>
        <w:t xml:space="preserve"> слова "и копировальных аппаратов (оргтехники)" заменить словами ", копировальных аппаратов и иной оргтехники;".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абзаце седьмом</w:t>
        </w:r>
      </w:hyperlink>
      <w:r>
        <w:t xml:space="preserve"> слова "количества и цены расходных материалов" заменить словами "цены и объема потребления расходных материалов", слова "и копировальных аппаратов (оргтехники)" заменить словами ", копировальных аппаратов и иной оргтехники);".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2.3.4.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абзацем пятнадцатым следующего содержания: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"- количества и цены рабочих станций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lastRenderedPageBreak/>
        <w:t xml:space="preserve">2.3.5. В </w:t>
      </w:r>
      <w:hyperlink r:id="rId23" w:history="1">
        <w:r>
          <w:rPr>
            <w:color w:val="0000FF"/>
          </w:rPr>
          <w:t>пункте 1.7</w:t>
        </w:r>
      </w:hyperlink>
      <w:r>
        <w:t xml:space="preserve"> слово "балансе" заменить словами "соответствующих балансах".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2.4. В </w:t>
      </w:r>
      <w:hyperlink r:id="rId24" w:history="1">
        <w:r>
          <w:rPr>
            <w:color w:val="0000FF"/>
          </w:rPr>
          <w:t>пункте 1.9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2.4.1. </w:t>
      </w: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"- установленные муниципальными органами нормативы количества товаров, работ, услуг и (или) нормативы цены товаров, работ, услуг;".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2.4.2. </w:t>
      </w:r>
      <w:hyperlink r:id="rId26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2.5. В </w:t>
      </w:r>
      <w:hyperlink r:id="rId27" w:history="1">
        <w:r>
          <w:rPr>
            <w:color w:val="0000FF"/>
          </w:rPr>
          <w:t>пункте 1.13</w:t>
        </w:r>
      </w:hyperlink>
      <w:r>
        <w:t xml:space="preserve"> слова "Цена единицы планируемых к приобретению товаров, работ и услуг в формулах расчета" заменить словами "Норматив цены товаров, работ и услуг, устанавливаемый в формулах расчета".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 В </w:t>
      </w:r>
      <w:hyperlink r:id="rId28" w:history="1">
        <w:r>
          <w:rPr>
            <w:color w:val="0000FF"/>
          </w:rPr>
          <w:t>раздел 2</w:t>
        </w:r>
      </w:hyperlink>
      <w:r>
        <w:t xml:space="preserve"> приложения внести следующие изменения: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3.1. В абзаце первом подпунктов 2.1.1 - 2.1.7 пункта 2.1, подпунктов 2.2.1 - 2.2.2 пункта 2.2, </w:t>
      </w:r>
      <w:hyperlink r:id="rId29" w:history="1">
        <w:r>
          <w:rPr>
            <w:color w:val="0000FF"/>
          </w:rPr>
          <w:t>абзаце втором пункта 2.2</w:t>
        </w:r>
      </w:hyperlink>
      <w:r>
        <w:t xml:space="preserve">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3.2. В </w:t>
      </w:r>
      <w:hyperlink r:id="rId30" w:history="1">
        <w:r>
          <w:rPr>
            <w:color w:val="0000FF"/>
          </w:rPr>
          <w:t>подпункте 2.2.3 пункта 2.2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3.2.1. 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3.2.2. В </w:t>
      </w:r>
      <w:hyperlink r:id="rId32" w:history="1">
        <w:r>
          <w:rPr>
            <w:color w:val="0000FF"/>
          </w:rPr>
          <w:t>абзаце пятом</w:t>
        </w:r>
      </w:hyperlink>
      <w:r>
        <w:t xml:space="preserve"> слова "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t xml:space="preserve"> - количество" заменить словами "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количество".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3.3. В абзаце первом подпунктов 2.2.4 - 2.2.5 пункта 2.2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3.4. </w:t>
      </w:r>
      <w:hyperlink r:id="rId33" w:history="1">
        <w:r>
          <w:rPr>
            <w:color w:val="0000FF"/>
          </w:rPr>
          <w:t>Подпункт 2.2.6 пункта 2.2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"2.2.6.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рпм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25" style="width:166.1pt;height:37.8pt" coordsize="" o:spt="100" adj="0,,0" path="" filled="f" stroked="f">
            <v:stroke joinstyle="miter"/>
            <v:imagedata r:id="rId34" o:title="base_23738_71984_32768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и иной оргтехники в месяц;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количество месяцев предоставления услуги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>3.5. В абзаце первом подпунктов 2.2.7 пункта 2.2, подпунктов 2.3.1, 2.3.2, 2.3.3, 2.3.4 пункта 2.3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3.6. </w:t>
      </w:r>
      <w:hyperlink r:id="rId35" w:history="1">
        <w:r>
          <w:rPr>
            <w:color w:val="0000FF"/>
          </w:rPr>
          <w:t>Подпункты 2.4.1</w:t>
        </w:r>
      </w:hyperlink>
      <w:r>
        <w:t xml:space="preserve">, </w:t>
      </w:r>
      <w:hyperlink r:id="rId36" w:history="1">
        <w:r>
          <w:rPr>
            <w:color w:val="0000FF"/>
          </w:rPr>
          <w:t>2.4.1.1</w:t>
        </w:r>
      </w:hyperlink>
      <w:r>
        <w:t xml:space="preserve">, </w:t>
      </w:r>
      <w:hyperlink r:id="rId37" w:history="1">
        <w:r>
          <w:rPr>
            <w:color w:val="0000FF"/>
          </w:rPr>
          <w:t>2.4.2 пункта 2.4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"2.4.1. Затраты на приобретение рабочих станций и серверов (</w:t>
      </w:r>
      <w:proofErr w:type="spellStart"/>
      <w:r>
        <w:t>З</w:t>
      </w:r>
      <w:r>
        <w:rPr>
          <w:vertAlign w:val="subscript"/>
        </w:rPr>
        <w:t>рст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18"/>
        </w:rPr>
        <w:pict>
          <v:shape id="_x0000_i1026" style="width:143.3pt;height:29.95pt" coordsize="" o:spt="100" adj="0,,0" path="" filled="f" stroked="f">
            <v:stroke joinstyle="miter"/>
            <v:imagedata r:id="rId38" o:title="base_23738_71984_32769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lastRenderedPageBreak/>
        <w:t xml:space="preserve">где </w:t>
      </w:r>
      <w:proofErr w:type="spellStart"/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 xml:space="preserve"> - количество рабочих станций по </w:t>
      </w:r>
      <w:proofErr w:type="spellStart"/>
      <w:r>
        <w:t>i-й</w:t>
      </w:r>
      <w:proofErr w:type="spellEnd"/>
      <w:r>
        <w:t xml:space="preserve">, не превышающее 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 или серверов i-го типа;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t xml:space="preserve"> - цена приобретения 1 рабочей станции по </w:t>
      </w:r>
      <w:proofErr w:type="spellStart"/>
      <w:r>
        <w:t>i-й</w:t>
      </w:r>
      <w:proofErr w:type="spellEnd"/>
      <w:r>
        <w:t xml:space="preserve"> должности или серверов i-го типа в соответствии с нормативами муниципальных органов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"2.4.1.1. 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 определяется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</w:t>
      </w:r>
      <w:proofErr w:type="spellStart"/>
      <w:r>
        <w:t>х</w:t>
      </w:r>
      <w:proofErr w:type="spellEnd"/>
      <w:r>
        <w:t xml:space="preserve"> 0,2 - для закрытого контура обработки информации,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</w:t>
      </w:r>
      <w:proofErr w:type="spellStart"/>
      <w:r>
        <w:t>х</w:t>
      </w:r>
      <w:proofErr w:type="spellEnd"/>
      <w:r>
        <w:t xml:space="preserve"> 1 - для открытого контура обработки информации,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1.10 - 1.11 раздела 1 Правил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>"2.4.2.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27" style="width:111.9pt;height:37.8pt" coordsize="" o:spt="100" adj="0,,0" path="" filled="f" stroked="f">
            <v:stroke joinstyle="miter"/>
            <v:imagedata r:id="rId39" o:title="base_23738_71984_32770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Q </w:t>
      </w:r>
      <w:proofErr w:type="spellStart"/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proofErr w:type="spellEnd"/>
      <w:r>
        <w:rPr>
          <w:vertAlign w:val="subscript"/>
        </w:rPr>
        <w:t xml:space="preserve"> -</w:t>
      </w:r>
      <w:r>
        <w:t xml:space="preserve"> количество принтеров, многофункциональных устройств, копировальных аппаратов и иной оргтехники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</w:t>
      </w:r>
      <w:r>
        <w:t xml:space="preserve"> - цена 1 i-го типа принтера, многофункционального устройства и копировальных аппаратов и иной оргтехники в соответствии с нормативами муниципальных органов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3.7. В </w:t>
      </w:r>
      <w:hyperlink r:id="rId40" w:history="1">
        <w:r>
          <w:rPr>
            <w:color w:val="0000FF"/>
          </w:rPr>
          <w:t>пунктах 2.4.3</w:t>
        </w:r>
      </w:hyperlink>
      <w:r>
        <w:t xml:space="preserve"> - </w:t>
      </w:r>
      <w:hyperlink r:id="rId41" w:history="1">
        <w:r>
          <w:rPr>
            <w:color w:val="0000FF"/>
          </w:rPr>
          <w:t>2.4.4 пункта 2.4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3.7.1. В абзаце первом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3.7.2. В абзаце третьем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3.8. В </w:t>
      </w:r>
      <w:hyperlink r:id="rId42" w:history="1">
        <w:r>
          <w:rPr>
            <w:color w:val="0000FF"/>
          </w:rPr>
          <w:t>подпунктах 2.6.1</w:t>
        </w:r>
      </w:hyperlink>
      <w:r>
        <w:t xml:space="preserve"> - </w:t>
      </w:r>
      <w:hyperlink r:id="rId43" w:history="1">
        <w:r>
          <w:rPr>
            <w:color w:val="0000FF"/>
          </w:rPr>
          <w:t>2.6.3 пункта 2.6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3.8.1. В абзаце первом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3.8.2. В абзаце третьем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3.9. </w:t>
      </w:r>
      <w:hyperlink r:id="rId44" w:history="1">
        <w:r>
          <w:rPr>
            <w:color w:val="0000FF"/>
          </w:rPr>
          <w:t>Подпункт 2.6.4 пункта 2.6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"2.6.4. Затраты на приобретение носителей информации, в том числе магнитных и оптических носителей информации (</w:t>
      </w:r>
      <w:proofErr w:type="spellStart"/>
      <w:r>
        <w:t>З</w:t>
      </w:r>
      <w:r>
        <w:rPr>
          <w:vertAlign w:val="subscript"/>
        </w:rPr>
        <w:t>мн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28" style="width:113.35pt;height:37.8pt" coordsize="" o:spt="100" adj="0,,0" path="" filled="f" stroked="f">
            <v:stroke joinstyle="miter"/>
            <v:imagedata r:id="rId45" o:title="base_23738_71984_32771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носителей информации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цена 1 единицы носителя информации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lastRenderedPageBreak/>
        <w:t xml:space="preserve">3.10. В </w:t>
      </w:r>
      <w:hyperlink r:id="rId46" w:history="1">
        <w:r>
          <w:rPr>
            <w:color w:val="0000FF"/>
          </w:rPr>
          <w:t>подпункте 2.6.5 пункта 2.6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3.10.1. В </w:t>
      </w:r>
      <w:hyperlink r:id="rId47" w:history="1">
        <w:r>
          <w:rPr>
            <w:color w:val="0000FF"/>
          </w:rPr>
          <w:t>абзаце первом</w:t>
        </w:r>
      </w:hyperlink>
      <w:r>
        <w:t xml:space="preserve">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3.10.2. В </w:t>
      </w:r>
      <w:hyperlink r:id="rId48" w:history="1">
        <w:r>
          <w:rPr>
            <w:color w:val="0000FF"/>
          </w:rPr>
          <w:t>абзаце третьем</w:t>
        </w:r>
      </w:hyperlink>
      <w:r>
        <w:t xml:space="preserve">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3.11. В </w:t>
      </w:r>
      <w:hyperlink r:id="rId49" w:history="1">
        <w:r>
          <w:rPr>
            <w:color w:val="0000FF"/>
          </w:rPr>
          <w:t>подпункте 2.6.6 пункта 2.6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3.11.1. В </w:t>
      </w:r>
      <w:hyperlink r:id="rId50" w:history="1">
        <w:r>
          <w:rPr>
            <w:color w:val="0000FF"/>
          </w:rPr>
          <w:t>абзаце первом</w:t>
        </w:r>
      </w:hyperlink>
      <w:r>
        <w:t xml:space="preserve"> слово "нормативные" исключить, слова "и копировальных аппаратов (оргтехники)" заменить словами ", копировальных аппаратов и иной оргтехники".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3.11.2. В </w:t>
      </w:r>
      <w:hyperlink r:id="rId51" w:history="1">
        <w:r>
          <w:rPr>
            <w:color w:val="0000FF"/>
          </w:rPr>
          <w:t>абзаце третьем</w:t>
        </w:r>
      </w:hyperlink>
      <w:r>
        <w:t xml:space="preserve"> и </w:t>
      </w:r>
      <w:hyperlink r:id="rId52" w:history="1">
        <w:r>
          <w:rPr>
            <w:color w:val="0000FF"/>
          </w:rPr>
          <w:t>четвертом</w:t>
        </w:r>
      </w:hyperlink>
      <w:r>
        <w:t xml:space="preserve"> слова "и копировальных аппаратов (оргтехники)" заменить словами ", копировальных аппаратов и иной оргтехники".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3.12. </w:t>
      </w:r>
      <w:hyperlink r:id="rId53" w:history="1">
        <w:r>
          <w:rPr>
            <w:color w:val="0000FF"/>
          </w:rPr>
          <w:t>Подпункты 2.6.6.1</w:t>
        </w:r>
      </w:hyperlink>
      <w:r>
        <w:t xml:space="preserve"> - </w:t>
      </w:r>
      <w:hyperlink r:id="rId54" w:history="1">
        <w:r>
          <w:rPr>
            <w:color w:val="0000FF"/>
          </w:rPr>
          <w:t>2.6.6.2 пункта 2.6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"2.6.6.1.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29" style="width:149.7pt;height:37.8pt" coordsize="" o:spt="100" adj="0,,0" path="" filled="f" stroked="f">
            <v:stroke joinstyle="miter"/>
            <v:imagedata r:id="rId55" o:title="base_23738_71984_32772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 и копировальных аппаратов и иной оргтехники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>"2.6.6.2. Затраты на приобретение запасных частей для принтеров, многофункциональных устройств и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30" style="width:107.65pt;height:37.8pt" coordsize="" o:spt="100" adj="0,,0" path="" filled="f" stroked="f">
            <v:stroke joinstyle="miter"/>
            <v:imagedata r:id="rId56" o:title="base_23738_71984_32773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</w:t>
      </w:r>
      <w:proofErr w:type="gramStart"/>
      <w:r>
        <w:t>.".</w:t>
      </w:r>
      <w:proofErr w:type="gramEnd"/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3.13. В </w:t>
      </w:r>
      <w:hyperlink r:id="rId57" w:history="1">
        <w:r>
          <w:rPr>
            <w:color w:val="0000FF"/>
          </w:rPr>
          <w:t>подпунктах 2.6.7</w:t>
        </w:r>
      </w:hyperlink>
      <w:r>
        <w:t xml:space="preserve"> - </w:t>
      </w:r>
      <w:hyperlink r:id="rId58" w:history="1">
        <w:r>
          <w:rPr>
            <w:color w:val="0000FF"/>
          </w:rPr>
          <w:t>2.6.8 пункта 2.6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3.13.1. В абзаце первом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3.13.2. В абзаце третьем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4. В </w:t>
      </w:r>
      <w:hyperlink r:id="rId59" w:history="1">
        <w:r>
          <w:rPr>
            <w:color w:val="0000FF"/>
          </w:rPr>
          <w:t>раздел 5</w:t>
        </w:r>
      </w:hyperlink>
      <w:r>
        <w:t xml:space="preserve"> приложения внести следующие изменения: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4.1. </w:t>
      </w:r>
      <w:hyperlink r:id="rId60" w:history="1">
        <w:r>
          <w:rPr>
            <w:color w:val="0000FF"/>
          </w:rPr>
          <w:t>Наименование</w:t>
        </w:r>
      </w:hyperlink>
      <w:r>
        <w:t xml:space="preserve"> раздела дополнить словом "работников".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hyperlink r:id="rId61" w:history="1">
        <w:r>
          <w:rPr>
            <w:color w:val="0000FF"/>
          </w:rPr>
          <w:t>Пункт 5.2</w:t>
        </w:r>
      </w:hyperlink>
      <w:r>
        <w:t xml:space="preserve"> признать утратившим силу.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 В </w:t>
      </w:r>
      <w:hyperlink r:id="rId62" w:history="1">
        <w:r>
          <w:rPr>
            <w:color w:val="0000FF"/>
          </w:rPr>
          <w:t>раздел 6</w:t>
        </w:r>
      </w:hyperlink>
      <w:r>
        <w:t xml:space="preserve"> приложения внести следующие изменения: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5.1. В абзаце первом подпунктов 6.1.1 - 6.1.3 пункта 6.1, 6.2.1 - 6.2.4 пункта 6.2, подпунктах 6.4.1 - 6.4.6 пункта 6.4, подпунктах 6.5.1 - 6.5.3 пункта 6.5, подпункте 6.6.1 пункта 6.6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5.2. В абзаце третьем подпункта 6.2.1 - 6.2.2 пункта 6.2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5.3. В </w:t>
      </w:r>
      <w:hyperlink r:id="rId63" w:history="1">
        <w:r>
          <w:rPr>
            <w:color w:val="0000FF"/>
          </w:rPr>
          <w:t>абзаце первом подпункта 6.6.1.3 пункта 6.6</w:t>
        </w:r>
      </w:hyperlink>
      <w:r>
        <w:t xml:space="preserve"> слово "реже" заменить словом "более".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5.4. </w:t>
      </w:r>
      <w:hyperlink r:id="rId64" w:history="1">
        <w:r>
          <w:rPr>
            <w:color w:val="0000FF"/>
          </w:rPr>
          <w:t>Подпункт 6.6.2 пункта 6.6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"6.6.2. Затраты на техническое обслуживание и ремонт транспортных средств (</w:t>
      </w:r>
      <w:proofErr w:type="spellStart"/>
      <w:r>
        <w:t>З</w:t>
      </w:r>
      <w:r>
        <w:rPr>
          <w:vertAlign w:val="subscript"/>
        </w:rPr>
        <w:t>тортс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31" style="width:135.45pt;height:37.8pt" coordsize="" o:spt="100" adj="0,,0" path="" filled="f" stroked="f">
            <v:stroke joinstyle="miter"/>
            <v:imagedata r:id="rId65" o:title="base_23738_71984_32774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-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тортс</w:t>
      </w:r>
      <w:proofErr w:type="spellEnd"/>
      <w:r>
        <w:t xml:space="preserve"> - количество i-го транспортного средства;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тортс</w:t>
      </w:r>
      <w:proofErr w:type="spellEnd"/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5.5. В абзаце первом подпунктов 6.6.3 - 6.6.4, 6.6.5 пункта 6.6, пункта 6.7, подпункта 6.8.1 пункта 6.8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5.6. </w:t>
      </w:r>
      <w:hyperlink r:id="rId66" w:history="1">
        <w:r>
          <w:rPr>
            <w:color w:val="0000FF"/>
          </w:rPr>
          <w:t>Подпункт 6.8.1.1 пункта 6.8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"6.8.1.1. Затраты на приобретение </w:t>
      </w:r>
      <w:proofErr w:type="spellStart"/>
      <w:r>
        <w:t>спецжурналов</w:t>
      </w:r>
      <w:proofErr w:type="spellEnd"/>
      <w:r>
        <w:t xml:space="preserve"> и бланков строгой отчетности (</w:t>
      </w:r>
      <w:proofErr w:type="spellStart"/>
      <w:r>
        <w:t>З</w:t>
      </w:r>
      <w:r>
        <w:rPr>
          <w:vertAlign w:val="subscript"/>
        </w:rPr>
        <w:t>жбо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r w:rsidRPr="006B24ED">
        <w:rPr>
          <w:position w:val="-26"/>
        </w:rPr>
        <w:pict>
          <v:shape id="_x0000_i1032" style="width:169.65pt;height:37.8pt" coordsize="" o:spt="100" adj="0,,0" path="" filled="f" stroked="f">
            <v:stroke joinstyle="miter"/>
            <v:imagedata r:id="rId67" o:title="base_23738_71984_32775"/>
            <v:formulas/>
            <v:path o:connecttype="segments"/>
          </v:shape>
        </w:pic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количество </w:t>
      </w:r>
      <w:proofErr w:type="gramStart"/>
      <w:r>
        <w:t>приобретаемых</w:t>
      </w:r>
      <w:proofErr w:type="gramEnd"/>
      <w:r>
        <w:t xml:space="preserve">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цена 1 i-го </w:t>
      </w:r>
      <w:proofErr w:type="spellStart"/>
      <w:r>
        <w:t>спецжурнала</w:t>
      </w:r>
      <w:proofErr w:type="spellEnd"/>
      <w:r>
        <w:t>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бо</w:t>
      </w:r>
      <w:proofErr w:type="spellEnd"/>
      <w:r>
        <w:t xml:space="preserve"> - количество приобретаемых бланков строгой отчетности;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бо</w:t>
      </w:r>
      <w:proofErr w:type="spellEnd"/>
      <w:r>
        <w:t xml:space="preserve"> - цена 1 бланка строгой отчетности.".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5.7. В </w:t>
      </w:r>
      <w:hyperlink r:id="rId68" w:history="1">
        <w:r>
          <w:rPr>
            <w:color w:val="0000FF"/>
          </w:rPr>
          <w:t>абзаце первом подпункта 6.8.2 пункта 6.8</w:t>
        </w:r>
      </w:hyperlink>
      <w:r>
        <w:t xml:space="preserve"> слова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5.8. </w:t>
      </w:r>
      <w:hyperlink r:id="rId69" w:history="1">
        <w:r>
          <w:rPr>
            <w:color w:val="0000FF"/>
          </w:rPr>
          <w:t>Подпункт 6.8.3 пункта 6.8</w:t>
        </w:r>
      </w:hyperlink>
      <w:r>
        <w:t xml:space="preserve"> признать утратившим силу.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5.9. В абзаце первом подпунктов 6.8.4 - 6.8.7 пункта 6.8 слова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5.10. </w:t>
      </w:r>
      <w:hyperlink r:id="rId70" w:history="1">
        <w:r>
          <w:rPr>
            <w:color w:val="0000FF"/>
          </w:rPr>
          <w:t>Подпункт 6.8.8 пункта 6.8</w:t>
        </w:r>
      </w:hyperlink>
      <w:r>
        <w:t xml:space="preserve"> изложить в новой редакции: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"6.8.8. Нормативные затраты на оплату труда независимых экспертов (</w:t>
      </w:r>
      <w:proofErr w:type="spellStart"/>
      <w:r>
        <w:t>З</w:t>
      </w:r>
      <w:r>
        <w:rPr>
          <w:vertAlign w:val="subscript"/>
        </w:rPr>
        <w:t>нэ</w:t>
      </w:r>
      <w:proofErr w:type="spellEnd"/>
      <w:r>
        <w:t>) определяются по формуле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чз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(1 + </w:t>
      </w:r>
      <w:proofErr w:type="spellStart"/>
      <w:r>
        <w:t>k</w:t>
      </w:r>
      <w:r>
        <w:rPr>
          <w:vertAlign w:val="subscript"/>
        </w:rPr>
        <w:t>стр</w:t>
      </w:r>
      <w:proofErr w:type="spellEnd"/>
      <w:r>
        <w:t>),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чз</w:t>
      </w:r>
      <w:proofErr w:type="spellEnd"/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нэ</w:t>
      </w:r>
      <w:proofErr w:type="spellEnd"/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нэ</w:t>
      </w:r>
      <w:proofErr w:type="spellEnd"/>
      <w:r>
        <w:t xml:space="preserve"> - ставка почасовой оплаты труда независимых экспертов;</w:t>
      </w:r>
    </w:p>
    <w:p w:rsidR="005F21A6" w:rsidRDefault="005F21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5.11. В </w:t>
      </w:r>
      <w:hyperlink r:id="rId71" w:history="1">
        <w:r>
          <w:rPr>
            <w:color w:val="0000FF"/>
          </w:rPr>
          <w:t>подпунктах 6.8.9</w:t>
        </w:r>
      </w:hyperlink>
      <w:r>
        <w:t xml:space="preserve"> - </w:t>
      </w:r>
      <w:hyperlink r:id="rId72" w:history="1">
        <w:r>
          <w:rPr>
            <w:color w:val="0000FF"/>
          </w:rPr>
          <w:t>6.8.10 пункта 6.8</w:t>
        </w:r>
      </w:hyperlink>
      <w:r>
        <w:t xml:space="preserve">, </w:t>
      </w:r>
      <w:hyperlink r:id="rId73" w:history="1">
        <w:r>
          <w:rPr>
            <w:color w:val="0000FF"/>
          </w:rPr>
          <w:t>подпунктах 6.9.1</w:t>
        </w:r>
      </w:hyperlink>
      <w:r>
        <w:t xml:space="preserve"> - </w:t>
      </w:r>
      <w:hyperlink r:id="rId74" w:history="1">
        <w:r>
          <w:rPr>
            <w:color w:val="0000FF"/>
          </w:rPr>
          <w:t>6.9.4 пункта 6.9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5.11.1. В абзаце первом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5.11.2. В абзаце третьем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5.12. В </w:t>
      </w:r>
      <w:hyperlink r:id="rId75" w:history="1">
        <w:r>
          <w:rPr>
            <w:color w:val="0000FF"/>
          </w:rPr>
          <w:t>абзаце четвертом пункта 6.10</w:t>
        </w:r>
      </w:hyperlink>
      <w:r>
        <w:t xml:space="preserve"> после слова "бланочной" дополнить словами "и иной типографской".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5.13. В </w:t>
      </w:r>
      <w:hyperlink r:id="rId76" w:history="1">
        <w:r>
          <w:rPr>
            <w:color w:val="0000FF"/>
          </w:rPr>
          <w:t>подпунктах 6.10.1</w:t>
        </w:r>
      </w:hyperlink>
      <w:r>
        <w:t xml:space="preserve"> - </w:t>
      </w:r>
      <w:hyperlink r:id="rId77" w:history="1">
        <w:r>
          <w:rPr>
            <w:color w:val="0000FF"/>
          </w:rPr>
          <w:t>6.10.7 пункта 6.10</w:t>
        </w:r>
      </w:hyperlink>
      <w:r>
        <w:t>: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>5.13.1. В абзаце первом слово "нормативные" исключить.</w:t>
      </w:r>
    </w:p>
    <w:p w:rsidR="005F21A6" w:rsidRDefault="005F21A6">
      <w:pPr>
        <w:pStyle w:val="ConsPlusNormal"/>
        <w:spacing w:before="220"/>
        <w:ind w:firstLine="540"/>
        <w:jc w:val="both"/>
      </w:pPr>
      <w:r>
        <w:t xml:space="preserve">5.13.2. В </w:t>
      </w:r>
      <w:hyperlink r:id="rId78" w:history="1">
        <w:r>
          <w:rPr>
            <w:color w:val="0000FF"/>
          </w:rPr>
          <w:t>абзаце пятом подпункта 6.10.1 пункта 6.10</w:t>
        </w:r>
      </w:hyperlink>
      <w:r>
        <w:t xml:space="preserve"> слова "</w:t>
      </w:r>
      <w:proofErr w:type="gramStart"/>
      <w:r>
        <w:t>планируемое</w:t>
      </w:r>
      <w:proofErr w:type="gramEnd"/>
      <w:r>
        <w:t xml:space="preserve"> к приобретению" исключить.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right"/>
      </w:pPr>
      <w:r>
        <w:t>Управляющий делами</w:t>
      </w:r>
    </w:p>
    <w:p w:rsidR="005F21A6" w:rsidRDefault="005F21A6">
      <w:pPr>
        <w:pStyle w:val="ConsPlusNormal"/>
        <w:jc w:val="right"/>
      </w:pPr>
      <w:r>
        <w:t>И.В.ОРЛОВА</w:t>
      </w: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jc w:val="both"/>
      </w:pPr>
    </w:p>
    <w:p w:rsidR="005F21A6" w:rsidRDefault="005F2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2D3" w:rsidRDefault="00B172D3"/>
    <w:sectPr w:rsidR="00B172D3" w:rsidSect="00DA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21A6"/>
    <w:rsid w:val="005F21A6"/>
    <w:rsid w:val="00B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1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01F52F53FCBFFA4E1BE08F5C42A8E41210DD7D4D50E812CC38008ED4335469AF5B9A6270139F4AB852EEA0AD7EF31812FBCE2EBDF5A8FB9DA165bDABO" TargetMode="External"/><Relationship Id="rId18" Type="http://schemas.openxmlformats.org/officeDocument/2006/relationships/hyperlink" Target="consultantplus://offline/ref=CD01F52F53FCBFFA4E1BE08F5C42A8E41210DD7D4D50E812CC38008ED4335469AF5B9A6270139F4AB852EDA0AD7EF31812FBCE2EBDF5A8FB9DA165bDABO" TargetMode="External"/><Relationship Id="rId26" Type="http://schemas.openxmlformats.org/officeDocument/2006/relationships/hyperlink" Target="consultantplus://offline/ref=CD01F52F53FCBFFA4E1BE08F5C42A8E41210DD7D4D50E812CC38008ED4335469AF5B9A6270139F4AB852EBA6AD7EF31812FBCE2EBDF5A8FB9DA165bDABO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CD01F52F53FCBFFA4E1BE08F5C42A8E41210DD7D4D50E812CC38008ED4335469AF5B9A6270139F4AB852EDAAAD7EF31812FBCE2EBDF5A8FB9DA165bDABO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CD01F52F53FCBFFA4E1BE08F5C42A8E41210DD7D4D50E812CC38008ED4335469AF5B9A6270139F4AB853E6AAAD7EF31812FBCE2EBDF5A8FB9DA165bDABO" TargetMode="External"/><Relationship Id="rId47" Type="http://schemas.openxmlformats.org/officeDocument/2006/relationships/hyperlink" Target="consultantplus://offline/ref=CD01F52F53FCBFFA4E1BE08F5C42A8E41210DD7D4D50E812CC38008ED4335469AF5B9A6270139F4AB850EEA6AD7EF31812FBCE2EBDF5A8FB9DA165bDABO" TargetMode="External"/><Relationship Id="rId50" Type="http://schemas.openxmlformats.org/officeDocument/2006/relationships/hyperlink" Target="consultantplus://offline/ref=CD01F52F53FCBFFA4E1BE08F5C42A8E41210DD7D4D50E812CC38008ED4335469AF5B9A6270139F4AB850EEAAAD7EF31812FBCE2EBDF5A8FB9DA165bDABO" TargetMode="External"/><Relationship Id="rId55" Type="http://schemas.openxmlformats.org/officeDocument/2006/relationships/image" Target="media/image5.wmf"/><Relationship Id="rId63" Type="http://schemas.openxmlformats.org/officeDocument/2006/relationships/hyperlink" Target="consultantplus://offline/ref=CD01F52F53FCBFFA4E1BE08F5C42A8E41210DD7D4D50E812CC38008ED4335469AF5B9A6270139F4AB851E7ABAD7EF31812FBCE2EBDF5A8FB9DA165bDABO" TargetMode="External"/><Relationship Id="rId68" Type="http://schemas.openxmlformats.org/officeDocument/2006/relationships/hyperlink" Target="consultantplus://offline/ref=CD01F52F53FCBFFA4E1BE08F5C42A8E41210DD7D4D50E812CC38008ED4335469AF5B9A6270139F4AB856EAAAAD7EF31812FBCE2EBDF5A8FB9DA165bDABO" TargetMode="External"/><Relationship Id="rId76" Type="http://schemas.openxmlformats.org/officeDocument/2006/relationships/hyperlink" Target="consultantplus://offline/ref=CD01F52F53FCBFFA4E1BE08F5C42A8E41210DD7D4D50E812CC38008ED4335469AF5B9A6270139F4AB857ECAAAD7EF31812FBCE2EBDF5A8FB9DA165bDABO" TargetMode="External"/><Relationship Id="rId7" Type="http://schemas.openxmlformats.org/officeDocument/2006/relationships/hyperlink" Target="consultantplus://offline/ref=CD01F52F53FCBFFA4E1BFE824A2EF7E115128674495CE24699675BD3833A5E3EFA149B2C361C804AB94CEDA3A7b2A3O" TargetMode="External"/><Relationship Id="rId71" Type="http://schemas.openxmlformats.org/officeDocument/2006/relationships/hyperlink" Target="consultantplus://offline/ref=CD01F52F53FCBFFA4E1BE08F5C42A8E41210DD7D4D50E812CC38008ED4335469AF5B9A6270139F4AB856E6A6AD7EF31812FBCE2EBDF5A8FB9DA165bDA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01F52F53FCBFFA4E1BE08F5C42A8E41210DD7D4D50E812CC38008ED4335469AF5B9A6270139F4AB852EEA5AD7EF31812FBCE2EBDF5A8FB9DA165bDABO" TargetMode="External"/><Relationship Id="rId29" Type="http://schemas.openxmlformats.org/officeDocument/2006/relationships/hyperlink" Target="consultantplus://offline/ref=CD01F52F53FCBFFA4E1BE08F5C42A8E41210DD7D4D50E812CC38008ED4335469AF5B9A6270139F4AB853EFA7AD7EF31812FBCE2EBDF5A8FB9DA165bDABO" TargetMode="External"/><Relationship Id="rId11" Type="http://schemas.openxmlformats.org/officeDocument/2006/relationships/hyperlink" Target="consultantplus://offline/ref=CD01F52F53FCBFFA4E1BE08F5C42A8E41210DD7D4D50E812CC38008ED4335469AF5B9A6270139F4AB852EEA1AD7EF31812FBCE2EBDF5A8FB9DA165bDABO" TargetMode="External"/><Relationship Id="rId24" Type="http://schemas.openxmlformats.org/officeDocument/2006/relationships/hyperlink" Target="consultantplus://offline/ref=CD01F52F53FCBFFA4E1BE08F5C42A8E41210DD7D4D50E812CC38008ED4335469AF5B9A6270139F4AB852EBA3AD7EF31812FBCE2EBDF5A8FB9DA165bDABO" TargetMode="External"/><Relationship Id="rId32" Type="http://schemas.openxmlformats.org/officeDocument/2006/relationships/hyperlink" Target="consultantplus://offline/ref=CD01F52F53FCBFFA4E1BE08F5C42A8E41210DD7D4D50E812CC38008ED4335469AF5B9A6270139F4AB853EEAAAD7EF31812FBCE2EBDF5A8FB9DA165bDABO" TargetMode="External"/><Relationship Id="rId37" Type="http://schemas.openxmlformats.org/officeDocument/2006/relationships/hyperlink" Target="consultantplus://offline/ref=CD01F52F53FCBFFA4E1BE08F5C42A8E41210DD7D4D50E812CC38008ED4335469AF5B9A6270139F4AB853E7A7AD7EF31812FBCE2EBDF5A8FB9DA165bDABO" TargetMode="External"/><Relationship Id="rId40" Type="http://schemas.openxmlformats.org/officeDocument/2006/relationships/hyperlink" Target="consultantplus://offline/ref=CD01F52F53FCBFFA4E1BE08F5C42A8E41210DD7D4D50E812CC38008ED4335469AF5B9A6270139F4AB853E7AAAD7EF31812FBCE2EBDF5A8FB9DA165bDABO" TargetMode="External"/><Relationship Id="rId45" Type="http://schemas.openxmlformats.org/officeDocument/2006/relationships/image" Target="media/image4.wmf"/><Relationship Id="rId53" Type="http://schemas.openxmlformats.org/officeDocument/2006/relationships/hyperlink" Target="consultantplus://offline/ref=CD01F52F53FCBFFA4E1BE08F5C42A8E41210DD7D4D50E812CC38008ED4335469AF5B9A6270139F4AB850EDA0AD7EF31812FBCE2EBDF5A8FB9DA165bDABO" TargetMode="External"/><Relationship Id="rId58" Type="http://schemas.openxmlformats.org/officeDocument/2006/relationships/hyperlink" Target="consultantplus://offline/ref=CD01F52F53FCBFFA4E1BE08F5C42A8E41210DD7D4D50E812CC38008ED4335469AF5B9A6270139F4AB850ECA5AD7EF31812FBCE2EBDF5A8FB9DA165bDABO" TargetMode="External"/><Relationship Id="rId66" Type="http://schemas.openxmlformats.org/officeDocument/2006/relationships/hyperlink" Target="consultantplus://offline/ref=CD01F52F53FCBFFA4E1BE08F5C42A8E41210DD7D4D50E812CC38008ED4335469AF5B9A6270139F4AB856EAA7AD7EF31812FBCE2EBDF5A8FB9DA165bDABO" TargetMode="External"/><Relationship Id="rId74" Type="http://schemas.openxmlformats.org/officeDocument/2006/relationships/hyperlink" Target="consultantplus://offline/ref=CD01F52F53FCBFFA4E1BE08F5C42A8E41210DD7D4D50E812CC38008ED4335469AF5B9A6270139F4AB857EDA5AD7EF31812FBCE2EBDF5A8FB9DA165bDABO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CD01F52F53FCBFFA4E1BE08F5C42A8E41210DD7D4D51E012C038008ED4335469AF5B9A6270139F4AB852EEA1AD7EF31812FBCE2EBDF5A8FB9DA165bDABO" TargetMode="External"/><Relationship Id="rId61" Type="http://schemas.openxmlformats.org/officeDocument/2006/relationships/hyperlink" Target="consultantplus://offline/ref=CD01F52F53FCBFFA4E1BE08F5C42A8E41210DD7D4D50E812CC38008ED4335469AF5B9A6270139F4AB850E9A0AD7EF31812FBCE2EBDF5A8FB9DA165bDABO" TargetMode="External"/><Relationship Id="rId10" Type="http://schemas.openxmlformats.org/officeDocument/2006/relationships/hyperlink" Target="consultantplus://offline/ref=CD01F52F53FCBFFA4E1BE08F5C42A8E41210DD7D4D50E812CC38008ED4335469AF5B9A6270139F4AB852EFA6AD7EF31812FBCE2EBDF5A8FB9DA165bDABO" TargetMode="External"/><Relationship Id="rId19" Type="http://schemas.openxmlformats.org/officeDocument/2006/relationships/hyperlink" Target="consultantplus://offline/ref=CD01F52F53FCBFFA4E1BE08F5C42A8E41210DD7D4D50E812CC38008ED4335469AF5B9A6270139F4AB852EDA5AD7EF31812FBCE2EBDF5A8FB9DA165bDABO" TargetMode="External"/><Relationship Id="rId31" Type="http://schemas.openxmlformats.org/officeDocument/2006/relationships/hyperlink" Target="consultantplus://offline/ref=CD01F52F53FCBFFA4E1BE08F5C42A8E41210DD7D4D50E812CC38008ED4335469AF5B9A6270139F4AB853EEA6AD7EF31812FBCE2EBDF5A8FB9DA165bDABO" TargetMode="External"/><Relationship Id="rId44" Type="http://schemas.openxmlformats.org/officeDocument/2006/relationships/hyperlink" Target="consultantplus://offline/ref=CD01F52F53FCBFFA4E1BE08F5C42A8E41210DD7D4D50E812CC38008ED4335469AF5B9A6270139F4AB850EEA2AD7EF31812FBCE2EBDF5A8FB9DA165bDABO" TargetMode="External"/><Relationship Id="rId52" Type="http://schemas.openxmlformats.org/officeDocument/2006/relationships/hyperlink" Target="consultantplus://offline/ref=CD01F52F53FCBFFA4E1BE08F5C42A8E41210DD7D4D50E812CC38008ED4335469AF5B9A6270139F4AB850EDA1AD7EF31812FBCE2EBDF5A8FB9DA165bDABO" TargetMode="External"/><Relationship Id="rId60" Type="http://schemas.openxmlformats.org/officeDocument/2006/relationships/hyperlink" Target="consultantplus://offline/ref=CD01F52F53FCBFFA4E1BE08F5C42A8E41210DD7D4D50E812CC38008ED4335469AF5B9A6270139F4AB850E9A2AD7EF31812FBCE2EBDF5A8FB9DA165bDABO" TargetMode="External"/><Relationship Id="rId65" Type="http://schemas.openxmlformats.org/officeDocument/2006/relationships/image" Target="media/image7.wmf"/><Relationship Id="rId73" Type="http://schemas.openxmlformats.org/officeDocument/2006/relationships/hyperlink" Target="consultantplus://offline/ref=CD01F52F53FCBFFA4E1BE08F5C42A8E41210DD7D4D50E812CC38008ED4335469AF5B9A6270139F4AB857EEA7AD7EF31812FBCE2EBDF5A8FB9DA165bDABO" TargetMode="External"/><Relationship Id="rId78" Type="http://schemas.openxmlformats.org/officeDocument/2006/relationships/hyperlink" Target="consultantplus://offline/ref=CD01F52F53FCBFFA4E1BE08F5C42A8E41210DD7D4D50E812CC38008ED4335469AF5B9A6270139F4AB857EBA0AD7EF31812FBCE2EBDF5A8FB9DA165bDABO" TargetMode="External"/><Relationship Id="rId4" Type="http://schemas.openxmlformats.org/officeDocument/2006/relationships/hyperlink" Target="consultantplus://offline/ref=CD01F52F53FCBFFA4E1BFE824A2EF7E1161B8378495CE24699675BD3833A5E3EFA149B2C361C804AB94CEDA3A7b2A3O" TargetMode="External"/><Relationship Id="rId9" Type="http://schemas.openxmlformats.org/officeDocument/2006/relationships/hyperlink" Target="consultantplus://offline/ref=CD01F52F53FCBFFA4E1BE08F5C42A8E41210DD7D4D50E812CC38008ED4335469AF5B9A6270139F4AB852EFA0AD7EF31812FBCE2EBDF5A8FB9DA165bDABO" TargetMode="External"/><Relationship Id="rId14" Type="http://schemas.openxmlformats.org/officeDocument/2006/relationships/hyperlink" Target="consultantplus://offline/ref=CD01F52F53FCBFFA4E1BE08F5C42A8E41210DD7D4D50E812CC38008ED4335469AF5B9A6270139F4AB852EEA7AD7EF31812FBCE2EBDF5A8FB9DA165bDABO" TargetMode="External"/><Relationship Id="rId22" Type="http://schemas.openxmlformats.org/officeDocument/2006/relationships/hyperlink" Target="consultantplus://offline/ref=CD01F52F53FCBFFA4E1BE08F5C42A8E41210DD7D4D50E812CC38008ED4335469AF5B9A6270139F4AB852EDA0AD7EF31812FBCE2EBDF5A8FB9DA165bDABO" TargetMode="External"/><Relationship Id="rId27" Type="http://schemas.openxmlformats.org/officeDocument/2006/relationships/hyperlink" Target="consultantplus://offline/ref=CD01F52F53FCBFFA4E1BE08F5C42A8E41210DD7D4D50E812CC38008ED4335469AF5B9A6270139F4AB852EAA5AD7EF31812FBCE2EBDF5A8FB9DA165bDABO" TargetMode="External"/><Relationship Id="rId30" Type="http://schemas.openxmlformats.org/officeDocument/2006/relationships/hyperlink" Target="consultantplus://offline/ref=CD01F52F53FCBFFA4E1BE08F5C42A8E41210DD7D4D50E812CC38008ED4335469AF5B9A6270139F4AB853EEA6AD7EF31812FBCE2EBDF5A8FB9DA165bDABO" TargetMode="External"/><Relationship Id="rId35" Type="http://schemas.openxmlformats.org/officeDocument/2006/relationships/hyperlink" Target="consultantplus://offline/ref=CD01F52F53FCBFFA4E1BE08F5C42A8E41210DD7D4D50E812CC38008ED4335469AF5B9A6270139F4AB853E8A6AD7EF31812FBCE2EBDF5A8FB9DA165bDABO" TargetMode="External"/><Relationship Id="rId43" Type="http://schemas.openxmlformats.org/officeDocument/2006/relationships/hyperlink" Target="consultantplus://offline/ref=CD01F52F53FCBFFA4E1BE08F5C42A8E41210DD7D4D50E812CC38008ED4335469AF5B9A6270139F4AB850EFA4AD7EF31812FBCE2EBDF5A8FB9DA165bDABO" TargetMode="External"/><Relationship Id="rId48" Type="http://schemas.openxmlformats.org/officeDocument/2006/relationships/hyperlink" Target="consultantplus://offline/ref=CD01F52F53FCBFFA4E1BE08F5C42A8E41210DD7D4D50E812CC38008ED4335469AF5B9A6270139F4AB850EEA4AD7EF31812FBCE2EBDF5A8FB9DA165bDABO" TargetMode="External"/><Relationship Id="rId56" Type="http://schemas.openxmlformats.org/officeDocument/2006/relationships/image" Target="media/image6.wmf"/><Relationship Id="rId64" Type="http://schemas.openxmlformats.org/officeDocument/2006/relationships/hyperlink" Target="consultantplus://offline/ref=CD01F52F53FCBFFA4E1BE08F5C42A8E41210DD7D4D50E812CC38008ED4335469AF5B9A6270139F4AB856EFAAAD7EF31812FBCE2EBDF5A8FB9DA165bDABO" TargetMode="External"/><Relationship Id="rId69" Type="http://schemas.openxmlformats.org/officeDocument/2006/relationships/hyperlink" Target="consultantplus://offline/ref=CD01F52F53FCBFFA4E1BE08F5C42A8E41210DD7D4D50E812CC38008ED4335469AF5B9A6270139F4AB856E9A6AD7EF31812FBCE2EBDF5A8FB9DA165bDABO" TargetMode="External"/><Relationship Id="rId77" Type="http://schemas.openxmlformats.org/officeDocument/2006/relationships/hyperlink" Target="consultantplus://offline/ref=CD01F52F53FCBFFA4E1BE08F5C42A8E41210DD7D4D50E812CC38008ED4335469AF5B9A6270139F4AB857E9A5AD7EF31812FBCE2EBDF5A8FB9DA165bDABO" TargetMode="External"/><Relationship Id="rId8" Type="http://schemas.openxmlformats.org/officeDocument/2006/relationships/hyperlink" Target="consultantplus://offline/ref=CD01F52F53FCBFFA4E1BE08F5C42A8E41210DD7D4D50E812CC38008ED4335469AF5B9A70704B9348BA4CEFA2B828A25Db4AEO" TargetMode="External"/><Relationship Id="rId51" Type="http://schemas.openxmlformats.org/officeDocument/2006/relationships/hyperlink" Target="consultantplus://offline/ref=CD01F52F53FCBFFA4E1BE08F5C42A8E41210DD7D4D50E812CC38008ED4335469AF5B9A6270139F4AB850EDA2AD7EF31812FBCE2EBDF5A8FB9DA165bDABO" TargetMode="External"/><Relationship Id="rId72" Type="http://schemas.openxmlformats.org/officeDocument/2006/relationships/hyperlink" Target="consultantplus://offline/ref=CD01F52F53FCBFFA4E1BE08F5C42A8E41210DD7D4D50E812CC38008ED4335469AF5B9A6270139F4AB857EFA1AD7EF31812FBCE2EBDF5A8FB9DA165bDABO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01F52F53FCBFFA4E1BE08F5C42A8E41210DD7D4D50E812CC38008ED4335469AF5B9A6270139F4AB852EEA1AD7EF31812FBCE2EBDF5A8FB9DA165bDABO" TargetMode="External"/><Relationship Id="rId17" Type="http://schemas.openxmlformats.org/officeDocument/2006/relationships/hyperlink" Target="consultantplus://offline/ref=CD01F52F53FCBFFA4E1BFE824A2EF7E1161B83794C5EE24699675BD3833A5E3EFA149B2C361C804AB94CEDA3A7b2A3O" TargetMode="External"/><Relationship Id="rId25" Type="http://schemas.openxmlformats.org/officeDocument/2006/relationships/hyperlink" Target="consultantplus://offline/ref=CD01F52F53FCBFFA4E1BE08F5C42A8E41210DD7D4D50E812CC38008ED4335469AF5B9A6270139F4AB852EBA2AD7EF31812FBCE2EBDF5A8FB9DA165bDABO" TargetMode="External"/><Relationship Id="rId33" Type="http://schemas.openxmlformats.org/officeDocument/2006/relationships/hyperlink" Target="consultantplus://offline/ref=CD01F52F53FCBFFA4E1BE08F5C42A8E41210DD7D4D50E812CC38008ED4335469AF5B9A6270139F4AB853ECA3AD7EF31812FBCE2EBDF5A8FB9DA165bDABO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CD01F52F53FCBFFA4E1BE08F5C42A8E41210DD7D4D50E812CC38008ED4335469AF5B9A6270139F4AB850EEA6AD7EF31812FBCE2EBDF5A8FB9DA165bDABO" TargetMode="External"/><Relationship Id="rId59" Type="http://schemas.openxmlformats.org/officeDocument/2006/relationships/hyperlink" Target="consultantplus://offline/ref=CD01F52F53FCBFFA4E1BE08F5C42A8E41210DD7D4D50E812CC38008ED4335469AF5B9A6270139F4AB850E9A2AD7EF31812FBCE2EBDF5A8FB9DA165bDABO" TargetMode="External"/><Relationship Id="rId67" Type="http://schemas.openxmlformats.org/officeDocument/2006/relationships/image" Target="media/image8.wmf"/><Relationship Id="rId20" Type="http://schemas.openxmlformats.org/officeDocument/2006/relationships/hyperlink" Target="consultantplus://offline/ref=CD01F52F53FCBFFA4E1BE08F5C42A8E41210DD7D4D50E812CC38008ED4335469AF5B9A6270139F4AB852EDA4AD7EF31812FBCE2EBDF5A8FB9DA165bDABO" TargetMode="External"/><Relationship Id="rId41" Type="http://schemas.openxmlformats.org/officeDocument/2006/relationships/hyperlink" Target="consultantplus://offline/ref=CD01F52F53FCBFFA4E1BE08F5C42A8E41210DD7D4D50E812CC38008ED4335469AF5B9A6270139F4AB853E6A0AD7EF31812FBCE2EBDF5A8FB9DA165bDABO" TargetMode="External"/><Relationship Id="rId54" Type="http://schemas.openxmlformats.org/officeDocument/2006/relationships/hyperlink" Target="consultantplus://offline/ref=CD01F52F53FCBFFA4E1BE08F5C42A8E41210DD7D4D50E812CC38008ED4335469AF5B9A6270139F4AB850EDABAD7EF31812FBCE2EBDF5A8FB9DA165bDABO" TargetMode="External"/><Relationship Id="rId62" Type="http://schemas.openxmlformats.org/officeDocument/2006/relationships/hyperlink" Target="consultantplus://offline/ref=CD01F52F53FCBFFA4E1BE08F5C42A8E41210DD7D4D50E812CC38008ED4335469AF5B9A6270139F4AB850E9ABAD7EF31812FBCE2EBDF5A8FB9DA165bDABO" TargetMode="External"/><Relationship Id="rId70" Type="http://schemas.openxmlformats.org/officeDocument/2006/relationships/hyperlink" Target="consultantplus://offline/ref=CD01F52F53FCBFFA4E1BE08F5C42A8E41210DD7D4D50E812CC38008ED4335469AF5B9A6270139F4AB856E7ABAD7EF31812FBCE2EBDF5A8FB9DA165bDABO" TargetMode="External"/><Relationship Id="rId75" Type="http://schemas.openxmlformats.org/officeDocument/2006/relationships/hyperlink" Target="consultantplus://offline/ref=CD01F52F53FCBFFA4E1BE08F5C42A8E41210DD7D4D50E812CC38008ED4335469AF5B9A6270139F4AB857ECA0AD7EF31812FBCE2EBDF5A8FB9DA165bDA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1F52F53FCBFFA4E1BFE824A2EF7E1161B83724A5EE24699675BD3833A5E3EE814C3203115CA1BFC07E2A1A434A25D59F4CC2DbAAAO" TargetMode="External"/><Relationship Id="rId15" Type="http://schemas.openxmlformats.org/officeDocument/2006/relationships/hyperlink" Target="consultantplus://offline/ref=CD01F52F53FCBFFA4E1BFE824A2EF7E1161B83724A5EE24699675BD3833A5E3EE814C320341E9F4CBD59BBF2E27FAF5E45E8CC2DBDF7A9E4b9A6O" TargetMode="External"/><Relationship Id="rId23" Type="http://schemas.openxmlformats.org/officeDocument/2006/relationships/hyperlink" Target="consultantplus://offline/ref=CD01F52F53FCBFFA4E1BE08F5C42A8E41210DD7D4D50E812CC38008ED4335469AF5B9A6270139F4AB852ECA4AD7EF31812FBCE2EBDF5A8FB9DA165bDABO" TargetMode="External"/><Relationship Id="rId28" Type="http://schemas.openxmlformats.org/officeDocument/2006/relationships/hyperlink" Target="consultantplus://offline/ref=CD01F52F53FCBFFA4E1BE08F5C42A8E41210DD7D4D50E812CC38008ED4335469AF5B9A6270139F4AB852EAABAD7EF31812FBCE2EBDF5A8FB9DA165bDABO" TargetMode="External"/><Relationship Id="rId36" Type="http://schemas.openxmlformats.org/officeDocument/2006/relationships/hyperlink" Target="consultantplus://offline/ref=CD01F52F53FCBFFA4E1BE08F5C42A8E41210DD7D4D50E812CC38008ED4335469AF5B9A6270139F4AB853E7A3AD7EF31812FBCE2EBDF5A8FB9DA165bDABO" TargetMode="External"/><Relationship Id="rId49" Type="http://schemas.openxmlformats.org/officeDocument/2006/relationships/hyperlink" Target="consultantplus://offline/ref=CD01F52F53FCBFFA4E1BE08F5C42A8E41210DD7D4D50E812CC38008ED4335469AF5B9A6270139F4AB850EEAAAD7EF31812FBCE2EBDF5A8FB9DA165bDABO" TargetMode="External"/><Relationship Id="rId57" Type="http://schemas.openxmlformats.org/officeDocument/2006/relationships/hyperlink" Target="consultantplus://offline/ref=CD01F52F53FCBFFA4E1BE08F5C42A8E41210DD7D4D50E812CC38008ED4335469AF5B9A6270139F4AB850ECA1AD7EF31812FBCE2EBDF5A8FB9DA165bD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3662</Words>
  <Characters>20874</Characters>
  <Application>Microsoft Office Word</Application>
  <DocSecurity>0</DocSecurity>
  <Lines>173</Lines>
  <Paragraphs>48</Paragraphs>
  <ScaleCrop>false</ScaleCrop>
  <Company/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2019-01-22T14:00:00Z</dcterms:created>
  <dcterms:modified xsi:type="dcterms:W3CDTF">2019-01-22T14:00:00Z</dcterms:modified>
</cp:coreProperties>
</file>