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г.Волгодонск</w:t>
      </w:r>
    </w:p>
    <w:p w:rsidR="003B105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ред.постановления Администрации города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Волгодонска от 27.06.2019 №1573</w:t>
      </w:r>
      <w:r w:rsidR="00D7671C">
        <w:rPr>
          <w:color w:val="548DD4"/>
          <w:sz w:val="24"/>
          <w:szCs w:val="24"/>
        </w:rPr>
        <w:t>, от 29.07.2019 №1869)</w:t>
      </w:r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D7671C"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 w:rsidR="00D7671C"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</w:t>
      </w:r>
      <w:r w:rsidR="00D7671C">
        <w:rPr>
          <w:color w:val="000000"/>
          <w:sz w:val="28"/>
          <w:szCs w:val="28"/>
        </w:rPr>
        <w:t xml:space="preserve"> или реализации национальных, федеральных и региональных проектов»</w:t>
      </w:r>
      <w:r>
        <w:rPr>
          <w:color w:val="000000"/>
          <w:sz w:val="28"/>
          <w:szCs w:val="28"/>
        </w:rPr>
        <w:t>.</w:t>
      </w:r>
    </w:p>
    <w:p w:rsidR="00D7671C" w:rsidRPr="00D7671C" w:rsidRDefault="00D7671C" w:rsidP="00D7671C">
      <w:pPr>
        <w:pStyle w:val="Style40"/>
        <w:widowControl/>
        <w:spacing w:line="240" w:lineRule="auto"/>
        <w:ind w:left="709" w:firstLine="0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4 в ред.постановления 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 xml:space="preserve">новые инвестиционные проекты в процессе его исполнения осуществлять </w:t>
      </w:r>
      <w:r w:rsidR="00D7671C">
        <w:rPr>
          <w:spacing w:val="-4"/>
        </w:rPr>
        <w:t xml:space="preserve">в первоочередном порядке </w:t>
      </w:r>
      <w:r w:rsidRPr="003C3EA7">
        <w:rPr>
          <w:spacing w:val="-4"/>
        </w:rPr>
        <w:t>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D7671C" w:rsidRPr="00D7671C" w:rsidRDefault="00D7671C" w:rsidP="00D7671C">
      <w:pPr>
        <w:pStyle w:val="Style40"/>
        <w:widowControl/>
        <w:spacing w:line="240" w:lineRule="auto"/>
        <w:ind w:left="709" w:firstLine="0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</w:t>
      </w:r>
      <w:r>
        <w:rPr>
          <w:color w:val="548DD4" w:themeColor="text2" w:themeTint="99"/>
        </w:rPr>
        <w:t xml:space="preserve">абзац второй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6</w:t>
      </w:r>
      <w:r w:rsidRPr="00D7671C">
        <w:rPr>
          <w:color w:val="548DD4" w:themeColor="text2" w:themeTint="99"/>
        </w:rPr>
        <w:t xml:space="preserve"> в ред.постановления 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утверждающие примерные положения об оплате труда работников </w:t>
      </w:r>
      <w:r>
        <w:lastRenderedPageBreak/>
        <w:t>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r>
        <w:rPr>
          <w:kern w:val="2"/>
        </w:rPr>
        <w:tab/>
      </w:r>
      <w:r>
        <w:t xml:space="preserve">Ежеквартально,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r>
        <w:tab/>
        <w:t xml:space="preserve">В срок до 1 октября 2019 года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6676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Финансовое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ред.постановления Администрации города Волгодонска от 27.06.2019 №1573)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К2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мероприятий по сокращению неформальной занятости и легализации трудовых 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r w:rsidR="0019226E">
              <w:rPr>
                <w:kern w:val="2"/>
                <w:sz w:val="24"/>
                <w:szCs w:val="24"/>
              </w:rPr>
              <w:t xml:space="preserve">в </w:t>
            </w:r>
            <w:r w:rsidRPr="00416757">
              <w:rPr>
                <w:kern w:val="2"/>
                <w:sz w:val="24"/>
                <w:szCs w:val="24"/>
              </w:rPr>
              <w:t>муниципальной 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 xml:space="preserve">ности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Межрайонная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координационных комиссий и комиссии по контролю за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 xml:space="preserve">Администрации города Волгодонска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г.Волгодонска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Управление образования г.Волгодонска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г.Волгодонска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г.Волгодонска,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и недопущение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 Контроль за исполнением предписаний и представлений органа внутреннего муниципального финансового контроля,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 оплат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ой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C3AB0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964" w:type="dxa"/>
          </w:tcPr>
          <w:p w:rsidR="00B007F9" w:rsidRPr="00DC3AB0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и результативности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2118" w:type="dxa"/>
          </w:tcPr>
          <w:p w:rsidR="00B007F9" w:rsidRPr="00DC3AB0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DC3AB0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3AB0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rPr>
          <w:trHeight w:val="2785"/>
        </w:trPr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D7658A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964" w:type="dxa"/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kern w:val="2"/>
                <w:sz w:val="24"/>
                <w:szCs w:val="24"/>
              </w:rPr>
              <w:br/>
              <w:t>от 07.09.2016 № 356</w:t>
            </w:r>
          </w:p>
        </w:tc>
        <w:tc>
          <w:tcPr>
            <w:tcW w:w="2118" w:type="dxa"/>
          </w:tcPr>
          <w:p w:rsidR="00B007F9" w:rsidRPr="00FE066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.4.</w:t>
            </w:r>
          </w:p>
        </w:tc>
        <w:tc>
          <w:tcPr>
            <w:tcW w:w="2964" w:type="dxa"/>
          </w:tcPr>
          <w:p w:rsidR="006F1E5F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главными распорядителями средств местного бюджета внутреннего финансового аудита в соответствии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от 30.12.2016 № 822</w:t>
            </w:r>
          </w:p>
        </w:tc>
        <w:tc>
          <w:tcPr>
            <w:tcW w:w="2118" w:type="dxa"/>
          </w:tcPr>
          <w:p w:rsidR="00B007F9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лавные распорядители средств местного бюджета</w:t>
            </w: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6F1E5F" w:rsidRPr="003A7F36" w:rsidRDefault="006F1E5F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 xml:space="preserve">на обслуживание муниципального долга за счет досрочного погашения долговых обязательств и (или) </w:t>
            </w:r>
            <w:r w:rsidRPr="00AA6EDF">
              <w:rPr>
                <w:kern w:val="2"/>
                <w:sz w:val="24"/>
                <w:szCs w:val="24"/>
              </w:rPr>
              <w:lastRenderedPageBreak/>
              <w:t>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ред.постановления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r w:rsidRPr="009F386C">
              <w:rPr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эффект),(тыс.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ред.постановления Администрации города Волгодонска от 27.06.2019 №1573)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BE74C1" w:rsidRDefault="00BE74C1" w:rsidP="00BE74C1">
      <w:pPr>
        <w:tabs>
          <w:tab w:val="left" w:pos="5955"/>
        </w:tabs>
        <w:jc w:val="center"/>
        <w:rPr>
          <w:color w:val="548DD4"/>
          <w:sz w:val="24"/>
          <w:szCs w:val="24"/>
        </w:rPr>
      </w:pP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772B75" w:rsidRPr="009F386C" w:rsidRDefault="00772B75" w:rsidP="00772B75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9F386C" w:rsidRPr="009F386C" w:rsidRDefault="00772B75" w:rsidP="009F386C">
      <w:pPr>
        <w:jc w:val="center"/>
      </w:pPr>
      <w:r w:rsidRPr="009F386C">
        <w:rPr>
          <w:kern w:val="2"/>
        </w:rPr>
        <w:t xml:space="preserve">о реализации </w:t>
      </w:r>
      <w:r w:rsidR="009F386C" w:rsidRPr="009F386C">
        <w:t>План</w:t>
      </w:r>
      <w:r w:rsidR="009F386C">
        <w:t>а</w:t>
      </w:r>
      <w:r w:rsidR="009F386C"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Default="00772B75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p w:rsidR="00C22D79" w:rsidRPr="00C22D79" w:rsidRDefault="00C22D79" w:rsidP="009F386C">
      <w:pPr>
        <w:spacing w:line="221" w:lineRule="auto"/>
        <w:jc w:val="center"/>
        <w:rPr>
          <w:kern w:val="2"/>
          <w:sz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6"/>
        <w:gridCol w:w="2285"/>
        <w:gridCol w:w="1736"/>
        <w:gridCol w:w="1592"/>
        <w:gridCol w:w="1302"/>
        <w:gridCol w:w="1736"/>
        <w:gridCol w:w="1302"/>
        <w:gridCol w:w="1736"/>
        <w:gridCol w:w="1302"/>
        <w:gridCol w:w="1735"/>
      </w:tblGrid>
      <w:tr w:rsidR="00772B75" w:rsidRPr="0089371A" w:rsidTr="00772B75">
        <w:tc>
          <w:tcPr>
            <w:tcW w:w="652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№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п/п*</w:t>
            </w:r>
          </w:p>
        </w:tc>
        <w:tc>
          <w:tcPr>
            <w:tcW w:w="2239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2022 год</w:t>
            </w:r>
          </w:p>
        </w:tc>
      </w:tr>
      <w:tr w:rsidR="00772B75" w:rsidRPr="0089371A" w:rsidTr="00772B75">
        <w:tc>
          <w:tcPr>
            <w:tcW w:w="652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</w:tcPr>
          <w:p w:rsidR="009F386C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  <w:r w:rsidRPr="009F386C">
              <w:rPr>
                <w:kern w:val="2"/>
                <w:sz w:val="24"/>
                <w:szCs w:val="24"/>
              </w:rPr>
              <w:t xml:space="preserve"> 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 2020 год и на плановый период 2021 и 2022 годов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учтено в проекте </w:t>
            </w:r>
            <w:r w:rsidR="009F386C" w:rsidRPr="009F386C">
              <w:rPr>
                <w:kern w:val="2"/>
                <w:sz w:val="24"/>
                <w:szCs w:val="24"/>
              </w:rPr>
              <w:t>решения о местном бюджете</w:t>
            </w:r>
          </w:p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89371A" w:rsidTr="00772B75">
        <w:tc>
          <w:tcPr>
            <w:tcW w:w="652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772B75" w:rsidRPr="009F386C" w:rsidRDefault="00772B75" w:rsidP="00C22D79">
            <w:pPr>
              <w:widowControl w:val="0"/>
              <w:adjustRightInd w:val="0"/>
              <w:jc w:val="center"/>
              <w:rPr>
                <w:kern w:val="2"/>
              </w:rPr>
            </w:pPr>
          </w:p>
        </w:tc>
      </w:tr>
    </w:tbl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</w:rPr>
      </w:pPr>
    </w:p>
    <w:p w:rsidR="00772B75" w:rsidRPr="009F386C" w:rsidRDefault="00772B75" w:rsidP="00772B75">
      <w:pPr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664887" w:rsidRPr="009F386C" w:rsidRDefault="00664887" w:rsidP="009F386C"/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1D" w:rsidRDefault="00EA3B1D">
      <w:r>
        <w:separator/>
      </w:r>
    </w:p>
  </w:endnote>
  <w:endnote w:type="continuationSeparator" w:id="0">
    <w:p w:rsidR="00EA3B1D" w:rsidRDefault="00EA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1D" w:rsidRDefault="00EA3B1D">
      <w:r>
        <w:separator/>
      </w:r>
    </w:p>
  </w:footnote>
  <w:footnote w:type="continuationSeparator" w:id="0">
    <w:p w:rsidR="00EA3B1D" w:rsidRDefault="00EA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E7" w:rsidRDefault="00E3214A">
    <w:pPr>
      <w:rPr>
        <w:sz w:val="2"/>
        <w:szCs w:val="2"/>
      </w:rPr>
    </w:pPr>
    <w:r w:rsidRPr="00E3214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E96BE7" w:rsidRDefault="00E96B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402BB"/>
    <w:rsid w:val="00442600"/>
    <w:rsid w:val="00444A01"/>
    <w:rsid w:val="00446481"/>
    <w:rsid w:val="0046007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71C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214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3C75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3B1D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C9A-3ED2-40E4-A524-5383CC3E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2019-06-27T13:47:00Z</cp:lastPrinted>
  <dcterms:created xsi:type="dcterms:W3CDTF">2019-07-31T10:44:00Z</dcterms:created>
  <dcterms:modified xsi:type="dcterms:W3CDTF">2019-07-31T10:44:00Z</dcterms:modified>
</cp:coreProperties>
</file>