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04" w:rsidRPr="00942B05" w:rsidRDefault="00942B05" w:rsidP="00DC3D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DC3D04" w:rsidRPr="00942B05" w:rsidRDefault="00DC3D04" w:rsidP="00DC3D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3D04" w:rsidRPr="00942B05" w:rsidRDefault="00DC3D04" w:rsidP="00DC3D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B0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DC3D04" w:rsidRDefault="00BD4B26" w:rsidP="00DC3D0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22.12.2017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C3D04" w:rsidRPr="00942B0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D4B2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86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07198B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End"/>
    </w:p>
    <w:p w:rsidR="0094049A" w:rsidRPr="00942B05" w:rsidRDefault="007476FA" w:rsidP="0094049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г.Волгодонска</w:t>
      </w:r>
    </w:p>
    <w:p w:rsidR="00DC3D04" w:rsidRDefault="00DC3D04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2B05" w:rsidRDefault="00C35007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34132">
        <w:rPr>
          <w:rFonts w:ascii="Times New Roman" w:hAnsi="Times New Roman" w:cs="Times New Roman"/>
          <w:sz w:val="28"/>
          <w:szCs w:val="28"/>
        </w:rPr>
        <w:t>й</w:t>
      </w:r>
      <w:r w:rsidR="00942B05">
        <w:rPr>
          <w:rFonts w:ascii="Times New Roman" w:hAnsi="Times New Roman" w:cs="Times New Roman"/>
          <w:sz w:val="28"/>
          <w:szCs w:val="28"/>
        </w:rPr>
        <w:t xml:space="preserve"> в </w:t>
      </w:r>
      <w:r w:rsidR="002B4AEE">
        <w:rPr>
          <w:rFonts w:ascii="Times New Roman" w:hAnsi="Times New Roman" w:cs="Times New Roman"/>
          <w:sz w:val="28"/>
          <w:szCs w:val="28"/>
        </w:rPr>
        <w:t>приложение</w:t>
      </w:r>
      <w:r w:rsidR="00942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AEE" w:rsidRDefault="002B4AEE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942B05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942B05" w:rsidRDefault="00942B05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Волгодонска от </w:t>
      </w:r>
      <w:r w:rsidR="009E03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9E035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035D">
        <w:rPr>
          <w:rFonts w:ascii="Times New Roman" w:hAnsi="Times New Roman" w:cs="Times New Roman"/>
          <w:sz w:val="28"/>
          <w:szCs w:val="28"/>
        </w:rPr>
        <w:t>43/</w:t>
      </w:r>
      <w:r>
        <w:rPr>
          <w:rFonts w:ascii="Times New Roman" w:hAnsi="Times New Roman" w:cs="Times New Roman"/>
          <w:sz w:val="28"/>
          <w:szCs w:val="28"/>
        </w:rPr>
        <w:t>1Б</w:t>
      </w:r>
    </w:p>
    <w:p w:rsidR="00942B05" w:rsidRDefault="00942B05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завершения операций по исполнению бюджета </w:t>
      </w:r>
      <w:r w:rsidR="009E035D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году»</w:t>
      </w:r>
    </w:p>
    <w:p w:rsidR="00942B05" w:rsidRDefault="00942B05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04DD" w:rsidRDefault="004877DC" w:rsidP="005A125C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D04" w:rsidRPr="001C04DD">
        <w:rPr>
          <w:sz w:val="28"/>
          <w:szCs w:val="28"/>
        </w:rPr>
        <w:t xml:space="preserve">В </w:t>
      </w:r>
      <w:r w:rsidR="0020714D" w:rsidRPr="001C04DD">
        <w:rPr>
          <w:sz w:val="28"/>
          <w:szCs w:val="28"/>
        </w:rPr>
        <w:t xml:space="preserve">целях </w:t>
      </w:r>
      <w:r w:rsidRPr="001C04DD">
        <w:rPr>
          <w:sz w:val="28"/>
          <w:szCs w:val="28"/>
        </w:rPr>
        <w:t xml:space="preserve">приведения в соответствие с </w:t>
      </w:r>
      <w:r w:rsidR="007F7481">
        <w:rPr>
          <w:sz w:val="28"/>
          <w:szCs w:val="28"/>
        </w:rPr>
        <w:t>действующим законодательством</w:t>
      </w:r>
      <w:r w:rsidRPr="001C04DD">
        <w:rPr>
          <w:sz w:val="28"/>
          <w:szCs w:val="28"/>
        </w:rPr>
        <w:t xml:space="preserve"> Российской Федерации </w:t>
      </w:r>
    </w:p>
    <w:p w:rsidR="009E035D" w:rsidRDefault="009E035D" w:rsidP="004877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D04" w:rsidRPr="004877DC" w:rsidRDefault="00942B05" w:rsidP="004877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7DC">
        <w:rPr>
          <w:sz w:val="28"/>
          <w:szCs w:val="28"/>
        </w:rPr>
        <w:t>ПРИКАЗЫВАЮ:</w:t>
      </w:r>
    </w:p>
    <w:p w:rsidR="009E035D" w:rsidRDefault="009E035D" w:rsidP="00220C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B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2B05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2B4AE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42B05">
        <w:rPr>
          <w:rFonts w:ascii="Times New Roman" w:hAnsi="Times New Roman" w:cs="Times New Roman"/>
          <w:sz w:val="28"/>
          <w:szCs w:val="28"/>
        </w:rPr>
        <w:t>приказ</w:t>
      </w:r>
      <w:r w:rsidR="002B4AEE">
        <w:rPr>
          <w:rFonts w:ascii="Times New Roman" w:hAnsi="Times New Roman" w:cs="Times New Roman"/>
          <w:sz w:val="28"/>
          <w:szCs w:val="28"/>
        </w:rPr>
        <w:t>у</w:t>
      </w:r>
      <w:r w:rsidR="00564D15" w:rsidRPr="009E4CFB">
        <w:rPr>
          <w:rFonts w:ascii="Times New Roman" w:hAnsi="Times New Roman" w:cs="Times New Roman"/>
          <w:sz w:val="28"/>
          <w:szCs w:val="28"/>
        </w:rPr>
        <w:t xml:space="preserve"> </w:t>
      </w:r>
      <w:r w:rsidR="00942B05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42B05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42B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43/1</w:t>
      </w:r>
      <w:r w:rsidR="00942B05">
        <w:rPr>
          <w:rFonts w:ascii="Times New Roman" w:hAnsi="Times New Roman" w:cs="Times New Roman"/>
          <w:sz w:val="28"/>
          <w:szCs w:val="28"/>
        </w:rPr>
        <w:t xml:space="preserve">Б «Об утверждении Порядка завершения операций по исполнению бюджета </w:t>
      </w: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942B05">
        <w:rPr>
          <w:rFonts w:ascii="Times New Roman" w:hAnsi="Times New Roman" w:cs="Times New Roman"/>
          <w:sz w:val="28"/>
          <w:szCs w:val="28"/>
        </w:rPr>
        <w:t xml:space="preserve"> в текущем финансовом году»</w:t>
      </w:r>
      <w:r w:rsidR="00220CE5">
        <w:rPr>
          <w:rFonts w:ascii="Times New Roman" w:hAnsi="Times New Roman" w:cs="Times New Roman"/>
          <w:sz w:val="28"/>
          <w:szCs w:val="28"/>
        </w:rPr>
        <w:t xml:space="preserve"> </w:t>
      </w:r>
      <w:r w:rsidR="002B4AE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4AEE" w:rsidRDefault="002B4AEE" w:rsidP="002B4AE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Pr="002B4AEE">
        <w:rPr>
          <w:rFonts w:ascii="Times New Roman" w:hAnsi="Times New Roman" w:cs="Times New Roman"/>
          <w:sz w:val="28"/>
          <w:szCs w:val="28"/>
        </w:rPr>
        <w:t>В подпункте 2.2 пункта 2 слова «За два рабочих дня до завершения текущего финансового года</w:t>
      </w:r>
      <w:r w:rsidR="00A76997">
        <w:rPr>
          <w:rFonts w:ascii="Times New Roman" w:hAnsi="Times New Roman" w:cs="Times New Roman"/>
          <w:sz w:val="28"/>
          <w:szCs w:val="28"/>
        </w:rPr>
        <w:t xml:space="preserve"> </w:t>
      </w:r>
      <w:r w:rsidR="00634132">
        <w:rPr>
          <w:rFonts w:ascii="Times New Roman" w:hAnsi="Times New Roman" w:cs="Times New Roman"/>
          <w:sz w:val="28"/>
          <w:szCs w:val="28"/>
        </w:rPr>
        <w:t>-</w:t>
      </w:r>
      <w:r w:rsidR="00A76997">
        <w:rPr>
          <w:rFonts w:ascii="Times New Roman" w:hAnsi="Times New Roman" w:cs="Times New Roman"/>
          <w:sz w:val="28"/>
          <w:szCs w:val="28"/>
        </w:rPr>
        <w:t xml:space="preserve"> </w:t>
      </w:r>
      <w:r w:rsidRPr="002B4AEE">
        <w:rPr>
          <w:rFonts w:ascii="Times New Roman" w:hAnsi="Times New Roman" w:cs="Times New Roman"/>
          <w:sz w:val="28"/>
          <w:szCs w:val="28"/>
        </w:rPr>
        <w:t>» заменить словами «До последнего рабочего дня текущего финансового года включительно</w:t>
      </w:r>
      <w:r w:rsidR="00A76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132">
        <w:rPr>
          <w:rFonts w:ascii="Times New Roman" w:hAnsi="Times New Roman" w:cs="Times New Roman"/>
          <w:sz w:val="28"/>
          <w:szCs w:val="28"/>
        </w:rPr>
        <w:t>-</w:t>
      </w:r>
      <w:r w:rsidR="00A76997">
        <w:rPr>
          <w:rFonts w:ascii="Times New Roman" w:hAnsi="Times New Roman" w:cs="Times New Roman"/>
          <w:sz w:val="28"/>
          <w:szCs w:val="28"/>
        </w:rPr>
        <w:t xml:space="preserve"> </w:t>
      </w:r>
      <w:r w:rsidRPr="002B4AE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B4AEE">
        <w:rPr>
          <w:rFonts w:ascii="Times New Roman" w:hAnsi="Times New Roman" w:cs="Times New Roman"/>
          <w:sz w:val="28"/>
          <w:szCs w:val="28"/>
        </w:rPr>
        <w:t>.</w:t>
      </w:r>
    </w:p>
    <w:p w:rsidR="002B4AEE" w:rsidRDefault="002B4AEE" w:rsidP="002B4AE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  <w:t>Пункт 11 изложить в следующей</w:t>
      </w:r>
      <w:r w:rsidR="0063413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B4AEE" w:rsidRPr="00742E61" w:rsidRDefault="002B4AEE" w:rsidP="006341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«11 </w:t>
      </w:r>
      <w:r w:rsidRPr="002B4AEE">
        <w:rPr>
          <w:rFonts w:ascii="Times New Roman" w:hAnsi="Times New Roman" w:cs="Times New Roman"/>
          <w:b w:val="0"/>
          <w:sz w:val="28"/>
          <w:szCs w:val="28"/>
        </w:rPr>
        <w:t xml:space="preserve">Суммы, поступившие в местный бюджет от распределения в установленном порядке Управлением Федерального казначейства по Ростовской области поступлений завершенного текущего финансового года, зачисляются в установленном порядке на счет № 40204 «Средства местных бюджетов» в первые пять рабочих дней очередного финансового года, и учитываются как доходы местного бюджета </w:t>
      </w:r>
      <w:r w:rsidR="00634132">
        <w:rPr>
          <w:rFonts w:ascii="Times New Roman" w:hAnsi="Times New Roman" w:cs="Times New Roman"/>
          <w:b w:val="0"/>
          <w:sz w:val="28"/>
          <w:szCs w:val="28"/>
        </w:rPr>
        <w:t>завершенного</w:t>
      </w:r>
      <w:r w:rsidRPr="002B4AEE">
        <w:rPr>
          <w:rFonts w:ascii="Times New Roman" w:hAnsi="Times New Roman" w:cs="Times New Roman"/>
          <w:b w:val="0"/>
          <w:sz w:val="28"/>
          <w:szCs w:val="28"/>
        </w:rPr>
        <w:t xml:space="preserve"> финансового года</w:t>
      </w:r>
      <w:proofErr w:type="gramStart"/>
      <w:r w:rsidR="00A76997">
        <w:rPr>
          <w:rFonts w:ascii="Times New Roman" w:hAnsi="Times New Roman" w:cs="Times New Roman"/>
          <w:b w:val="0"/>
          <w:sz w:val="28"/>
          <w:szCs w:val="28"/>
        </w:rPr>
        <w:t>.</w:t>
      </w:r>
      <w:r w:rsidR="00634132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C35007" w:rsidRDefault="00A76997" w:rsidP="00220C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C35007">
        <w:rPr>
          <w:rFonts w:ascii="Times New Roman" w:hAnsi="Times New Roman" w:cs="Times New Roman"/>
          <w:sz w:val="28"/>
          <w:szCs w:val="28"/>
        </w:rPr>
        <w:t xml:space="preserve">Приказ вступает в силу со дня его </w:t>
      </w:r>
      <w:r w:rsidR="00742E61">
        <w:rPr>
          <w:rFonts w:ascii="Times New Roman" w:hAnsi="Times New Roman" w:cs="Times New Roman"/>
          <w:sz w:val="28"/>
          <w:szCs w:val="28"/>
        </w:rPr>
        <w:t>принятия</w:t>
      </w:r>
      <w:r w:rsidR="00C35007">
        <w:rPr>
          <w:rFonts w:ascii="Times New Roman" w:hAnsi="Times New Roman" w:cs="Times New Roman"/>
          <w:sz w:val="28"/>
          <w:szCs w:val="28"/>
        </w:rPr>
        <w:t>.</w:t>
      </w:r>
    </w:p>
    <w:p w:rsidR="00564D15" w:rsidRPr="00F9389A" w:rsidRDefault="00C35007" w:rsidP="00791733">
      <w:pPr>
        <w:pStyle w:val="ConsNormal"/>
        <w:widowControl/>
        <w:ind w:right="0" w:firstLine="709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9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4D15" w:rsidRPr="00B5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4D15" w:rsidRPr="00B548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4D15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791733" w:rsidRDefault="00791733" w:rsidP="00791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91733" w:rsidRDefault="00564D15" w:rsidP="00791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9173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564D15" w:rsidRDefault="00791733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564D15">
        <w:rPr>
          <w:rFonts w:ascii="Times New Roman" w:hAnsi="Times New Roman" w:cs="Times New Roman"/>
          <w:sz w:val="28"/>
          <w:szCs w:val="28"/>
        </w:rPr>
        <w:t>рода</w:t>
      </w:r>
      <w:r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</w:r>
      <w:r w:rsidR="00D82D5F">
        <w:rPr>
          <w:rFonts w:ascii="Times New Roman" w:hAnsi="Times New Roman" w:cs="Times New Roman"/>
          <w:sz w:val="28"/>
          <w:szCs w:val="28"/>
        </w:rPr>
        <w:tab/>
        <w:t>М.А.Вялых</w:t>
      </w:r>
    </w:p>
    <w:p w:rsidR="009E035D" w:rsidRDefault="009E035D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035D" w:rsidRPr="007D6025" w:rsidRDefault="009E035D" w:rsidP="009E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025">
        <w:rPr>
          <w:rFonts w:ascii="Times New Roman" w:hAnsi="Times New Roman" w:cs="Times New Roman"/>
          <w:sz w:val="24"/>
          <w:szCs w:val="24"/>
        </w:rPr>
        <w:t>Проект приказа подготовлен</w:t>
      </w:r>
    </w:p>
    <w:p w:rsidR="00634132" w:rsidRDefault="009E035D" w:rsidP="009E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Заместителем начальника</w:t>
      </w:r>
      <w:r w:rsidR="00634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</w:p>
    <w:p w:rsidR="009E035D" w:rsidRDefault="00634132" w:rsidP="009E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035D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5D">
        <w:rPr>
          <w:rFonts w:ascii="Times New Roman" w:hAnsi="Times New Roman" w:cs="Times New Roman"/>
          <w:sz w:val="24"/>
          <w:szCs w:val="24"/>
        </w:rPr>
        <w:t>города Волгодонска</w:t>
      </w:r>
      <w:r w:rsidR="009E035D" w:rsidRPr="007D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5D" w:rsidRPr="007D6025" w:rsidRDefault="009E035D" w:rsidP="009E03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02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E035D" w:rsidRPr="007D6025" w:rsidSect="005A12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4A2"/>
    <w:multiLevelType w:val="multilevel"/>
    <w:tmpl w:val="5B262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B90B46"/>
    <w:multiLevelType w:val="multilevel"/>
    <w:tmpl w:val="6F1AB1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AD5663"/>
    <w:rsid w:val="00005376"/>
    <w:rsid w:val="0007198B"/>
    <w:rsid w:val="00163F8B"/>
    <w:rsid w:val="00183EEF"/>
    <w:rsid w:val="001942E2"/>
    <w:rsid w:val="0019712C"/>
    <w:rsid w:val="001C04DD"/>
    <w:rsid w:val="0020714D"/>
    <w:rsid w:val="0021407C"/>
    <w:rsid w:val="00215462"/>
    <w:rsid w:val="00220CE5"/>
    <w:rsid w:val="002B4AEE"/>
    <w:rsid w:val="00354314"/>
    <w:rsid w:val="003A24A3"/>
    <w:rsid w:val="003E6E88"/>
    <w:rsid w:val="003E7B61"/>
    <w:rsid w:val="00470F9D"/>
    <w:rsid w:val="00472F37"/>
    <w:rsid w:val="004877DC"/>
    <w:rsid w:val="004A7442"/>
    <w:rsid w:val="00564D15"/>
    <w:rsid w:val="005A125C"/>
    <w:rsid w:val="005C46DE"/>
    <w:rsid w:val="005F59AF"/>
    <w:rsid w:val="00623BFC"/>
    <w:rsid w:val="00634132"/>
    <w:rsid w:val="0063458C"/>
    <w:rsid w:val="00674054"/>
    <w:rsid w:val="006B78BD"/>
    <w:rsid w:val="00742E61"/>
    <w:rsid w:val="00743AA2"/>
    <w:rsid w:val="007476FA"/>
    <w:rsid w:val="00771037"/>
    <w:rsid w:val="00791733"/>
    <w:rsid w:val="007D77A4"/>
    <w:rsid w:val="007F7481"/>
    <w:rsid w:val="00821147"/>
    <w:rsid w:val="00845A57"/>
    <w:rsid w:val="008D3353"/>
    <w:rsid w:val="00913428"/>
    <w:rsid w:val="00917AFB"/>
    <w:rsid w:val="009356AE"/>
    <w:rsid w:val="0094049A"/>
    <w:rsid w:val="00940C52"/>
    <w:rsid w:val="00942B05"/>
    <w:rsid w:val="00962A62"/>
    <w:rsid w:val="00971251"/>
    <w:rsid w:val="009E035D"/>
    <w:rsid w:val="009F7DBB"/>
    <w:rsid w:val="00A315D5"/>
    <w:rsid w:val="00A76997"/>
    <w:rsid w:val="00AB7653"/>
    <w:rsid w:val="00AC1CAA"/>
    <w:rsid w:val="00AD5663"/>
    <w:rsid w:val="00B615D0"/>
    <w:rsid w:val="00BC05FF"/>
    <w:rsid w:val="00BD4B26"/>
    <w:rsid w:val="00BF0585"/>
    <w:rsid w:val="00C32ECC"/>
    <w:rsid w:val="00C35007"/>
    <w:rsid w:val="00CC1CCA"/>
    <w:rsid w:val="00D50422"/>
    <w:rsid w:val="00D5051F"/>
    <w:rsid w:val="00D82D5F"/>
    <w:rsid w:val="00DA1589"/>
    <w:rsid w:val="00DC3D04"/>
    <w:rsid w:val="00DE5C59"/>
    <w:rsid w:val="00E06C3E"/>
    <w:rsid w:val="00E900C2"/>
    <w:rsid w:val="00EB1E78"/>
    <w:rsid w:val="00F07514"/>
    <w:rsid w:val="00F217FC"/>
    <w:rsid w:val="00F4737C"/>
    <w:rsid w:val="00F90770"/>
    <w:rsid w:val="00FC64A2"/>
    <w:rsid w:val="00F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C3D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DC3D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564D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564D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71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Финансовое управление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Волкова С.С.</dc:creator>
  <cp:lastModifiedBy>User</cp:lastModifiedBy>
  <cp:revision>2</cp:revision>
  <cp:lastPrinted>2017-12-22T14:00:00Z</cp:lastPrinted>
  <dcterms:created xsi:type="dcterms:W3CDTF">2017-12-25T06:00:00Z</dcterms:created>
  <dcterms:modified xsi:type="dcterms:W3CDTF">2017-12-25T06:00:00Z</dcterms:modified>
</cp:coreProperties>
</file>