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199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УСЛОВИЯХ,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В 2015 ГОДУ ЗАКАЗЧИК ВПРАВЕ НЕ УСТАНАВЛИВАТЬ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ТРЕБОВАНИЕ ОБЕСПЕЧЕНИЯ ИСПОЛНЕНИЯ КОНТРАКТА В ИЗВЕЩЕНИИ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ЗАКУПКИ И (ИЛИ) ПРОЕКТЕ КОНТРАКТА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Style w:val="a3"/>
            <w:rFonts w:ascii="Calibri" w:hAnsi="Calibri" w:cs="Calibri"/>
            <w:u w:val="none"/>
          </w:rPr>
          <w:t>частью 2.1 статьи 96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следующие случаи и условия, при которых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банковском сопровождении контракта;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</w:t>
      </w:r>
      <w:proofErr w:type="gramStart"/>
      <w:r>
        <w:rPr>
          <w:rFonts w:ascii="Calibri" w:hAnsi="Calibri" w:cs="Calibri"/>
        </w:rPr>
        <w:t>также проведение заказчиком расчета с поставщиком (подрядчиком, исполнителем) с оплатой в 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</w:t>
      </w:r>
      <w:proofErr w:type="gramEnd"/>
      <w:r>
        <w:rPr>
          <w:rFonts w:ascii="Calibri" w:hAnsi="Calibri" w:cs="Calibri"/>
        </w:rPr>
        <w:t xml:space="preserve"> только после приемки заказчиком всех предусмотренных контрактом поставленных товаров, выполненных работ,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F3D" w:rsidRDefault="00D25F3D" w:rsidP="00D25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5F3D" w:rsidRDefault="00D25F3D" w:rsidP="00D25F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62C9" w:rsidRDefault="00A262C9"/>
    <w:sectPr w:rsidR="00A2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F3D"/>
    <w:rsid w:val="00201357"/>
    <w:rsid w:val="00A262C9"/>
    <w:rsid w:val="00CA06FF"/>
    <w:rsid w:val="00D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568EBBCB57446B075F753B39D0118FF4A0135BC3B26D8B7D807188481ABB1AF7BDE69f4L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user</cp:lastModifiedBy>
  <cp:revision>4</cp:revision>
  <dcterms:created xsi:type="dcterms:W3CDTF">2015-03-17T11:14:00Z</dcterms:created>
  <dcterms:modified xsi:type="dcterms:W3CDTF">2015-03-17T10:42:00Z</dcterms:modified>
</cp:coreProperties>
</file>