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B1DAF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16C6" w:rsidRPr="007A16C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118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B311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/2018</w:t>
      </w:r>
    </w:p>
    <w:p w:rsidR="00935012" w:rsidRPr="00C9368F" w:rsidRDefault="00935012" w:rsidP="0040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119A" w:rsidRDefault="00935012" w:rsidP="00EC6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C6658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главе Администрации</w:t>
      </w:r>
    </w:p>
    <w:p w:rsidR="00935012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Default="002D51F9" w:rsidP="00E31B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1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B1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31B74" w:rsidRPr="00C9368F" w:rsidRDefault="00E31B74" w:rsidP="00E3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935012" w:rsidRPr="00F35AFC" w:rsidRDefault="00D3140E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 Зинченко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B10DD5" w:rsidP="00B31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31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AFC" w:rsidRDefault="00935012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1F2E" w:rsidRPr="00D3140E" w:rsidRDefault="004F1F2E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40E" w:rsidRPr="00CA1BD7" w:rsidRDefault="004E0B31" w:rsidP="00CA1BD7">
      <w:pPr>
        <w:jc w:val="both"/>
        <w:rPr>
          <w:rFonts w:ascii="Times New Roman" w:hAnsi="Times New Roman"/>
          <w:bCs/>
          <w:sz w:val="28"/>
          <w:szCs w:val="28"/>
        </w:rPr>
      </w:pPr>
      <w:r w:rsidRPr="00D3140E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D31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134" w:rsidRPr="0034770D">
        <w:rPr>
          <w:rFonts w:ascii="Times New Roman" w:hAnsi="Times New Roman"/>
          <w:spacing w:val="6"/>
          <w:sz w:val="28"/>
          <w:szCs w:val="28"/>
        </w:rPr>
        <w:t>«</w:t>
      </w:r>
      <w:r w:rsidR="00B3118D">
        <w:rPr>
          <w:rFonts w:ascii="Times New Roman" w:hAnsi="Times New Roman"/>
          <w:sz w:val="28"/>
          <w:szCs w:val="28"/>
        </w:rPr>
        <w:t>О развитии системы непрерывного казачьего образования в городе Волгодонске и внесении дополнений в положение о школьном (ученическом) самоуправлении в муниципальных бюджетных общеобразовательных учреждениях с казачьим компонентом города Волгодонска</w:t>
      </w:r>
      <w:r w:rsidR="00562134" w:rsidRPr="0034770D">
        <w:rPr>
          <w:rFonts w:ascii="Times New Roman" w:hAnsi="Times New Roman"/>
          <w:sz w:val="28"/>
          <w:szCs w:val="28"/>
        </w:rPr>
        <w:t>».</w:t>
      </w:r>
    </w:p>
    <w:p w:rsidR="003803BA" w:rsidRPr="00B3118D" w:rsidRDefault="00D3140E" w:rsidP="004D6B3B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1BD7">
        <w:rPr>
          <w:rFonts w:ascii="Times New Roman" w:hAnsi="Times New Roman"/>
          <w:bCs/>
          <w:sz w:val="28"/>
          <w:szCs w:val="28"/>
        </w:rPr>
        <w:t>Докладчик</w:t>
      </w:r>
      <w:r w:rsidRPr="00CA1BD7">
        <w:rPr>
          <w:rFonts w:ascii="Times New Roman" w:hAnsi="Times New Roman"/>
          <w:sz w:val="28"/>
          <w:szCs w:val="28"/>
        </w:rPr>
        <w:t>: </w:t>
      </w:r>
      <w:r w:rsidR="00B3118D">
        <w:rPr>
          <w:rFonts w:ascii="Times New Roman" w:hAnsi="Times New Roman"/>
          <w:sz w:val="28"/>
          <w:szCs w:val="28"/>
        </w:rPr>
        <w:t>Самсонюк Татьяна Анатольевна, начальник  Управления образования города Волгодонска</w:t>
      </w:r>
    </w:p>
    <w:p w:rsidR="00562134" w:rsidRPr="00562134" w:rsidRDefault="00562134" w:rsidP="00562134">
      <w:pPr>
        <w:tabs>
          <w:tab w:val="left" w:pos="0"/>
          <w:tab w:val="left" w:pos="1134"/>
          <w:tab w:val="left" w:pos="1276"/>
        </w:tabs>
        <w:spacing w:after="0"/>
        <w:ind w:left="2667" w:hanging="21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03BA" w:rsidRDefault="003803BA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A1B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A1BD7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CA1BD7" w:rsidRPr="00CA1BD7">
        <w:rPr>
          <w:rFonts w:ascii="Times New Roman" w:hAnsi="Times New Roman"/>
          <w:spacing w:val="6"/>
          <w:sz w:val="28"/>
          <w:szCs w:val="28"/>
        </w:rPr>
        <w:t>«</w:t>
      </w:r>
      <w:r w:rsidR="00CA1BD7" w:rsidRPr="00CA1BD7">
        <w:rPr>
          <w:rFonts w:ascii="Times New Roman" w:hAnsi="Times New Roman"/>
          <w:sz w:val="28"/>
          <w:szCs w:val="28"/>
        </w:rPr>
        <w:t xml:space="preserve">О </w:t>
      </w:r>
      <w:r w:rsidR="00B3118D">
        <w:rPr>
          <w:rFonts w:ascii="Times New Roman" w:hAnsi="Times New Roman"/>
          <w:sz w:val="28"/>
          <w:szCs w:val="28"/>
        </w:rPr>
        <w:t xml:space="preserve">результатах работы Волгодонского городского казачьего общества Восточного казачьего округа Войскового казачьего общества «Всевеликое Войско Донское», </w:t>
      </w:r>
      <w:r w:rsidR="00CA1BD7" w:rsidRPr="00CA1BD7">
        <w:rPr>
          <w:rFonts w:ascii="Times New Roman" w:hAnsi="Times New Roman"/>
          <w:sz w:val="28"/>
          <w:szCs w:val="28"/>
        </w:rPr>
        <w:t xml:space="preserve"> </w:t>
      </w:r>
      <w:r w:rsidR="00B3118D">
        <w:rPr>
          <w:rFonts w:ascii="Times New Roman" w:hAnsi="Times New Roman"/>
          <w:sz w:val="28"/>
          <w:szCs w:val="28"/>
        </w:rPr>
        <w:t>казачьей дружины города Волгодонска и Волгодонского отделения Некоммерческого партнерства по молодежному возрождению казачества</w:t>
      </w:r>
      <w:r w:rsidR="00562134">
        <w:rPr>
          <w:rFonts w:ascii="Times New Roman" w:hAnsi="Times New Roman"/>
          <w:sz w:val="28"/>
          <w:szCs w:val="28"/>
        </w:rPr>
        <w:t xml:space="preserve"> </w:t>
      </w:r>
      <w:r w:rsidR="00CA1BD7" w:rsidRPr="00CA1BD7">
        <w:rPr>
          <w:rFonts w:ascii="Times New Roman" w:hAnsi="Times New Roman"/>
          <w:sz w:val="28"/>
          <w:szCs w:val="28"/>
        </w:rPr>
        <w:t>«Донцы» в первом полугодии 2018 года».</w:t>
      </w:r>
    </w:p>
    <w:p w:rsidR="003803BA" w:rsidRPr="003803BA" w:rsidRDefault="003803BA" w:rsidP="0038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803BA" w:rsidRDefault="005422B8" w:rsidP="00674FD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A1BD7" w:rsidRPr="00CA1BD7">
        <w:rPr>
          <w:rFonts w:ascii="Times New Roman" w:hAnsi="Times New Roman"/>
          <w:bCs/>
          <w:sz w:val="28"/>
          <w:szCs w:val="28"/>
        </w:rPr>
        <w:t>Докладчик</w:t>
      </w:r>
      <w:r w:rsidR="00CA1BD7" w:rsidRPr="00CA1BD7">
        <w:rPr>
          <w:rFonts w:ascii="Times New Roman" w:hAnsi="Times New Roman"/>
          <w:sz w:val="28"/>
          <w:szCs w:val="28"/>
        </w:rPr>
        <w:t>: </w:t>
      </w:r>
      <w:r w:rsidR="00CA1BD7" w:rsidRPr="00B3118D">
        <w:rPr>
          <w:rFonts w:ascii="Times New Roman" w:hAnsi="Times New Roman"/>
          <w:sz w:val="28"/>
          <w:szCs w:val="28"/>
        </w:rPr>
        <w:t>Зинченко Павел Геннадь</w:t>
      </w:r>
      <w:r w:rsidR="00AA4B8F" w:rsidRPr="00B3118D">
        <w:rPr>
          <w:rFonts w:ascii="Times New Roman" w:hAnsi="Times New Roman"/>
          <w:sz w:val="28"/>
          <w:szCs w:val="28"/>
        </w:rPr>
        <w:t>евич,</w:t>
      </w:r>
      <w:r w:rsidR="00AA4B8F">
        <w:rPr>
          <w:rFonts w:ascii="Times New Roman" w:hAnsi="Times New Roman"/>
          <w:sz w:val="28"/>
          <w:szCs w:val="28"/>
        </w:rPr>
        <w:t xml:space="preserve"> ведущий специалист </w:t>
      </w:r>
      <w:r w:rsidR="00674FD0">
        <w:rPr>
          <w:rFonts w:ascii="Times New Roman" w:hAnsi="Times New Roman"/>
          <w:sz w:val="28"/>
          <w:szCs w:val="28"/>
        </w:rPr>
        <w:t xml:space="preserve">отдела </w:t>
      </w:r>
      <w:r w:rsidR="00CA1BD7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406B7A" w:rsidRDefault="00406B7A" w:rsidP="00425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92C" w:rsidRPr="00B3118D" w:rsidRDefault="00425048" w:rsidP="00B31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ИНФОРМАЦИЯ: </w:t>
      </w:r>
    </w:p>
    <w:p w:rsidR="00406B7A" w:rsidRPr="00232E09" w:rsidRDefault="00B3118D" w:rsidP="00B2792C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="00232E09">
        <w:rPr>
          <w:rFonts w:ascii="Times New Roman" w:hAnsi="Times New Roman"/>
          <w:sz w:val="28"/>
          <w:szCs w:val="28"/>
        </w:rPr>
        <w:t>А. Самсонюк, начальника  Управления образования города Волгодонска:</w:t>
      </w:r>
    </w:p>
    <w:p w:rsidR="00B2792C" w:rsidRPr="00232E09" w:rsidRDefault="005422B8" w:rsidP="0023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32E09" w:rsidRPr="0034770D">
        <w:rPr>
          <w:rFonts w:ascii="Times New Roman" w:hAnsi="Times New Roman"/>
          <w:spacing w:val="6"/>
          <w:sz w:val="28"/>
          <w:szCs w:val="28"/>
        </w:rPr>
        <w:t>«</w:t>
      </w:r>
      <w:r w:rsidR="00232E09">
        <w:rPr>
          <w:rFonts w:ascii="Times New Roman" w:hAnsi="Times New Roman"/>
          <w:sz w:val="28"/>
          <w:szCs w:val="28"/>
        </w:rPr>
        <w:t>О развитии системы непрерывного казачьего образования в городе Волгодонске и внесении дополнений в положение о школьном (ученическом) самоуправлении в муниципальных бюджетных общеобразовательных учреждениях с казачьим компонентом города Волгодонска</w:t>
      </w:r>
      <w:r w:rsidR="00232E09" w:rsidRPr="0034770D">
        <w:rPr>
          <w:rFonts w:ascii="Times New Roman" w:hAnsi="Times New Roman"/>
          <w:sz w:val="28"/>
          <w:szCs w:val="28"/>
        </w:rPr>
        <w:t>».</w:t>
      </w:r>
    </w:p>
    <w:p w:rsidR="00923362" w:rsidRDefault="00923362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30B0" w:rsidRPr="00D430B0" w:rsidRDefault="00D430B0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e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6"/>
        <w:gridCol w:w="7986"/>
      </w:tblGrid>
      <w:tr w:rsidR="00923362" w:rsidTr="005105CE">
        <w:trPr>
          <w:trHeight w:val="478"/>
        </w:trPr>
        <w:tc>
          <w:tcPr>
            <w:tcW w:w="2116" w:type="dxa"/>
          </w:tcPr>
          <w:p w:rsidR="00923362" w:rsidRPr="00923362" w:rsidRDefault="00501B2D" w:rsidP="00B2792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 w:rsidR="00B2792C">
              <w:rPr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7986" w:type="dxa"/>
          </w:tcPr>
          <w:p w:rsidR="00232E09" w:rsidRPr="00232E09" w:rsidRDefault="00923362" w:rsidP="00980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0D34">
              <w:rPr>
                <w:rFonts w:ascii="Times New Roman" w:hAnsi="Times New Roman"/>
                <w:sz w:val="28"/>
                <w:szCs w:val="28"/>
              </w:rPr>
              <w:t>глава Администрации города Волгодонска</w:t>
            </w:r>
            <w:r w:rsidR="00232E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235B8B" w:rsidTr="005105CE">
        <w:trPr>
          <w:trHeight w:val="2278"/>
        </w:trPr>
        <w:tc>
          <w:tcPr>
            <w:tcW w:w="2116" w:type="dxa"/>
          </w:tcPr>
          <w:p w:rsidR="00235B8B" w:rsidRPr="00032237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B8B" w:rsidRPr="00032237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Дерябкин</w:t>
            </w:r>
          </w:p>
          <w:p w:rsidR="00235B8B" w:rsidRPr="00032237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B8B" w:rsidRDefault="00235B8B" w:rsidP="00235B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В.Б. Бардаков </w:t>
            </w:r>
          </w:p>
          <w:p w:rsidR="00235B8B" w:rsidRPr="00032237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</w:tcPr>
          <w:p w:rsidR="00235B8B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5B8B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депутат Государственной Думы Федерального Собрания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232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созыва</w:t>
            </w:r>
          </w:p>
          <w:p w:rsidR="005105CE" w:rsidRDefault="00235B8B" w:rsidP="00C90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атаман Волгодонского городского казачьего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D800AF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5105CE" w:rsidRDefault="00235B8B" w:rsidP="00C90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Восточного казачьего </w:t>
            </w:r>
            <w:r w:rsidR="00D800AF">
              <w:rPr>
                <w:rFonts w:ascii="Times New Roman" w:hAnsi="Times New Roman"/>
                <w:sz w:val="28"/>
                <w:szCs w:val="28"/>
              </w:rPr>
              <w:t>общества  войскового казачьего</w:t>
            </w:r>
            <w:r w:rsidR="00510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0AF" w:rsidRPr="005105CE">
              <w:rPr>
                <w:rFonts w:ascii="Times New Roman" w:hAnsi="Times New Roman"/>
                <w:sz w:val="28"/>
                <w:szCs w:val="28"/>
              </w:rPr>
              <w:t>общества</w:t>
            </w:r>
          </w:p>
          <w:p w:rsidR="00235B8B" w:rsidRPr="00235B8B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«Всевеликое Войско Донское»</w:t>
            </w:r>
          </w:p>
          <w:p w:rsidR="00235B8B" w:rsidRPr="00032237" w:rsidRDefault="00235B8B" w:rsidP="00C90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3362" w:rsidRDefault="00AC7C58" w:rsidP="009233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62"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4F7D95" w:rsidRPr="00D430B0" w:rsidRDefault="004F7D95" w:rsidP="004F7D95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14B76" w:rsidRPr="00B14B76" w:rsidRDefault="00B2792C" w:rsidP="00B34C16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6EFE" w:rsidRPr="00E76EFE">
        <w:rPr>
          <w:rFonts w:ascii="Times New Roman" w:eastAsia="Times New Roman" w:hAnsi="Times New Roman"/>
          <w:sz w:val="28"/>
          <w:szCs w:val="28"/>
          <w:lang w:eastAsia="ru-RU"/>
        </w:rPr>
        <w:t>1. Информацию</w:t>
      </w:r>
      <w:r w:rsidR="003138E5" w:rsidRPr="003138E5">
        <w:rPr>
          <w:rFonts w:ascii="Times New Roman" w:hAnsi="Times New Roman"/>
          <w:sz w:val="28"/>
          <w:szCs w:val="28"/>
        </w:rPr>
        <w:t xml:space="preserve"> </w:t>
      </w:r>
      <w:r w:rsidR="003138E5">
        <w:rPr>
          <w:rFonts w:ascii="Times New Roman" w:hAnsi="Times New Roman"/>
          <w:sz w:val="28"/>
          <w:szCs w:val="28"/>
        </w:rPr>
        <w:t>начальника  Управления образования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7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8E5" w:rsidRPr="003138E5">
        <w:rPr>
          <w:rFonts w:ascii="Times New Roman" w:hAnsi="Times New Roman"/>
          <w:bCs/>
          <w:sz w:val="28"/>
          <w:szCs w:val="28"/>
        </w:rPr>
        <w:t>(</w:t>
      </w:r>
      <w:r w:rsidR="003138E5">
        <w:rPr>
          <w:rFonts w:ascii="Times New Roman" w:hAnsi="Times New Roman"/>
          <w:sz w:val="28"/>
          <w:szCs w:val="28"/>
        </w:rPr>
        <w:t>Т.А. Самсонюк)</w:t>
      </w:r>
      <w:r w:rsidR="003138E5"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EFE"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сведению.</w:t>
      </w:r>
      <w:r w:rsidR="005702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124193" w:rsidRDefault="00032F97" w:rsidP="004C46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313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Атаману </w:t>
      </w:r>
      <w:r w:rsidR="00B34C16">
        <w:rPr>
          <w:rFonts w:ascii="Times New Roman" w:hAnsi="Times New Roman"/>
          <w:sz w:val="28"/>
          <w:szCs w:val="28"/>
        </w:rPr>
        <w:t>Волгодонско</w:t>
      </w:r>
      <w:r w:rsidR="003138E5">
        <w:rPr>
          <w:rFonts w:ascii="Times New Roman" w:hAnsi="Times New Roman"/>
          <w:sz w:val="28"/>
          <w:szCs w:val="28"/>
        </w:rPr>
        <w:t>го</w:t>
      </w:r>
      <w:r w:rsidR="00B34C16">
        <w:rPr>
          <w:rFonts w:ascii="Times New Roman" w:hAnsi="Times New Roman"/>
          <w:sz w:val="28"/>
          <w:szCs w:val="28"/>
        </w:rPr>
        <w:t xml:space="preserve"> городско</w:t>
      </w:r>
      <w:r w:rsidR="003138E5">
        <w:rPr>
          <w:rFonts w:ascii="Times New Roman" w:hAnsi="Times New Roman"/>
          <w:sz w:val="28"/>
          <w:szCs w:val="28"/>
        </w:rPr>
        <w:t>го</w:t>
      </w:r>
      <w:r w:rsidR="00B34C16">
        <w:rPr>
          <w:rFonts w:ascii="Times New Roman" w:hAnsi="Times New Roman"/>
          <w:sz w:val="28"/>
          <w:szCs w:val="28"/>
        </w:rPr>
        <w:t xml:space="preserve"> казачье</w:t>
      </w:r>
      <w:r w:rsidR="003138E5">
        <w:rPr>
          <w:rFonts w:ascii="Times New Roman" w:hAnsi="Times New Roman"/>
          <w:sz w:val="28"/>
          <w:szCs w:val="28"/>
        </w:rPr>
        <w:t>го общества</w:t>
      </w:r>
      <w:r w:rsidR="00B34C16">
        <w:rPr>
          <w:rFonts w:ascii="Times New Roman" w:hAnsi="Times New Roman"/>
          <w:sz w:val="28"/>
          <w:szCs w:val="28"/>
        </w:rPr>
        <w:t xml:space="preserve"> Восточного казачьего округа </w:t>
      </w:r>
      <w:r w:rsidR="005105CE">
        <w:rPr>
          <w:rFonts w:ascii="Times New Roman" w:hAnsi="Times New Roman"/>
          <w:sz w:val="28"/>
          <w:szCs w:val="28"/>
        </w:rPr>
        <w:t>в</w:t>
      </w:r>
      <w:r w:rsidR="00B34C16">
        <w:rPr>
          <w:rFonts w:ascii="Times New Roman" w:hAnsi="Times New Roman"/>
          <w:sz w:val="28"/>
          <w:szCs w:val="28"/>
        </w:rPr>
        <w:t>о</w:t>
      </w:r>
      <w:r w:rsidR="004C4622">
        <w:rPr>
          <w:rFonts w:ascii="Times New Roman" w:hAnsi="Times New Roman"/>
          <w:sz w:val="28"/>
          <w:szCs w:val="28"/>
        </w:rPr>
        <w:t>й</w:t>
      </w:r>
      <w:r w:rsidR="00B34C16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B34C16">
        <w:rPr>
          <w:rFonts w:ascii="Times New Roman" w:hAnsi="Times New Roman"/>
          <w:sz w:val="28"/>
          <w:szCs w:val="28"/>
        </w:rPr>
        <w:t>ойско Донское» (</w:t>
      </w:r>
      <w:r w:rsidR="004C7763">
        <w:rPr>
          <w:rFonts w:ascii="Times New Roman" w:hAnsi="Times New Roman"/>
          <w:sz w:val="28"/>
          <w:szCs w:val="28"/>
        </w:rPr>
        <w:t>В.Б.</w:t>
      </w:r>
      <w:r w:rsidR="00B34C16">
        <w:rPr>
          <w:rFonts w:ascii="Times New Roman" w:hAnsi="Times New Roman"/>
          <w:sz w:val="28"/>
          <w:szCs w:val="28"/>
        </w:rPr>
        <w:t>Бардакову)</w:t>
      </w:r>
      <w:r w:rsidR="003138E5">
        <w:rPr>
          <w:rFonts w:ascii="Times New Roman" w:hAnsi="Times New Roman"/>
          <w:sz w:val="28"/>
          <w:szCs w:val="28"/>
        </w:rPr>
        <w:t xml:space="preserve">, командиру казачьей дружины города Волгодонска (А.В. Неополькину), </w:t>
      </w:r>
      <w:r w:rsidR="00B34C16">
        <w:rPr>
          <w:rFonts w:ascii="Times New Roman" w:hAnsi="Times New Roman"/>
          <w:sz w:val="28"/>
          <w:szCs w:val="28"/>
        </w:rPr>
        <w:t xml:space="preserve"> </w:t>
      </w:r>
      <w:r w:rsidR="003138E5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</w:t>
      </w:r>
      <w:r w:rsidR="00A72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А.А. </w:t>
      </w:r>
      <w:r w:rsidR="003138E5">
        <w:rPr>
          <w:rFonts w:ascii="Times New Roman" w:eastAsia="Times New Roman" w:hAnsi="Times New Roman"/>
          <w:bCs/>
          <w:sz w:val="28"/>
          <w:szCs w:val="28"/>
          <w:lang w:eastAsia="ru-RU"/>
        </w:rPr>
        <w:t>Елисееву</w:t>
      </w:r>
      <w:r w:rsidR="00A7246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138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проводить работу по привлечению </w:t>
      </w:r>
      <w:r w:rsidR="00D328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молодежи города Волгодонска </w:t>
      </w:r>
      <w:r w:rsidR="003138E5">
        <w:rPr>
          <w:rFonts w:ascii="Times New Roman" w:eastAsia="Times New Roman" w:hAnsi="Times New Roman"/>
          <w:bCs/>
          <w:sz w:val="28"/>
          <w:szCs w:val="28"/>
          <w:lang w:eastAsia="ru-RU"/>
        </w:rPr>
        <w:t>в ряды казачьей молодежной организации «Донцы»</w:t>
      </w:r>
      <w:r w:rsidR="00D3289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D328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</w:t>
      </w:r>
      <w:r w:rsidR="00A21C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28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постоянно. </w:t>
      </w:r>
    </w:p>
    <w:p w:rsidR="00D32897" w:rsidRPr="00D32897" w:rsidRDefault="00D32897" w:rsidP="00D32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Управлению образования города Волгодонска </w:t>
      </w:r>
      <w:r w:rsidRPr="003477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8E5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Т.А. Самсонюк):</w:t>
      </w:r>
    </w:p>
    <w:p w:rsidR="00980D34" w:rsidRPr="00D32897" w:rsidRDefault="00D32897" w:rsidP="0098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="00980D3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.1. Про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вести</w:t>
      </w:r>
      <w:r w:rsidR="00980D3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работу по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подготовке необходимой документации для присвоения муниципальному бюджетному дошкольному образовательному учреждению детский сад «Казачок», </w:t>
      </w:r>
      <w:r w:rsidR="00980D3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муниципальному бюджетному о</w:t>
      </w:r>
      <w:r w:rsidR="002D12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образовательному </w:t>
      </w:r>
      <w:r w:rsidR="002D12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учреждению </w:t>
      </w:r>
      <w:r w:rsidR="002D12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средняя  школа  «Центр образования» статуса «образовательных учреждений с казачьим компонентом». Срок – 01.10.2018.</w:t>
      </w:r>
    </w:p>
    <w:p w:rsidR="00C8265D" w:rsidRDefault="002D12E8" w:rsidP="00923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193">
        <w:rPr>
          <w:rFonts w:ascii="Times New Roman" w:hAnsi="Times New Roman"/>
          <w:sz w:val="28"/>
          <w:szCs w:val="28"/>
        </w:rPr>
        <w:t>.</w:t>
      </w:r>
      <w:r w:rsidR="00980D34">
        <w:rPr>
          <w:rFonts w:ascii="Times New Roman" w:hAnsi="Times New Roman"/>
          <w:sz w:val="28"/>
          <w:szCs w:val="28"/>
        </w:rPr>
        <w:t>2</w:t>
      </w:r>
      <w:r w:rsidR="00124193">
        <w:rPr>
          <w:rFonts w:ascii="Times New Roman" w:hAnsi="Times New Roman"/>
          <w:sz w:val="28"/>
          <w:szCs w:val="28"/>
        </w:rPr>
        <w:t>.</w:t>
      </w:r>
      <w:r w:rsidR="002C7569">
        <w:rPr>
          <w:rFonts w:ascii="Times New Roman" w:hAnsi="Times New Roman"/>
          <w:sz w:val="28"/>
          <w:szCs w:val="28"/>
        </w:rPr>
        <w:t xml:space="preserve"> </w:t>
      </w:r>
      <w:r w:rsidR="00124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совещание с руководителями дошкольных и общеобразовательных учреждений города Волгодонска,    с участием сотрудников отдела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72467">
        <w:rPr>
          <w:rFonts w:ascii="Times New Roman" w:hAnsi="Times New Roman"/>
          <w:sz w:val="28"/>
          <w:szCs w:val="28"/>
        </w:rPr>
        <w:t>, а также представителей Волгодонского городского казачьего общества Восточного казачьего округа Войскового казачьего общества «Всевеликое Войско Донское», по вопросу перспектив развития системы непрерывного казачьего образования в муниципальном образовании «Город Волгодонск». Срок – до 05.10.2018.</w:t>
      </w:r>
    </w:p>
    <w:p w:rsidR="00A72467" w:rsidRPr="00D32897" w:rsidRDefault="00C90263" w:rsidP="00A724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72467">
        <w:rPr>
          <w:rFonts w:ascii="Times New Roman" w:hAnsi="Times New Roman"/>
          <w:sz w:val="28"/>
          <w:szCs w:val="28"/>
        </w:rPr>
        <w:t>.</w:t>
      </w:r>
      <w:r w:rsidR="00A72467" w:rsidRPr="00A72467">
        <w:rPr>
          <w:rFonts w:ascii="Times New Roman" w:hAnsi="Times New Roman"/>
          <w:sz w:val="28"/>
          <w:szCs w:val="28"/>
        </w:rPr>
        <w:t xml:space="preserve"> </w:t>
      </w:r>
      <w:r w:rsidR="00A72467">
        <w:rPr>
          <w:rFonts w:ascii="Times New Roman" w:hAnsi="Times New Roman"/>
          <w:sz w:val="28"/>
          <w:szCs w:val="28"/>
        </w:rPr>
        <w:t xml:space="preserve">Управлению образования города Волгодонска </w:t>
      </w:r>
      <w:r w:rsidR="00A72467" w:rsidRPr="003477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2467" w:rsidRPr="003138E5">
        <w:rPr>
          <w:rFonts w:ascii="Times New Roman" w:hAnsi="Times New Roman"/>
          <w:bCs/>
          <w:sz w:val="28"/>
          <w:szCs w:val="28"/>
        </w:rPr>
        <w:t>(</w:t>
      </w:r>
      <w:r w:rsidR="00A72467">
        <w:rPr>
          <w:rFonts w:ascii="Times New Roman" w:hAnsi="Times New Roman"/>
          <w:sz w:val="28"/>
          <w:szCs w:val="28"/>
        </w:rPr>
        <w:t xml:space="preserve">Т.А. Самсонюк), </w:t>
      </w:r>
      <w:r w:rsidR="00A72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атаману </w:t>
      </w:r>
      <w:r w:rsidR="00A72467">
        <w:rPr>
          <w:rFonts w:ascii="Times New Roman" w:hAnsi="Times New Roman"/>
          <w:sz w:val="28"/>
          <w:szCs w:val="28"/>
        </w:rPr>
        <w:t xml:space="preserve">Волгодонского городского казачьего общества Восточного казачьего округа </w:t>
      </w:r>
      <w:r w:rsidR="005105CE">
        <w:rPr>
          <w:rFonts w:ascii="Times New Roman" w:hAnsi="Times New Roman"/>
          <w:sz w:val="28"/>
          <w:szCs w:val="28"/>
        </w:rPr>
        <w:t>в</w:t>
      </w:r>
      <w:r w:rsidR="00A72467">
        <w:rPr>
          <w:rFonts w:ascii="Times New Roman" w:hAnsi="Times New Roman"/>
          <w:sz w:val="28"/>
          <w:szCs w:val="28"/>
        </w:rPr>
        <w:t>ойскового казачьего общества «Всевеликое Войско Донское» (В.Б.Бардакову),</w:t>
      </w:r>
      <w:r w:rsidR="00A72467" w:rsidRPr="00A72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72467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 Елисееву)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в учебных учреждениях города Волгодонска, имеющих статус «казачье», уголки казачества. Срок – до 28.12.2018.</w:t>
      </w:r>
    </w:p>
    <w:p w:rsidR="00A72467" w:rsidRPr="00B14B76" w:rsidRDefault="00A72467" w:rsidP="00B14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B76" w:rsidRDefault="007A2DF5" w:rsidP="00547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</w:t>
      </w:r>
      <w:r w:rsidR="00C8265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32237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</w:t>
      </w:r>
      <w:r w:rsidR="00C902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А.А. </w:t>
      </w:r>
      <w:r w:rsidR="00C8265D">
        <w:rPr>
          <w:rFonts w:ascii="Times New Roman" w:eastAsia="Times New Roman" w:hAnsi="Times New Roman"/>
          <w:bCs/>
          <w:sz w:val="28"/>
          <w:szCs w:val="28"/>
          <w:lang w:eastAsia="ru-RU"/>
        </w:rPr>
        <w:t>Елисееву</w:t>
      </w:r>
      <w:r w:rsidR="00C9026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C826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026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работу по созданию на базе средне-профессиональных образовательных учреждений города Волгодонска отделений казачьей молодежной организации «Донцы». Срок – до 28.12.2018.</w:t>
      </w:r>
    </w:p>
    <w:p w:rsidR="007A2DF5" w:rsidRDefault="007A2DF5" w:rsidP="00547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Информацию об исполнении пункта 3 решения до 30.11.2018 представить секретарю Общественного совета П.Г.Зинченко.</w:t>
      </w:r>
    </w:p>
    <w:p w:rsidR="00E76EFE" w:rsidRDefault="007A2DF5" w:rsidP="00421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6EFE"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исполнением решения возложить на заместителя главы Администрации города Волгодонска </w:t>
      </w:r>
      <w:r w:rsidR="00E76EFE" w:rsidRPr="00E76EFE">
        <w:rPr>
          <w:rFonts w:ascii="Times New Roman" w:eastAsia="Times New Roman" w:hAnsi="Times New Roman"/>
          <w:sz w:val="28"/>
          <w:szCs w:val="26"/>
          <w:lang w:eastAsia="ru-RU"/>
        </w:rPr>
        <w:t xml:space="preserve">по организационной, </w:t>
      </w:r>
      <w:r w:rsidR="00AC7C58" w:rsidRPr="00AC7C58">
        <w:rPr>
          <w:rFonts w:ascii="Times New Roman" w:eastAsia="Times New Roman" w:hAnsi="Times New Roman"/>
          <w:sz w:val="28"/>
          <w:szCs w:val="26"/>
          <w:lang w:eastAsia="ru-RU"/>
        </w:rPr>
        <w:t xml:space="preserve">кадровой политике и взаимодействию с общественными организациями В.П.Потапова. </w:t>
      </w:r>
    </w:p>
    <w:p w:rsidR="00E76EFE" w:rsidRPr="004E0B31" w:rsidRDefault="00E76EFE" w:rsidP="004F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13" w:rsidRDefault="00517588" w:rsidP="00226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5048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425048" w:rsidRPr="00226C13" w:rsidRDefault="00226C13" w:rsidP="00226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П.Г.Зинченко, </w:t>
      </w:r>
      <w:r w:rsidR="0039789C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39789C" w:rsidRPr="0039789C">
        <w:rPr>
          <w:rFonts w:ascii="Times New Roman" w:hAnsi="Times New Roman"/>
          <w:sz w:val="28"/>
          <w:szCs w:val="28"/>
        </w:rPr>
        <w:t xml:space="preserve"> </w:t>
      </w:r>
      <w:r w:rsidR="0039789C"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="0039789C"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39789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E30" w:rsidRDefault="003F4A36" w:rsidP="0059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CA1BD7">
        <w:rPr>
          <w:rFonts w:ascii="Times New Roman" w:hAnsi="Times New Roman"/>
          <w:spacing w:val="6"/>
          <w:sz w:val="28"/>
          <w:szCs w:val="28"/>
        </w:rPr>
        <w:t>«</w:t>
      </w:r>
      <w:r w:rsidR="007A2DF5" w:rsidRPr="00CA1BD7">
        <w:rPr>
          <w:rFonts w:ascii="Times New Roman" w:hAnsi="Times New Roman"/>
          <w:sz w:val="28"/>
          <w:szCs w:val="28"/>
        </w:rPr>
        <w:t xml:space="preserve">О </w:t>
      </w:r>
      <w:r w:rsidR="007A2DF5">
        <w:rPr>
          <w:rFonts w:ascii="Times New Roman" w:hAnsi="Times New Roman"/>
          <w:sz w:val="28"/>
          <w:szCs w:val="28"/>
        </w:rPr>
        <w:t xml:space="preserve">результатах работы Волгодонского городского казачьего общества Восточного казачьего округа </w:t>
      </w:r>
      <w:r w:rsidR="00A21C84">
        <w:rPr>
          <w:rFonts w:ascii="Times New Roman" w:hAnsi="Times New Roman"/>
          <w:sz w:val="28"/>
          <w:szCs w:val="28"/>
        </w:rPr>
        <w:t>в</w:t>
      </w:r>
      <w:r w:rsidR="007A2DF5">
        <w:rPr>
          <w:rFonts w:ascii="Times New Roman" w:hAnsi="Times New Roman"/>
          <w:sz w:val="28"/>
          <w:szCs w:val="28"/>
        </w:rPr>
        <w:t xml:space="preserve">ойскового казачьего общества «Всевеликое Войско Донское», </w:t>
      </w:r>
      <w:r w:rsidR="007A2DF5" w:rsidRPr="00CA1BD7">
        <w:rPr>
          <w:rFonts w:ascii="Times New Roman" w:hAnsi="Times New Roman"/>
          <w:sz w:val="28"/>
          <w:szCs w:val="28"/>
        </w:rPr>
        <w:t xml:space="preserve"> </w:t>
      </w:r>
      <w:r w:rsidR="007A2DF5">
        <w:rPr>
          <w:rFonts w:ascii="Times New Roman" w:hAnsi="Times New Roman"/>
          <w:sz w:val="28"/>
          <w:szCs w:val="28"/>
        </w:rPr>
        <w:t xml:space="preserve">казачьей дружины города Волгодонска и Волгодонского отделения Некоммерческого партнерства по молодежному возрождению казачества </w:t>
      </w:r>
      <w:r w:rsidR="007A2DF5" w:rsidRPr="00CA1BD7">
        <w:rPr>
          <w:rFonts w:ascii="Times New Roman" w:hAnsi="Times New Roman"/>
          <w:sz w:val="28"/>
          <w:szCs w:val="28"/>
        </w:rPr>
        <w:t>«Донцы» в первом полугодии 2018 года</w:t>
      </w:r>
      <w:r w:rsidR="007A2DF5">
        <w:rPr>
          <w:rFonts w:ascii="Times New Roman" w:hAnsi="Times New Roman"/>
          <w:sz w:val="28"/>
          <w:szCs w:val="28"/>
        </w:rPr>
        <w:t>».</w:t>
      </w:r>
    </w:p>
    <w:p w:rsidR="00226C13" w:rsidRDefault="00226C13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263" w:rsidRDefault="00596856" w:rsidP="003F4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2DF5" w:rsidRDefault="007A2DF5" w:rsidP="003F4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7A2DF5" w:rsidRPr="00232E09" w:rsidTr="00EA54BA">
        <w:trPr>
          <w:trHeight w:val="475"/>
        </w:trPr>
        <w:tc>
          <w:tcPr>
            <w:tcW w:w="2094" w:type="dxa"/>
          </w:tcPr>
          <w:p w:rsidR="007A2DF5" w:rsidRPr="00923362" w:rsidRDefault="007A2DF5" w:rsidP="00EA54B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В.П.Мельников</w:t>
            </w:r>
          </w:p>
        </w:tc>
        <w:tc>
          <w:tcPr>
            <w:tcW w:w="7903" w:type="dxa"/>
          </w:tcPr>
          <w:p w:rsidR="007A2DF5" w:rsidRPr="00232E09" w:rsidRDefault="007A2DF5" w:rsidP="00EA5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Администрации города Волгодонска          </w:t>
            </w:r>
          </w:p>
        </w:tc>
      </w:tr>
      <w:tr w:rsidR="007A2DF5" w:rsidRPr="00032237" w:rsidTr="00EA54BA">
        <w:tc>
          <w:tcPr>
            <w:tcW w:w="2094" w:type="dxa"/>
          </w:tcPr>
          <w:p w:rsidR="007A2DF5" w:rsidRPr="00032237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DF5" w:rsidRPr="00032237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Дерябкин</w:t>
            </w:r>
          </w:p>
          <w:p w:rsidR="007A2DF5" w:rsidRPr="00032237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DF5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В.Б. Бардаков </w:t>
            </w:r>
          </w:p>
          <w:p w:rsidR="007A2DF5" w:rsidRPr="00032237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7A2DF5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DF5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депутат Государственной Думы Федерального Собрания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Pr="00232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созыва</w:t>
            </w:r>
          </w:p>
          <w:p w:rsidR="007A2DF5" w:rsidRPr="00235B8B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атаман Волгодонского городского казачьего </w:t>
            </w:r>
            <w:r>
              <w:rPr>
                <w:rFonts w:ascii="Times New Roman" w:hAnsi="Times New Roman"/>
                <w:sz w:val="28"/>
                <w:szCs w:val="28"/>
              </w:rPr>
              <w:t>общества Восточного казачьего о</w:t>
            </w:r>
            <w:r w:rsidR="005105CE">
              <w:rPr>
                <w:rFonts w:ascii="Times New Roman" w:hAnsi="Times New Roman"/>
                <w:sz w:val="28"/>
                <w:szCs w:val="28"/>
              </w:rPr>
              <w:t>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5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ойскового казачьего общества «Всевеликое Войско Донское»</w:t>
            </w:r>
          </w:p>
          <w:p w:rsidR="007A2DF5" w:rsidRPr="00032237" w:rsidRDefault="007A2DF5" w:rsidP="00EA54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7C58" w:rsidRDefault="00980D34" w:rsidP="00980D3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C58"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D430B0" w:rsidRPr="00D430B0" w:rsidRDefault="00D430B0" w:rsidP="00421B4D">
      <w:pPr>
        <w:tabs>
          <w:tab w:val="left" w:pos="0"/>
          <w:tab w:val="left" w:pos="851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6856" w:rsidRDefault="00940E5D" w:rsidP="00940E5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596856" w:rsidRPr="00940E5D">
        <w:rPr>
          <w:rFonts w:ascii="Times New Roman" w:hAnsi="Times New Roman"/>
          <w:sz w:val="28"/>
          <w:szCs w:val="28"/>
        </w:rPr>
        <w:t xml:space="preserve">Информацию </w:t>
      </w:r>
      <w:r w:rsidR="00E4058E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="00E4058E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E4058E" w:rsidRPr="0039789C">
        <w:rPr>
          <w:rFonts w:ascii="Times New Roman" w:hAnsi="Times New Roman"/>
          <w:sz w:val="28"/>
          <w:szCs w:val="28"/>
        </w:rPr>
        <w:t xml:space="preserve"> </w:t>
      </w:r>
      <w:r w:rsidR="00E4058E"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="00E4058E"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E4058E" w:rsidRPr="00940E5D">
        <w:rPr>
          <w:rFonts w:ascii="Times New Roman" w:hAnsi="Times New Roman"/>
          <w:sz w:val="28"/>
          <w:szCs w:val="28"/>
        </w:rPr>
        <w:t xml:space="preserve"> </w:t>
      </w:r>
      <w:r w:rsidR="00596856" w:rsidRPr="00940E5D">
        <w:rPr>
          <w:rFonts w:ascii="Times New Roman" w:hAnsi="Times New Roman"/>
          <w:sz w:val="28"/>
          <w:szCs w:val="28"/>
        </w:rPr>
        <w:t>(</w:t>
      </w:r>
      <w:r w:rsidR="00226C13">
        <w:rPr>
          <w:rFonts w:ascii="Times New Roman" w:hAnsi="Times New Roman"/>
          <w:sz w:val="28"/>
          <w:szCs w:val="28"/>
        </w:rPr>
        <w:t>П.Г.</w:t>
      </w:r>
      <w:r w:rsidR="00E4058E">
        <w:rPr>
          <w:rFonts w:ascii="Times New Roman" w:hAnsi="Times New Roman"/>
          <w:sz w:val="28"/>
          <w:szCs w:val="28"/>
        </w:rPr>
        <w:t>Зинченко</w:t>
      </w:r>
      <w:r w:rsidR="00226C13">
        <w:rPr>
          <w:rFonts w:ascii="Times New Roman" w:hAnsi="Times New Roman"/>
          <w:sz w:val="28"/>
          <w:szCs w:val="28"/>
        </w:rPr>
        <w:t xml:space="preserve">) </w:t>
      </w:r>
      <w:r w:rsidR="000F67EF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7A2DF5" w:rsidRPr="007A2DF5" w:rsidRDefault="00474DD4" w:rsidP="007A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4">
        <w:rPr>
          <w:rFonts w:ascii="Times New Roman" w:hAnsi="Times New Roman"/>
          <w:color w:val="1D1D1D"/>
          <w:sz w:val="28"/>
          <w:szCs w:val="28"/>
        </w:rPr>
        <w:t>2.</w:t>
      </w:r>
      <w:r>
        <w:rPr>
          <w:rFonts w:ascii="Times New Roman" w:hAnsi="Times New Roman"/>
          <w:b/>
          <w:color w:val="1D1D1D"/>
          <w:sz w:val="28"/>
          <w:szCs w:val="28"/>
        </w:rPr>
        <w:t xml:space="preserve"> </w:t>
      </w:r>
      <w:r w:rsidR="007A2D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Атаману </w:t>
      </w:r>
      <w:r w:rsidR="007A2DF5"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</w:t>
      </w:r>
      <w:r w:rsidR="0044256E">
        <w:rPr>
          <w:rFonts w:ascii="Times New Roman" w:hAnsi="Times New Roman"/>
          <w:sz w:val="28"/>
          <w:szCs w:val="28"/>
        </w:rPr>
        <w:t>бщества</w:t>
      </w:r>
      <w:r w:rsidR="007A2DF5">
        <w:rPr>
          <w:rFonts w:ascii="Times New Roman" w:hAnsi="Times New Roman"/>
          <w:sz w:val="28"/>
          <w:szCs w:val="28"/>
        </w:rPr>
        <w:t xml:space="preserve"> </w:t>
      </w:r>
      <w:r w:rsidR="0044256E">
        <w:rPr>
          <w:rFonts w:ascii="Times New Roman" w:hAnsi="Times New Roman"/>
          <w:sz w:val="28"/>
          <w:szCs w:val="28"/>
        </w:rPr>
        <w:t>в</w:t>
      </w:r>
      <w:r w:rsidR="007A2DF5">
        <w:rPr>
          <w:rFonts w:ascii="Times New Roman" w:hAnsi="Times New Roman"/>
          <w:sz w:val="28"/>
          <w:szCs w:val="28"/>
        </w:rPr>
        <w:t>ойскового казачьего общества «Всевеликое Войско Донское» (В.Б.Бардакову):</w:t>
      </w:r>
    </w:p>
    <w:p w:rsidR="00474DD4" w:rsidRDefault="00474DD4" w:rsidP="0047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2.1. </w:t>
      </w:r>
      <w:r w:rsidR="007A2D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Подготовить предложения в план работы </w:t>
      </w:r>
      <w:r w:rsidR="0068374A">
        <w:rPr>
          <w:rFonts w:ascii="Times New Roman" w:hAnsi="Times New Roman"/>
          <w:sz w:val="28"/>
          <w:szCs w:val="28"/>
        </w:rPr>
        <w:t>Волгодонского городского казачьего общества казачьего общества Восточного казачьего общества войскового казачьего общества «Всевеликое Войско Донское» на второе полугодие 2018 года. Срок – до 10.07.2018г.</w:t>
      </w:r>
    </w:p>
    <w:p w:rsidR="0068374A" w:rsidRPr="00474DD4" w:rsidRDefault="0068374A" w:rsidP="0047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2.2. Подготовить предложения в план мероприятий этнического фестиваля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«Великий шелковый путь на Дону». Срок – до 10.07.2018г.</w:t>
      </w:r>
    </w:p>
    <w:p w:rsidR="00474DD4" w:rsidRDefault="00DD6AFD" w:rsidP="0047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2</w:t>
      </w:r>
      <w:r w:rsidR="00474DD4" w:rsidRPr="005C1F1A">
        <w:rPr>
          <w:rFonts w:ascii="Times New Roman" w:hAnsi="Times New Roman"/>
          <w:color w:val="1D1D1D"/>
          <w:sz w:val="28"/>
          <w:szCs w:val="28"/>
        </w:rPr>
        <w:t>.</w:t>
      </w:r>
      <w:r w:rsidR="0044256E">
        <w:rPr>
          <w:rFonts w:ascii="Times New Roman" w:hAnsi="Times New Roman"/>
          <w:color w:val="1D1D1D"/>
          <w:sz w:val="28"/>
          <w:szCs w:val="28"/>
        </w:rPr>
        <w:t>3</w:t>
      </w:r>
      <w:r w:rsidR="00474DD4" w:rsidRPr="005C1F1A">
        <w:rPr>
          <w:rFonts w:ascii="Times New Roman" w:hAnsi="Times New Roman"/>
          <w:color w:val="1D1D1D"/>
          <w:sz w:val="28"/>
          <w:szCs w:val="28"/>
        </w:rPr>
        <w:t xml:space="preserve">. </w:t>
      </w:r>
      <w:r w:rsidR="0044256E">
        <w:rPr>
          <w:rFonts w:ascii="Times New Roman" w:hAnsi="Times New Roman"/>
          <w:color w:val="1D1D1D"/>
          <w:sz w:val="28"/>
          <w:szCs w:val="28"/>
        </w:rPr>
        <w:t xml:space="preserve">Продолжить работу по привлечению новых членов в состав </w:t>
      </w:r>
      <w:r w:rsidR="0044256E">
        <w:rPr>
          <w:rFonts w:ascii="Times New Roman" w:hAnsi="Times New Roman"/>
          <w:sz w:val="28"/>
          <w:szCs w:val="28"/>
        </w:rPr>
        <w:t>Волгодонского городского казачьего общества казачьего общества Восточного казачьего общества войскового казачьего общества «Всевеликое Войско Донское». Срок – постоянно.</w:t>
      </w:r>
    </w:p>
    <w:p w:rsidR="000650F5" w:rsidRPr="0044256E" w:rsidRDefault="00DD6AFD" w:rsidP="00442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96856" w:rsidRPr="005968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1B4D">
        <w:rPr>
          <w:rFonts w:ascii="Times New Roman" w:eastAsia="Courier New" w:hAnsi="Times New Roman"/>
          <w:sz w:val="28"/>
          <w:szCs w:val="28"/>
          <w:lang w:eastAsia="ru-RU"/>
        </w:rPr>
        <w:t> </w:t>
      </w:r>
      <w:r w:rsidR="004425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Атаману </w:t>
      </w:r>
      <w:r w:rsidR="0044256E">
        <w:rPr>
          <w:rFonts w:ascii="Times New Roman" w:hAnsi="Times New Roman"/>
          <w:sz w:val="28"/>
          <w:szCs w:val="28"/>
        </w:rPr>
        <w:t xml:space="preserve">Волгодонского городского казачьего общества Восточного казачьего общества войскового казачьего общества «Всевеликое Войско Донское» (В.Б.Бардакову), </w:t>
      </w:r>
      <w:r w:rsidR="0044256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650F5">
        <w:rPr>
          <w:rFonts w:ascii="Times New Roman" w:eastAsia="Times New Roman" w:hAnsi="Times New Roman"/>
          <w:bCs/>
          <w:sz w:val="28"/>
          <w:szCs w:val="28"/>
          <w:lang w:eastAsia="ru-RU"/>
        </w:rPr>
        <w:t>тделу взаимодействия с правоохранительными органами и профилактики коррупционных и иных правонарушений Администрации г</w:t>
      </w:r>
      <w:r w:rsidR="00226C13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 Волгодонска (А.А.Елисееву</w:t>
      </w:r>
      <w:r w:rsidR="000650F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4256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4256E" w:rsidRPr="0044256E" w:rsidRDefault="00DD6AFD" w:rsidP="00442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3</w:t>
      </w:r>
      <w:r w:rsidR="00C502A4" w:rsidRPr="000650F5">
        <w:rPr>
          <w:rFonts w:ascii="Times New Roman" w:eastAsia="Courier New" w:hAnsi="Times New Roman"/>
          <w:sz w:val="28"/>
          <w:szCs w:val="28"/>
          <w:lang w:eastAsia="ru-RU"/>
        </w:rPr>
        <w:t xml:space="preserve">.1. </w:t>
      </w:r>
      <w:r w:rsidR="000650F5" w:rsidRPr="000650F5">
        <w:rPr>
          <w:rFonts w:ascii="Times New Roman" w:hAnsi="Times New Roman"/>
          <w:color w:val="1D1D1D"/>
          <w:sz w:val="28"/>
          <w:szCs w:val="28"/>
        </w:rPr>
        <w:t xml:space="preserve">Продолжить работу по </w:t>
      </w:r>
      <w:r w:rsidR="0044256E">
        <w:rPr>
          <w:rFonts w:ascii="Times New Roman" w:hAnsi="Times New Roman"/>
          <w:color w:val="1D1D1D"/>
          <w:sz w:val="28"/>
          <w:szCs w:val="28"/>
        </w:rPr>
        <w:t>развитию казачества на территории города Волгодонска, восстановлению его культурного и духовного развития.</w:t>
      </w:r>
    </w:p>
    <w:p w:rsidR="005C1F1A" w:rsidRDefault="00DD6AFD" w:rsidP="005C1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3</w:t>
      </w:r>
      <w:r w:rsidR="005C1F1A">
        <w:rPr>
          <w:rFonts w:ascii="Times New Roman" w:hAnsi="Times New Roman"/>
          <w:color w:val="1D1D1D"/>
          <w:sz w:val="28"/>
          <w:szCs w:val="28"/>
        </w:rPr>
        <w:t xml:space="preserve">.2. </w:t>
      </w:r>
      <w:r w:rsidR="0044256E">
        <w:rPr>
          <w:rFonts w:ascii="Times New Roman" w:hAnsi="Times New Roman"/>
          <w:color w:val="1D1D1D"/>
          <w:sz w:val="28"/>
          <w:szCs w:val="28"/>
        </w:rPr>
        <w:t xml:space="preserve">Казакам </w:t>
      </w:r>
      <w:r w:rsidR="0044256E"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общества войскового казачьего общества «Всевеликое Войско Донское»</w:t>
      </w:r>
      <w:r w:rsidR="00747ED0">
        <w:rPr>
          <w:rFonts w:ascii="Times New Roman" w:hAnsi="Times New Roman"/>
          <w:sz w:val="28"/>
          <w:szCs w:val="28"/>
        </w:rPr>
        <w:t xml:space="preserve"> оказывать содействие полиции в патрулировании улиц города Волгодонска в целях профилактики террористической угрозы и экстремистских проявлений на территории города Волгодонска. Срок: постоянно.</w:t>
      </w:r>
    </w:p>
    <w:p w:rsidR="00747ED0" w:rsidRDefault="00775F82" w:rsidP="00775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47ED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тделу взаимодействия с правоохранительными органами и профилактики коррупционных и иных правонарушений Администрации города Волгодонска (А.А.</w:t>
      </w:r>
      <w:r w:rsidRPr="000D6A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Елисееву)</w:t>
      </w:r>
      <w:r w:rsidR="00747ED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</w:p>
    <w:p w:rsidR="00775F82" w:rsidRDefault="00747ED0" w:rsidP="00775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4.1. Проводить работу по обеспечению взаимодействия Администрации города Волгодонска с</w:t>
      </w:r>
      <w:r w:rsidR="00775F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Волгодонским городским казачьим обществом Восточного казачьего общества войскового казачьего общества «Всевеликое Войско Донское»</w:t>
      </w:r>
      <w:r w:rsidR="00EA54BA">
        <w:rPr>
          <w:rFonts w:ascii="Times New Roman" w:hAnsi="Times New Roman"/>
          <w:sz w:val="28"/>
          <w:szCs w:val="28"/>
        </w:rPr>
        <w:t xml:space="preserve"> по привлечению членов казачьего общества к участию в охране общественного порядка, мероприятиях по предупреждению и ликвидации последствий чрезвычайных ситуаций, стихийных бедствий, по обеспечению пожарной безопасности, по гражданской обороне, по охране объектов жизнедеятельности.</w:t>
      </w:r>
      <w:r w:rsidR="006D79FF">
        <w:rPr>
          <w:rFonts w:ascii="Times New Roman" w:hAnsi="Times New Roman"/>
          <w:sz w:val="28"/>
          <w:szCs w:val="28"/>
        </w:rPr>
        <w:t xml:space="preserve"> Срок: постоянно.</w:t>
      </w:r>
    </w:p>
    <w:p w:rsidR="006D79FF" w:rsidRDefault="006D79FF" w:rsidP="00775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Провести анализ деятельности Волгодонского городского казачьего общества Восточного казачьего общества войскового казачьего общества «Всевеликое Войско Донское», казачьей дружины города Волгодонска за второе полугодие 2018 года. Срок: 28.12.2018.</w:t>
      </w:r>
    </w:p>
    <w:p w:rsidR="006D79FF" w:rsidRDefault="006D79FF" w:rsidP="00775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Подготовить предложения для поощрения казаков Волгодонского городского казачьего общества Восточного казачьего общества войскового казачьего общества «Всевеликое Войско Донское», принявших наиболее активное участие в общественной жизни города </w:t>
      </w:r>
      <w:r w:rsidR="00C54EF7">
        <w:rPr>
          <w:rFonts w:ascii="Times New Roman" w:hAnsi="Times New Roman"/>
          <w:sz w:val="28"/>
          <w:szCs w:val="28"/>
        </w:rPr>
        <w:t>Волгодонска в 2018 году. Срок: 04.12.2018.</w:t>
      </w:r>
    </w:p>
    <w:p w:rsidR="00C54EF7" w:rsidRDefault="00C54EF7" w:rsidP="00775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Комиссии по делам несовершеннолетних и их прав (Т.А. Серебряковой),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</w:t>
      </w:r>
      <w:r w:rsidRPr="000D6A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Елисееву) организовать работу по закреплению казаков-наставников с несовершеннолетними, состоящими на профилактическом учете </w:t>
      </w:r>
      <w:r w:rsidR="002A76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органах и учреждениях системы профилактики безнадзорности и правонарушений несовершеннолетних    муниципального   образования    «Город    Волгодонск», </w:t>
      </w:r>
      <w:r w:rsidR="002A76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проходящих обучение в общеобразовательных </w:t>
      </w:r>
      <w:r w:rsidR="002742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учреждениях</w:t>
      </w:r>
      <w:r w:rsidR="002A76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 казачьим компонентом. Срок – до </w:t>
      </w:r>
      <w:r w:rsidR="00D800A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</w:t>
      </w:r>
      <w:r w:rsidR="002A76D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1.11.2018.</w:t>
      </w:r>
    </w:p>
    <w:p w:rsidR="002A76D3" w:rsidRDefault="002A76D3" w:rsidP="00775F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6. Информацию </w:t>
      </w:r>
      <w:r w:rsidR="002742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 исполнении пункта решения 2 до 10.07.2018 представить</w:t>
      </w:r>
      <w:r w:rsidR="002742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274256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секретарю Общественного совета П.Г.Зинченко. Информацию об исполнении пунктов решения 3, 5 представить до 30.11.2018 секретарю Общественного совета П.Г.Зинченко.</w:t>
      </w:r>
    </w:p>
    <w:p w:rsidR="00DD6AFD" w:rsidRDefault="00DD6AFD" w:rsidP="00DD6AF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800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</w:t>
      </w:r>
      <w:r w:rsidRPr="00596856">
        <w:rPr>
          <w:rFonts w:ascii="Times New Roman" w:eastAsia="Times New Roman" w:hAnsi="Times New Roman"/>
          <w:sz w:val="28"/>
          <w:szCs w:val="26"/>
          <w:lang w:eastAsia="ru-RU"/>
        </w:rPr>
        <w:t xml:space="preserve">по организационной, кадровой политике и взаимодействию с общественными организациями В.П.Потапова. </w:t>
      </w:r>
    </w:p>
    <w:p w:rsidR="003A4DEE" w:rsidRPr="003F7B0F" w:rsidRDefault="003A4DEE" w:rsidP="003F7B0F">
      <w:pPr>
        <w:widowControl w:val="0"/>
        <w:autoSpaceDE w:val="0"/>
        <w:autoSpaceDN w:val="0"/>
        <w:adjustRightInd w:val="0"/>
        <w:spacing w:after="0"/>
        <w:jc w:val="both"/>
        <w:rPr>
          <w:color w:val="1D1D1D"/>
          <w:sz w:val="28"/>
          <w:szCs w:val="28"/>
        </w:rPr>
      </w:pPr>
    </w:p>
    <w:p w:rsidR="00B442C4" w:rsidRDefault="00B442C4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0AF" w:rsidRPr="00D800AF" w:rsidRDefault="00935012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>Мельников</w:t>
      </w: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E92" w:rsidRPr="00C32BEB" w:rsidRDefault="00935012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</w:t>
      </w:r>
      <w:r w:rsidR="00C5465D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6030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E3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>П.Г.Зинченко</w:t>
      </w:r>
    </w:p>
    <w:sectPr w:rsidR="004F5E92" w:rsidRPr="00C32BEB" w:rsidSect="00D85F2F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EF" w:rsidRDefault="00A218EF" w:rsidP="004008DB">
      <w:pPr>
        <w:spacing w:after="0" w:line="240" w:lineRule="auto"/>
      </w:pPr>
      <w:r>
        <w:separator/>
      </w:r>
    </w:p>
  </w:endnote>
  <w:endnote w:type="continuationSeparator" w:id="0">
    <w:p w:rsidR="00A218EF" w:rsidRDefault="00A218EF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A54BA" w:rsidRDefault="00A238E1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EA54BA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7A16C6">
          <w:rPr>
            <w:rFonts w:ascii="Times New Roman" w:hAnsi="Times New Roman"/>
            <w:noProof/>
          </w:rPr>
          <w:t>1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EA54BA" w:rsidRDefault="00EA54B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EF" w:rsidRDefault="00A218EF" w:rsidP="004008DB">
      <w:pPr>
        <w:spacing w:after="0" w:line="240" w:lineRule="auto"/>
      </w:pPr>
      <w:r>
        <w:separator/>
      </w:r>
    </w:p>
  </w:footnote>
  <w:footnote w:type="continuationSeparator" w:id="0">
    <w:p w:rsidR="00A218EF" w:rsidRDefault="00A218EF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5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5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5"/>
  </w:num>
  <w:num w:numId="5">
    <w:abstractNumId w:val="9"/>
  </w:num>
  <w:num w:numId="6">
    <w:abstractNumId w:val="10"/>
  </w:num>
  <w:num w:numId="7">
    <w:abstractNumId w:val="3"/>
  </w:num>
  <w:num w:numId="8">
    <w:abstractNumId w:val="25"/>
  </w:num>
  <w:num w:numId="9">
    <w:abstractNumId w:val="7"/>
  </w:num>
  <w:num w:numId="10">
    <w:abstractNumId w:val="4"/>
  </w:num>
  <w:num w:numId="11">
    <w:abstractNumId w:val="2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24"/>
  </w:num>
  <w:num w:numId="17">
    <w:abstractNumId w:val="19"/>
  </w:num>
  <w:num w:numId="18">
    <w:abstractNumId w:val="1"/>
  </w:num>
  <w:num w:numId="19">
    <w:abstractNumId w:val="6"/>
  </w:num>
  <w:num w:numId="20">
    <w:abstractNumId w:val="22"/>
  </w:num>
  <w:num w:numId="21">
    <w:abstractNumId w:val="17"/>
  </w:num>
  <w:num w:numId="22">
    <w:abstractNumId w:val="26"/>
  </w:num>
  <w:num w:numId="23">
    <w:abstractNumId w:val="11"/>
  </w:num>
  <w:num w:numId="24">
    <w:abstractNumId w:val="8"/>
  </w:num>
  <w:num w:numId="25">
    <w:abstractNumId w:val="18"/>
  </w:num>
  <w:num w:numId="26">
    <w:abstractNumId w:val="5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37C4"/>
    <w:rsid w:val="00006C26"/>
    <w:rsid w:val="00007BFF"/>
    <w:rsid w:val="00022D63"/>
    <w:rsid w:val="00032237"/>
    <w:rsid w:val="00032F97"/>
    <w:rsid w:val="00033A0C"/>
    <w:rsid w:val="00035014"/>
    <w:rsid w:val="00050F7F"/>
    <w:rsid w:val="00054AAD"/>
    <w:rsid w:val="000650F5"/>
    <w:rsid w:val="000903A3"/>
    <w:rsid w:val="000A1AE8"/>
    <w:rsid w:val="000A5DD1"/>
    <w:rsid w:val="000C056F"/>
    <w:rsid w:val="000C380D"/>
    <w:rsid w:val="000D252C"/>
    <w:rsid w:val="000D6AEB"/>
    <w:rsid w:val="000F67EF"/>
    <w:rsid w:val="00102429"/>
    <w:rsid w:val="00104DAC"/>
    <w:rsid w:val="00124193"/>
    <w:rsid w:val="001255D8"/>
    <w:rsid w:val="00125887"/>
    <w:rsid w:val="00127B4C"/>
    <w:rsid w:val="0013712E"/>
    <w:rsid w:val="00137CC3"/>
    <w:rsid w:val="0014119A"/>
    <w:rsid w:val="0015573E"/>
    <w:rsid w:val="00156E9E"/>
    <w:rsid w:val="00187D6F"/>
    <w:rsid w:val="00190B98"/>
    <w:rsid w:val="001A1C9E"/>
    <w:rsid w:val="001B0FE0"/>
    <w:rsid w:val="001B5ABB"/>
    <w:rsid w:val="001B73C1"/>
    <w:rsid w:val="001C1619"/>
    <w:rsid w:val="001D3DED"/>
    <w:rsid w:val="001D6E6A"/>
    <w:rsid w:val="001F49A6"/>
    <w:rsid w:val="00215FCA"/>
    <w:rsid w:val="00221995"/>
    <w:rsid w:val="00226C13"/>
    <w:rsid w:val="00232E09"/>
    <w:rsid w:val="00232EAC"/>
    <w:rsid w:val="00235B8B"/>
    <w:rsid w:val="002479A9"/>
    <w:rsid w:val="00253300"/>
    <w:rsid w:val="00274256"/>
    <w:rsid w:val="002A3549"/>
    <w:rsid w:val="002A3C0D"/>
    <w:rsid w:val="002A76D3"/>
    <w:rsid w:val="002B2A38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F574F"/>
    <w:rsid w:val="003138E5"/>
    <w:rsid w:val="00313A72"/>
    <w:rsid w:val="00322173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498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7B0F"/>
    <w:rsid w:val="004008DB"/>
    <w:rsid w:val="00406274"/>
    <w:rsid w:val="00406B7A"/>
    <w:rsid w:val="00421B4D"/>
    <w:rsid w:val="00425048"/>
    <w:rsid w:val="00426991"/>
    <w:rsid w:val="0043252F"/>
    <w:rsid w:val="00440BCF"/>
    <w:rsid w:val="0044256E"/>
    <w:rsid w:val="00444110"/>
    <w:rsid w:val="004455FD"/>
    <w:rsid w:val="00445BD3"/>
    <w:rsid w:val="00474DD4"/>
    <w:rsid w:val="004812C5"/>
    <w:rsid w:val="00481C18"/>
    <w:rsid w:val="004A4F27"/>
    <w:rsid w:val="004A73F4"/>
    <w:rsid w:val="004B1DAF"/>
    <w:rsid w:val="004B356A"/>
    <w:rsid w:val="004B66FF"/>
    <w:rsid w:val="004C4622"/>
    <w:rsid w:val="004C7763"/>
    <w:rsid w:val="004D274C"/>
    <w:rsid w:val="004D6B3B"/>
    <w:rsid w:val="004E0B31"/>
    <w:rsid w:val="004E1A4E"/>
    <w:rsid w:val="004F1F2E"/>
    <w:rsid w:val="004F5E92"/>
    <w:rsid w:val="004F78E1"/>
    <w:rsid w:val="004F7D95"/>
    <w:rsid w:val="00501B2D"/>
    <w:rsid w:val="005105CE"/>
    <w:rsid w:val="00511C81"/>
    <w:rsid w:val="00515E30"/>
    <w:rsid w:val="00517588"/>
    <w:rsid w:val="005422B8"/>
    <w:rsid w:val="00547795"/>
    <w:rsid w:val="00555677"/>
    <w:rsid w:val="00562134"/>
    <w:rsid w:val="005636D4"/>
    <w:rsid w:val="005702AE"/>
    <w:rsid w:val="00570A2E"/>
    <w:rsid w:val="00587A48"/>
    <w:rsid w:val="00590438"/>
    <w:rsid w:val="00590B41"/>
    <w:rsid w:val="00595798"/>
    <w:rsid w:val="00596856"/>
    <w:rsid w:val="005A2B8D"/>
    <w:rsid w:val="005B410F"/>
    <w:rsid w:val="005B4384"/>
    <w:rsid w:val="005B45B3"/>
    <w:rsid w:val="005C1F1A"/>
    <w:rsid w:val="005D1122"/>
    <w:rsid w:val="005E371B"/>
    <w:rsid w:val="005F3585"/>
    <w:rsid w:val="005F3F6D"/>
    <w:rsid w:val="0061097E"/>
    <w:rsid w:val="00620263"/>
    <w:rsid w:val="00620A61"/>
    <w:rsid w:val="00621A59"/>
    <w:rsid w:val="00631E59"/>
    <w:rsid w:val="00642F91"/>
    <w:rsid w:val="006438ED"/>
    <w:rsid w:val="006507CE"/>
    <w:rsid w:val="00653347"/>
    <w:rsid w:val="006602C6"/>
    <w:rsid w:val="00674FD0"/>
    <w:rsid w:val="006831FE"/>
    <w:rsid w:val="0068374A"/>
    <w:rsid w:val="006870CC"/>
    <w:rsid w:val="006923AF"/>
    <w:rsid w:val="006C1098"/>
    <w:rsid w:val="006C24A9"/>
    <w:rsid w:val="006C6D0E"/>
    <w:rsid w:val="006D313C"/>
    <w:rsid w:val="006D4104"/>
    <w:rsid w:val="006D79FF"/>
    <w:rsid w:val="006E247C"/>
    <w:rsid w:val="006E30F0"/>
    <w:rsid w:val="006F5A44"/>
    <w:rsid w:val="006F6B61"/>
    <w:rsid w:val="0070459E"/>
    <w:rsid w:val="0073236B"/>
    <w:rsid w:val="00747ED0"/>
    <w:rsid w:val="00767423"/>
    <w:rsid w:val="00775F82"/>
    <w:rsid w:val="00777CAB"/>
    <w:rsid w:val="0078135F"/>
    <w:rsid w:val="00781437"/>
    <w:rsid w:val="00782E1B"/>
    <w:rsid w:val="00787CE0"/>
    <w:rsid w:val="00790D5F"/>
    <w:rsid w:val="00795562"/>
    <w:rsid w:val="007A16C6"/>
    <w:rsid w:val="007A2DF5"/>
    <w:rsid w:val="007A7463"/>
    <w:rsid w:val="007B17F9"/>
    <w:rsid w:val="007C46C0"/>
    <w:rsid w:val="007E15ED"/>
    <w:rsid w:val="007F58EF"/>
    <w:rsid w:val="007F6EE4"/>
    <w:rsid w:val="008074E9"/>
    <w:rsid w:val="00824C78"/>
    <w:rsid w:val="00833DE5"/>
    <w:rsid w:val="00841F11"/>
    <w:rsid w:val="00867A7A"/>
    <w:rsid w:val="008709F1"/>
    <w:rsid w:val="00871DE1"/>
    <w:rsid w:val="00874D50"/>
    <w:rsid w:val="00890341"/>
    <w:rsid w:val="008A7F8C"/>
    <w:rsid w:val="008B4589"/>
    <w:rsid w:val="008C6837"/>
    <w:rsid w:val="008E4FDF"/>
    <w:rsid w:val="008E6E08"/>
    <w:rsid w:val="008F1FD7"/>
    <w:rsid w:val="008F237E"/>
    <w:rsid w:val="008F442C"/>
    <w:rsid w:val="009004F0"/>
    <w:rsid w:val="0090572C"/>
    <w:rsid w:val="00923362"/>
    <w:rsid w:val="00923939"/>
    <w:rsid w:val="00935012"/>
    <w:rsid w:val="00935FC0"/>
    <w:rsid w:val="00940725"/>
    <w:rsid w:val="00940E5D"/>
    <w:rsid w:val="00943ECA"/>
    <w:rsid w:val="00957120"/>
    <w:rsid w:val="0096730A"/>
    <w:rsid w:val="00971D2E"/>
    <w:rsid w:val="00980D34"/>
    <w:rsid w:val="00982D5E"/>
    <w:rsid w:val="009B2216"/>
    <w:rsid w:val="009B61F3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18CD"/>
    <w:rsid w:val="00A61E2B"/>
    <w:rsid w:val="00A662A8"/>
    <w:rsid w:val="00A712D9"/>
    <w:rsid w:val="00A72467"/>
    <w:rsid w:val="00A817D5"/>
    <w:rsid w:val="00A837FC"/>
    <w:rsid w:val="00AA4B8F"/>
    <w:rsid w:val="00AA724C"/>
    <w:rsid w:val="00AA72B4"/>
    <w:rsid w:val="00AB2242"/>
    <w:rsid w:val="00AB58A8"/>
    <w:rsid w:val="00AC1AFC"/>
    <w:rsid w:val="00AC7C58"/>
    <w:rsid w:val="00AD2735"/>
    <w:rsid w:val="00AD2C4F"/>
    <w:rsid w:val="00AD67D3"/>
    <w:rsid w:val="00AE634F"/>
    <w:rsid w:val="00AF00BA"/>
    <w:rsid w:val="00AF0AC8"/>
    <w:rsid w:val="00B10DD5"/>
    <w:rsid w:val="00B14B76"/>
    <w:rsid w:val="00B2792C"/>
    <w:rsid w:val="00B3118D"/>
    <w:rsid w:val="00B34C16"/>
    <w:rsid w:val="00B37073"/>
    <w:rsid w:val="00B40955"/>
    <w:rsid w:val="00B442C4"/>
    <w:rsid w:val="00B7578B"/>
    <w:rsid w:val="00B8142C"/>
    <w:rsid w:val="00BA24C4"/>
    <w:rsid w:val="00BB1743"/>
    <w:rsid w:val="00BC2B71"/>
    <w:rsid w:val="00BC58C2"/>
    <w:rsid w:val="00BD04A9"/>
    <w:rsid w:val="00BD15B1"/>
    <w:rsid w:val="00BD4C77"/>
    <w:rsid w:val="00BE38D4"/>
    <w:rsid w:val="00BE6BB8"/>
    <w:rsid w:val="00BF0330"/>
    <w:rsid w:val="00C07D9C"/>
    <w:rsid w:val="00C155A9"/>
    <w:rsid w:val="00C16261"/>
    <w:rsid w:val="00C30B8B"/>
    <w:rsid w:val="00C32BEB"/>
    <w:rsid w:val="00C36EDE"/>
    <w:rsid w:val="00C502A4"/>
    <w:rsid w:val="00C5056A"/>
    <w:rsid w:val="00C5465D"/>
    <w:rsid w:val="00C54EF7"/>
    <w:rsid w:val="00C636C7"/>
    <w:rsid w:val="00C71C69"/>
    <w:rsid w:val="00C74C38"/>
    <w:rsid w:val="00C75A4C"/>
    <w:rsid w:val="00C80F95"/>
    <w:rsid w:val="00C8265D"/>
    <w:rsid w:val="00C90263"/>
    <w:rsid w:val="00C9368F"/>
    <w:rsid w:val="00CA1BD7"/>
    <w:rsid w:val="00CE6418"/>
    <w:rsid w:val="00D01EF1"/>
    <w:rsid w:val="00D049F5"/>
    <w:rsid w:val="00D16EEB"/>
    <w:rsid w:val="00D270A6"/>
    <w:rsid w:val="00D3140E"/>
    <w:rsid w:val="00D32272"/>
    <w:rsid w:val="00D32897"/>
    <w:rsid w:val="00D430B0"/>
    <w:rsid w:val="00D45B7D"/>
    <w:rsid w:val="00D506EE"/>
    <w:rsid w:val="00D5351A"/>
    <w:rsid w:val="00D5716B"/>
    <w:rsid w:val="00D6763C"/>
    <w:rsid w:val="00D800AF"/>
    <w:rsid w:val="00D81FB8"/>
    <w:rsid w:val="00D83784"/>
    <w:rsid w:val="00D85B86"/>
    <w:rsid w:val="00D85F2F"/>
    <w:rsid w:val="00D90BA1"/>
    <w:rsid w:val="00D94ACB"/>
    <w:rsid w:val="00DA7090"/>
    <w:rsid w:val="00DB12E6"/>
    <w:rsid w:val="00DC11CD"/>
    <w:rsid w:val="00DD5FD5"/>
    <w:rsid w:val="00DD6AFD"/>
    <w:rsid w:val="00DE10C8"/>
    <w:rsid w:val="00DE368E"/>
    <w:rsid w:val="00DF2830"/>
    <w:rsid w:val="00DF3BC0"/>
    <w:rsid w:val="00DF6637"/>
    <w:rsid w:val="00E10507"/>
    <w:rsid w:val="00E1798C"/>
    <w:rsid w:val="00E2612B"/>
    <w:rsid w:val="00E31B74"/>
    <w:rsid w:val="00E4058E"/>
    <w:rsid w:val="00E459B4"/>
    <w:rsid w:val="00E50B2E"/>
    <w:rsid w:val="00E5203B"/>
    <w:rsid w:val="00E53841"/>
    <w:rsid w:val="00E71D8D"/>
    <w:rsid w:val="00E72E6E"/>
    <w:rsid w:val="00E76238"/>
    <w:rsid w:val="00E76EFE"/>
    <w:rsid w:val="00E825D9"/>
    <w:rsid w:val="00E85A8F"/>
    <w:rsid w:val="00EA54BA"/>
    <w:rsid w:val="00EB359F"/>
    <w:rsid w:val="00EC38EB"/>
    <w:rsid w:val="00EC6658"/>
    <w:rsid w:val="00EC66B6"/>
    <w:rsid w:val="00ED4B8C"/>
    <w:rsid w:val="00ED4DEC"/>
    <w:rsid w:val="00ED78E6"/>
    <w:rsid w:val="00F02C59"/>
    <w:rsid w:val="00F055BA"/>
    <w:rsid w:val="00F16030"/>
    <w:rsid w:val="00F2064A"/>
    <w:rsid w:val="00F26C41"/>
    <w:rsid w:val="00F31128"/>
    <w:rsid w:val="00F35AFC"/>
    <w:rsid w:val="00F36BD6"/>
    <w:rsid w:val="00F378AB"/>
    <w:rsid w:val="00F418D6"/>
    <w:rsid w:val="00F43700"/>
    <w:rsid w:val="00F63945"/>
    <w:rsid w:val="00F66AD4"/>
    <w:rsid w:val="00F72D39"/>
    <w:rsid w:val="00F84C64"/>
    <w:rsid w:val="00FA3FD5"/>
    <w:rsid w:val="00FA5813"/>
    <w:rsid w:val="00FB7190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3727-815E-4394-A125-A971B59F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Zinchenko_pg</cp:lastModifiedBy>
  <cp:revision>4</cp:revision>
  <cp:lastPrinted>2018-12-29T06:55:00Z</cp:lastPrinted>
  <dcterms:created xsi:type="dcterms:W3CDTF">2019-03-01T09:48:00Z</dcterms:created>
  <dcterms:modified xsi:type="dcterms:W3CDTF">2019-03-01T09:49:00Z</dcterms:modified>
</cp:coreProperties>
</file>