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B" w:rsidRPr="00980344" w:rsidRDefault="009E327B" w:rsidP="00D5741F">
      <w:pPr>
        <w:jc w:val="center"/>
        <w:outlineLvl w:val="0"/>
        <w:rPr>
          <w:sz w:val="28"/>
          <w:szCs w:val="28"/>
        </w:rPr>
      </w:pPr>
      <w:r w:rsidRPr="00980344">
        <w:rPr>
          <w:sz w:val="28"/>
          <w:szCs w:val="28"/>
        </w:rPr>
        <w:t>Администрация города Волгодонска</w:t>
      </w:r>
    </w:p>
    <w:p w:rsidR="009E327B" w:rsidRPr="00980344" w:rsidRDefault="009E327B" w:rsidP="00D5741F">
      <w:pPr>
        <w:jc w:val="center"/>
        <w:rPr>
          <w:sz w:val="28"/>
          <w:szCs w:val="28"/>
        </w:rPr>
      </w:pPr>
    </w:p>
    <w:p w:rsidR="009E327B" w:rsidRPr="00980344" w:rsidRDefault="009E327B" w:rsidP="00D5741F">
      <w:pPr>
        <w:jc w:val="center"/>
        <w:outlineLvl w:val="0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ПРОТОКОЛ</w:t>
      </w:r>
    </w:p>
    <w:p w:rsidR="009E327B" w:rsidRPr="00980344" w:rsidRDefault="009E327B" w:rsidP="00D5741F">
      <w:pPr>
        <w:jc w:val="center"/>
        <w:rPr>
          <w:sz w:val="28"/>
          <w:szCs w:val="28"/>
        </w:rPr>
      </w:pPr>
    </w:p>
    <w:p w:rsidR="00151ECC" w:rsidRPr="00980344" w:rsidRDefault="009D39D0" w:rsidP="00D5741F">
      <w:pPr>
        <w:jc w:val="center"/>
        <w:rPr>
          <w:sz w:val="28"/>
          <w:szCs w:val="28"/>
        </w:rPr>
      </w:pPr>
      <w:r w:rsidRPr="00980344">
        <w:rPr>
          <w:sz w:val="28"/>
          <w:szCs w:val="28"/>
        </w:rPr>
        <w:t>01.04.201</w:t>
      </w:r>
      <w:r w:rsidR="002D3510" w:rsidRPr="00980344">
        <w:rPr>
          <w:sz w:val="28"/>
          <w:szCs w:val="28"/>
        </w:rPr>
        <w:t>6г.</w:t>
      </w:r>
      <w:r w:rsidR="006B12FD" w:rsidRPr="00980344">
        <w:rPr>
          <w:sz w:val="28"/>
          <w:szCs w:val="28"/>
        </w:rPr>
        <w:tab/>
      </w:r>
      <w:r w:rsidR="006B12FD" w:rsidRPr="00980344">
        <w:rPr>
          <w:sz w:val="28"/>
          <w:szCs w:val="28"/>
        </w:rPr>
        <w:tab/>
      </w:r>
      <w:r w:rsidR="006B12FD" w:rsidRPr="00980344">
        <w:rPr>
          <w:sz w:val="28"/>
          <w:szCs w:val="28"/>
        </w:rPr>
        <w:tab/>
      </w:r>
      <w:r w:rsidR="00151ECC" w:rsidRPr="00980344">
        <w:rPr>
          <w:sz w:val="28"/>
          <w:szCs w:val="28"/>
        </w:rPr>
        <w:t xml:space="preserve">                                                                  </w:t>
      </w:r>
      <w:r w:rsidR="002D3510" w:rsidRPr="00980344">
        <w:rPr>
          <w:sz w:val="28"/>
          <w:szCs w:val="28"/>
        </w:rPr>
        <w:t xml:space="preserve">  </w:t>
      </w:r>
      <w:r w:rsidR="001E63F5" w:rsidRPr="00980344">
        <w:rPr>
          <w:sz w:val="28"/>
          <w:szCs w:val="28"/>
        </w:rPr>
        <w:t xml:space="preserve">  </w:t>
      </w:r>
      <w:r w:rsidR="002A5701" w:rsidRPr="00980344">
        <w:rPr>
          <w:sz w:val="28"/>
          <w:szCs w:val="28"/>
        </w:rPr>
        <w:t xml:space="preserve">         </w:t>
      </w:r>
      <w:r w:rsidR="00151ECC" w:rsidRPr="00980344">
        <w:rPr>
          <w:sz w:val="28"/>
          <w:szCs w:val="28"/>
        </w:rPr>
        <w:t xml:space="preserve"> № </w:t>
      </w:r>
      <w:r w:rsidR="00570E3E">
        <w:rPr>
          <w:sz w:val="28"/>
          <w:szCs w:val="28"/>
        </w:rPr>
        <w:t>1</w:t>
      </w:r>
    </w:p>
    <w:p w:rsidR="00B6329A" w:rsidRPr="00980344" w:rsidRDefault="00B6329A" w:rsidP="00D5741F">
      <w:pPr>
        <w:jc w:val="center"/>
        <w:rPr>
          <w:sz w:val="28"/>
          <w:szCs w:val="28"/>
        </w:rPr>
      </w:pPr>
      <w:r w:rsidRPr="00980344">
        <w:rPr>
          <w:sz w:val="28"/>
          <w:szCs w:val="28"/>
        </w:rPr>
        <w:t>г</w:t>
      </w:r>
      <w:proofErr w:type="gramStart"/>
      <w:r w:rsidRPr="00980344">
        <w:rPr>
          <w:sz w:val="28"/>
          <w:szCs w:val="28"/>
        </w:rPr>
        <w:t>.В</w:t>
      </w:r>
      <w:proofErr w:type="gramEnd"/>
      <w:r w:rsidRPr="00980344">
        <w:rPr>
          <w:sz w:val="28"/>
          <w:szCs w:val="28"/>
        </w:rPr>
        <w:t>олгодонск</w:t>
      </w:r>
    </w:p>
    <w:p w:rsidR="00D42E80" w:rsidRPr="00980344" w:rsidRDefault="00D42E80" w:rsidP="00D5741F">
      <w:pPr>
        <w:jc w:val="both"/>
        <w:rPr>
          <w:sz w:val="28"/>
          <w:szCs w:val="28"/>
        </w:rPr>
      </w:pPr>
    </w:p>
    <w:p w:rsidR="00063B7D" w:rsidRPr="00980344" w:rsidRDefault="005D4587" w:rsidP="00D5741F">
      <w:pPr>
        <w:jc w:val="center"/>
        <w:rPr>
          <w:sz w:val="28"/>
          <w:szCs w:val="28"/>
        </w:rPr>
      </w:pPr>
      <w:r w:rsidRPr="00980344">
        <w:rPr>
          <w:sz w:val="28"/>
          <w:szCs w:val="28"/>
        </w:rPr>
        <w:t>заседани</w:t>
      </w:r>
      <w:r w:rsidR="00B6329A" w:rsidRPr="00980344">
        <w:rPr>
          <w:sz w:val="28"/>
          <w:szCs w:val="28"/>
        </w:rPr>
        <w:t>я</w:t>
      </w:r>
      <w:r w:rsidRPr="00980344">
        <w:rPr>
          <w:sz w:val="28"/>
          <w:szCs w:val="28"/>
        </w:rPr>
        <w:t xml:space="preserve"> </w:t>
      </w:r>
      <w:r w:rsidR="00063B7D" w:rsidRPr="00980344">
        <w:rPr>
          <w:sz w:val="28"/>
          <w:szCs w:val="28"/>
        </w:rPr>
        <w:t>инвест</w:t>
      </w:r>
      <w:r w:rsidRPr="00980344">
        <w:rPr>
          <w:sz w:val="28"/>
          <w:szCs w:val="28"/>
        </w:rPr>
        <w:t>и</w:t>
      </w:r>
      <w:r w:rsidR="00063B7D" w:rsidRPr="00980344">
        <w:rPr>
          <w:sz w:val="28"/>
          <w:szCs w:val="28"/>
        </w:rPr>
        <w:t>ционного</w:t>
      </w:r>
      <w:r w:rsidR="007251C3" w:rsidRPr="00980344">
        <w:rPr>
          <w:sz w:val="28"/>
          <w:szCs w:val="28"/>
        </w:rPr>
        <w:t xml:space="preserve"> </w:t>
      </w:r>
      <w:r w:rsidR="00063B7D" w:rsidRPr="00980344">
        <w:rPr>
          <w:sz w:val="28"/>
          <w:szCs w:val="28"/>
        </w:rPr>
        <w:t>Совета города Волгодонска</w:t>
      </w:r>
    </w:p>
    <w:p w:rsidR="00063B7D" w:rsidRPr="00980344" w:rsidRDefault="00063B7D" w:rsidP="00D5741F">
      <w:pPr>
        <w:rPr>
          <w:sz w:val="28"/>
          <w:szCs w:val="28"/>
        </w:rPr>
      </w:pPr>
    </w:p>
    <w:p w:rsidR="005D4587" w:rsidRPr="00980344" w:rsidRDefault="002534D1" w:rsidP="00D5741F">
      <w:pPr>
        <w:tabs>
          <w:tab w:val="left" w:pos="2977"/>
        </w:tabs>
        <w:ind w:right="-86"/>
        <w:rPr>
          <w:sz w:val="28"/>
          <w:szCs w:val="28"/>
        </w:rPr>
      </w:pPr>
      <w:r w:rsidRPr="00980344">
        <w:rPr>
          <w:sz w:val="28"/>
          <w:szCs w:val="28"/>
        </w:rPr>
        <w:t>П</w:t>
      </w:r>
      <w:r w:rsidR="008F651C" w:rsidRPr="00980344">
        <w:rPr>
          <w:sz w:val="28"/>
          <w:szCs w:val="28"/>
        </w:rPr>
        <w:t>редседател</w:t>
      </w:r>
      <w:r w:rsidRPr="00980344">
        <w:rPr>
          <w:sz w:val="28"/>
          <w:szCs w:val="28"/>
        </w:rPr>
        <w:t>ь</w:t>
      </w:r>
      <w:r w:rsidR="008F651C" w:rsidRPr="00980344">
        <w:rPr>
          <w:sz w:val="28"/>
          <w:szCs w:val="28"/>
        </w:rPr>
        <w:t xml:space="preserve"> </w:t>
      </w:r>
      <w:r w:rsidR="00746E32" w:rsidRPr="00980344">
        <w:rPr>
          <w:sz w:val="28"/>
          <w:szCs w:val="28"/>
        </w:rPr>
        <w:t>–</w:t>
      </w:r>
      <w:r w:rsidR="008F651C" w:rsidRPr="00980344">
        <w:rPr>
          <w:sz w:val="28"/>
          <w:szCs w:val="28"/>
        </w:rPr>
        <w:t xml:space="preserve"> </w:t>
      </w:r>
      <w:r w:rsidRPr="00980344">
        <w:rPr>
          <w:sz w:val="28"/>
          <w:szCs w:val="28"/>
        </w:rPr>
        <w:t>Иванов А.Н</w:t>
      </w:r>
      <w:r w:rsidR="0065312A" w:rsidRPr="00980344">
        <w:rPr>
          <w:sz w:val="28"/>
          <w:szCs w:val="28"/>
        </w:rPr>
        <w:t>.</w:t>
      </w:r>
    </w:p>
    <w:p w:rsidR="0015388F" w:rsidRPr="00980344" w:rsidRDefault="0015388F" w:rsidP="00D5741F">
      <w:pPr>
        <w:tabs>
          <w:tab w:val="left" w:pos="2268"/>
        </w:tabs>
        <w:ind w:right="-86"/>
        <w:rPr>
          <w:sz w:val="28"/>
          <w:szCs w:val="28"/>
        </w:rPr>
      </w:pPr>
      <w:r w:rsidRPr="00980344">
        <w:rPr>
          <w:rStyle w:val="ab"/>
          <w:b w:val="0"/>
          <w:sz w:val="28"/>
          <w:szCs w:val="28"/>
        </w:rPr>
        <w:t xml:space="preserve">Заместитель председателя </w:t>
      </w:r>
      <w:r w:rsidRPr="00980344">
        <w:rPr>
          <w:rStyle w:val="ab"/>
          <w:sz w:val="28"/>
          <w:szCs w:val="28"/>
        </w:rPr>
        <w:t xml:space="preserve">- </w:t>
      </w:r>
      <w:r w:rsidRPr="00980344">
        <w:rPr>
          <w:bCs/>
          <w:sz w:val="28"/>
          <w:szCs w:val="28"/>
        </w:rPr>
        <w:t>Ткаченко Л.Г.</w:t>
      </w:r>
    </w:p>
    <w:p w:rsidR="00887E22" w:rsidRPr="00980344" w:rsidRDefault="008F651C" w:rsidP="00D5741F">
      <w:pPr>
        <w:tabs>
          <w:tab w:val="left" w:pos="2268"/>
        </w:tabs>
        <w:ind w:right="-86"/>
        <w:rPr>
          <w:sz w:val="28"/>
          <w:szCs w:val="28"/>
        </w:rPr>
      </w:pPr>
      <w:r w:rsidRPr="00980344">
        <w:rPr>
          <w:sz w:val="28"/>
          <w:szCs w:val="28"/>
        </w:rPr>
        <w:t xml:space="preserve">Секретарь – </w:t>
      </w:r>
      <w:r w:rsidR="003838AA" w:rsidRPr="00980344">
        <w:rPr>
          <w:sz w:val="28"/>
          <w:szCs w:val="28"/>
        </w:rPr>
        <w:t>Аксенов С.П.</w:t>
      </w:r>
    </w:p>
    <w:p w:rsidR="009E327B" w:rsidRPr="00980344" w:rsidRDefault="008F651C" w:rsidP="00D5741F">
      <w:pPr>
        <w:tabs>
          <w:tab w:val="left" w:pos="2268"/>
        </w:tabs>
        <w:ind w:right="-86"/>
        <w:rPr>
          <w:sz w:val="28"/>
          <w:szCs w:val="28"/>
        </w:rPr>
      </w:pPr>
      <w:r w:rsidRPr="00980344">
        <w:rPr>
          <w:sz w:val="28"/>
          <w:szCs w:val="28"/>
        </w:rPr>
        <w:t>Присутствовали</w:t>
      </w:r>
      <w:r w:rsidR="009441F9" w:rsidRPr="00980344">
        <w:rPr>
          <w:sz w:val="28"/>
          <w:szCs w:val="28"/>
        </w:rPr>
        <w:t xml:space="preserve">: </w:t>
      </w:r>
      <w:r w:rsidR="00DB3AC5" w:rsidRPr="00980344">
        <w:rPr>
          <w:sz w:val="28"/>
          <w:szCs w:val="28"/>
        </w:rPr>
        <w:t>8</w:t>
      </w:r>
      <w:r w:rsidR="00CC2F4F" w:rsidRPr="00980344">
        <w:rPr>
          <w:sz w:val="28"/>
          <w:szCs w:val="28"/>
        </w:rPr>
        <w:t xml:space="preserve"> </w:t>
      </w:r>
      <w:r w:rsidR="007251C3" w:rsidRPr="00980344">
        <w:rPr>
          <w:sz w:val="28"/>
          <w:szCs w:val="28"/>
        </w:rPr>
        <w:t>членов инвестиционного Совета (</w:t>
      </w:r>
      <w:r w:rsidRPr="00980344">
        <w:rPr>
          <w:sz w:val="28"/>
          <w:szCs w:val="28"/>
        </w:rPr>
        <w:t>список прилагается)</w:t>
      </w:r>
      <w:r w:rsidR="00B148E9" w:rsidRPr="00980344">
        <w:rPr>
          <w:sz w:val="28"/>
          <w:szCs w:val="28"/>
        </w:rPr>
        <w:t>.</w:t>
      </w:r>
    </w:p>
    <w:p w:rsidR="00081CCD" w:rsidRPr="00980344" w:rsidRDefault="007251C3" w:rsidP="00D5741F">
      <w:pPr>
        <w:jc w:val="both"/>
        <w:rPr>
          <w:sz w:val="28"/>
          <w:szCs w:val="28"/>
        </w:rPr>
      </w:pPr>
      <w:r w:rsidRPr="00980344">
        <w:rPr>
          <w:sz w:val="28"/>
          <w:szCs w:val="28"/>
        </w:rPr>
        <w:t>Приглашенные:</w:t>
      </w:r>
      <w:r w:rsidR="00EE4512">
        <w:rPr>
          <w:sz w:val="28"/>
          <w:szCs w:val="28"/>
        </w:rPr>
        <w:t xml:space="preserve"> </w:t>
      </w:r>
      <w:proofErr w:type="spellStart"/>
      <w:proofErr w:type="gramStart"/>
      <w:r w:rsidR="00EE4512">
        <w:rPr>
          <w:sz w:val="28"/>
          <w:szCs w:val="28"/>
        </w:rPr>
        <w:t>Прошкина</w:t>
      </w:r>
      <w:proofErr w:type="spellEnd"/>
      <w:r w:rsidR="00EE4512">
        <w:rPr>
          <w:sz w:val="28"/>
          <w:szCs w:val="28"/>
        </w:rPr>
        <w:t xml:space="preserve"> Оксана Владимировна</w:t>
      </w:r>
      <w:r w:rsidR="00AA34CB" w:rsidRPr="00980344">
        <w:rPr>
          <w:sz w:val="28"/>
          <w:szCs w:val="28"/>
        </w:rPr>
        <w:t>, и.о. заместителя главы Администрации города Волгодонска</w:t>
      </w:r>
      <w:r w:rsidR="00632515" w:rsidRPr="00980344">
        <w:rPr>
          <w:sz w:val="28"/>
          <w:szCs w:val="28"/>
        </w:rPr>
        <w:t xml:space="preserve"> по строительству</w:t>
      </w:r>
      <w:r w:rsidR="00AA34CB" w:rsidRPr="00980344">
        <w:rPr>
          <w:sz w:val="28"/>
          <w:szCs w:val="28"/>
        </w:rPr>
        <w:t>;</w:t>
      </w:r>
      <w:r w:rsidR="004C50A0" w:rsidRPr="00980344">
        <w:rPr>
          <w:sz w:val="28"/>
          <w:szCs w:val="28"/>
        </w:rPr>
        <w:t xml:space="preserve"> </w:t>
      </w:r>
      <w:r w:rsidR="00EE4512">
        <w:rPr>
          <w:sz w:val="28"/>
          <w:szCs w:val="28"/>
        </w:rPr>
        <w:t>Сон Юлия Валерьевна</w:t>
      </w:r>
      <w:r w:rsidR="001C2634">
        <w:rPr>
          <w:sz w:val="28"/>
          <w:szCs w:val="28"/>
        </w:rPr>
        <w:t xml:space="preserve">, </w:t>
      </w:r>
      <w:r w:rsidR="003838AA" w:rsidRPr="00980344">
        <w:rPr>
          <w:bCs/>
          <w:sz w:val="28"/>
          <w:szCs w:val="28"/>
        </w:rPr>
        <w:t>начальник отдела экономического анализа и поддержки предпринимательства А</w:t>
      </w:r>
      <w:r w:rsidR="001C2634">
        <w:rPr>
          <w:bCs/>
          <w:sz w:val="28"/>
          <w:szCs w:val="28"/>
        </w:rPr>
        <w:t>дминистрации города Волгодонска</w:t>
      </w:r>
      <w:r w:rsidR="004C50A0" w:rsidRPr="00980344">
        <w:rPr>
          <w:sz w:val="28"/>
          <w:szCs w:val="28"/>
        </w:rPr>
        <w:t>; Захаров</w:t>
      </w:r>
      <w:r w:rsidR="00F079B4">
        <w:rPr>
          <w:sz w:val="28"/>
          <w:szCs w:val="28"/>
        </w:rPr>
        <w:t xml:space="preserve"> </w:t>
      </w:r>
      <w:r w:rsidR="00EE4512">
        <w:rPr>
          <w:sz w:val="28"/>
          <w:szCs w:val="28"/>
        </w:rPr>
        <w:t>Андрей Витальевич</w:t>
      </w:r>
      <w:r w:rsidR="004C50A0" w:rsidRPr="00980344">
        <w:rPr>
          <w:sz w:val="28"/>
          <w:szCs w:val="28"/>
        </w:rPr>
        <w:t xml:space="preserve">, заместитель директора </w:t>
      </w:r>
      <w:proofErr w:type="spellStart"/>
      <w:r w:rsidR="004C50A0" w:rsidRPr="00980344">
        <w:rPr>
          <w:bCs/>
          <w:sz w:val="28"/>
          <w:szCs w:val="28"/>
        </w:rPr>
        <w:t>Волгодонского</w:t>
      </w:r>
      <w:proofErr w:type="spellEnd"/>
      <w:r w:rsidR="004C50A0" w:rsidRPr="00980344">
        <w:rPr>
          <w:bCs/>
          <w:sz w:val="28"/>
          <w:szCs w:val="28"/>
        </w:rPr>
        <w:t xml:space="preserve"> межрайонного отделения ОАО «</w:t>
      </w:r>
      <w:proofErr w:type="spellStart"/>
      <w:r w:rsidR="004C50A0" w:rsidRPr="00980344">
        <w:rPr>
          <w:bCs/>
          <w:sz w:val="28"/>
          <w:szCs w:val="28"/>
        </w:rPr>
        <w:t>Энергосбыт</w:t>
      </w:r>
      <w:proofErr w:type="spellEnd"/>
      <w:r w:rsidR="004C50A0" w:rsidRPr="00980344">
        <w:rPr>
          <w:bCs/>
          <w:sz w:val="28"/>
          <w:szCs w:val="28"/>
        </w:rPr>
        <w:t xml:space="preserve"> </w:t>
      </w:r>
      <w:proofErr w:type="spellStart"/>
      <w:r w:rsidR="004C50A0" w:rsidRPr="00980344">
        <w:rPr>
          <w:bCs/>
          <w:sz w:val="28"/>
          <w:szCs w:val="28"/>
        </w:rPr>
        <w:t>Ростовэнерго</w:t>
      </w:r>
      <w:proofErr w:type="spellEnd"/>
      <w:r w:rsidR="004C50A0" w:rsidRPr="00980344">
        <w:rPr>
          <w:bCs/>
          <w:sz w:val="28"/>
          <w:szCs w:val="28"/>
        </w:rPr>
        <w:t>»;</w:t>
      </w:r>
      <w:r w:rsidR="00AA34CB" w:rsidRPr="00980344">
        <w:rPr>
          <w:bCs/>
          <w:sz w:val="28"/>
          <w:szCs w:val="28"/>
        </w:rPr>
        <w:t xml:space="preserve"> </w:t>
      </w:r>
      <w:r w:rsidR="00AA34CB" w:rsidRPr="00980344">
        <w:rPr>
          <w:sz w:val="28"/>
          <w:szCs w:val="28"/>
        </w:rPr>
        <w:t xml:space="preserve">Мухин </w:t>
      </w:r>
      <w:r w:rsidR="00EE4512">
        <w:rPr>
          <w:sz w:val="28"/>
          <w:szCs w:val="28"/>
        </w:rPr>
        <w:t>Виктор Николаевич,</w:t>
      </w:r>
      <w:r w:rsidR="00AA34CB" w:rsidRPr="00980344">
        <w:rPr>
          <w:sz w:val="28"/>
          <w:szCs w:val="28"/>
        </w:rPr>
        <w:t xml:space="preserve"> и.о. директора </w:t>
      </w:r>
      <w:r w:rsidR="00AA34CB" w:rsidRPr="00980344">
        <w:rPr>
          <w:bCs/>
          <w:sz w:val="28"/>
          <w:szCs w:val="28"/>
        </w:rPr>
        <w:t>МУП «</w:t>
      </w:r>
      <w:proofErr w:type="spellStart"/>
      <w:r w:rsidR="00AA34CB" w:rsidRPr="00980344">
        <w:rPr>
          <w:bCs/>
          <w:sz w:val="28"/>
          <w:szCs w:val="28"/>
        </w:rPr>
        <w:t>Волгодонская</w:t>
      </w:r>
      <w:proofErr w:type="spellEnd"/>
      <w:r w:rsidR="00AA34CB" w:rsidRPr="00980344">
        <w:rPr>
          <w:bCs/>
          <w:sz w:val="28"/>
          <w:szCs w:val="28"/>
        </w:rPr>
        <w:t xml:space="preserve"> городская электрическая сеть»; </w:t>
      </w:r>
      <w:r w:rsidR="00AA34CB" w:rsidRPr="00980344">
        <w:rPr>
          <w:sz w:val="28"/>
          <w:szCs w:val="28"/>
        </w:rPr>
        <w:t xml:space="preserve">Савина </w:t>
      </w:r>
      <w:r w:rsidR="00EE4512">
        <w:rPr>
          <w:sz w:val="28"/>
          <w:szCs w:val="28"/>
        </w:rPr>
        <w:t>Наталья Николаевна</w:t>
      </w:r>
      <w:r w:rsidR="00AA34CB" w:rsidRPr="00980344">
        <w:rPr>
          <w:sz w:val="28"/>
          <w:szCs w:val="28"/>
        </w:rPr>
        <w:t>, начальник отдела земельных отношений Комитета по управлению имуществом;</w:t>
      </w:r>
      <w:proofErr w:type="gramEnd"/>
      <w:r w:rsidRPr="00980344">
        <w:rPr>
          <w:sz w:val="28"/>
          <w:szCs w:val="28"/>
        </w:rPr>
        <w:t xml:space="preserve"> </w:t>
      </w:r>
      <w:r w:rsidR="00EE4512">
        <w:rPr>
          <w:sz w:val="28"/>
          <w:szCs w:val="28"/>
        </w:rPr>
        <w:t xml:space="preserve">Усов Алексей </w:t>
      </w:r>
      <w:r w:rsidR="00EE4512" w:rsidRPr="00980344">
        <w:rPr>
          <w:sz w:val="28"/>
          <w:szCs w:val="28"/>
        </w:rPr>
        <w:t>Алексеевич</w:t>
      </w:r>
      <w:r w:rsidR="002E7194" w:rsidRPr="00980344">
        <w:rPr>
          <w:sz w:val="28"/>
          <w:szCs w:val="28"/>
        </w:rPr>
        <w:t xml:space="preserve">, директор </w:t>
      </w:r>
      <w:r w:rsidR="00D67C2B" w:rsidRPr="00980344">
        <w:rPr>
          <w:sz w:val="28"/>
          <w:szCs w:val="28"/>
        </w:rPr>
        <w:t xml:space="preserve">ООО ПСФ </w:t>
      </w:r>
      <w:r w:rsidR="002E7194" w:rsidRPr="00980344">
        <w:rPr>
          <w:sz w:val="28"/>
          <w:szCs w:val="28"/>
        </w:rPr>
        <w:t>«Новые технологии»;</w:t>
      </w:r>
      <w:r w:rsidR="0015388F" w:rsidRPr="00980344">
        <w:rPr>
          <w:sz w:val="28"/>
          <w:szCs w:val="28"/>
        </w:rPr>
        <w:t xml:space="preserve"> </w:t>
      </w:r>
      <w:r w:rsidR="00AA34CB" w:rsidRPr="00980344">
        <w:rPr>
          <w:sz w:val="28"/>
          <w:szCs w:val="28"/>
        </w:rPr>
        <w:t xml:space="preserve">Усов </w:t>
      </w:r>
      <w:r w:rsidR="00EE4512">
        <w:rPr>
          <w:sz w:val="28"/>
          <w:szCs w:val="28"/>
        </w:rPr>
        <w:t xml:space="preserve">Максим </w:t>
      </w:r>
      <w:r w:rsidR="00EE4512" w:rsidRPr="00980344">
        <w:rPr>
          <w:sz w:val="28"/>
          <w:szCs w:val="28"/>
        </w:rPr>
        <w:t>Алексеевич</w:t>
      </w:r>
      <w:r w:rsidR="00EE4512">
        <w:rPr>
          <w:sz w:val="28"/>
          <w:szCs w:val="28"/>
        </w:rPr>
        <w:t>,</w:t>
      </w:r>
      <w:r w:rsidR="00AA34CB" w:rsidRPr="00980344">
        <w:rPr>
          <w:sz w:val="28"/>
          <w:szCs w:val="28"/>
        </w:rPr>
        <w:t xml:space="preserve"> гл</w:t>
      </w:r>
      <w:r w:rsidR="00E85BA2" w:rsidRPr="00980344">
        <w:rPr>
          <w:sz w:val="28"/>
          <w:szCs w:val="28"/>
        </w:rPr>
        <w:t xml:space="preserve">авный </w:t>
      </w:r>
      <w:r w:rsidR="00AA34CB" w:rsidRPr="00980344">
        <w:rPr>
          <w:sz w:val="28"/>
          <w:szCs w:val="28"/>
        </w:rPr>
        <w:t>архите</w:t>
      </w:r>
      <w:r w:rsidR="005A2B54">
        <w:rPr>
          <w:sz w:val="28"/>
          <w:szCs w:val="28"/>
        </w:rPr>
        <w:t>ктор ООО ПСФ «Новые технологии»</w:t>
      </w:r>
      <w:r w:rsidR="00AA34CB" w:rsidRPr="00980344">
        <w:rPr>
          <w:sz w:val="28"/>
          <w:szCs w:val="28"/>
        </w:rPr>
        <w:t xml:space="preserve">; </w:t>
      </w:r>
      <w:proofErr w:type="spellStart"/>
      <w:r w:rsidR="00D67C2B" w:rsidRPr="00980344">
        <w:rPr>
          <w:sz w:val="28"/>
          <w:szCs w:val="28"/>
        </w:rPr>
        <w:t>Блажко</w:t>
      </w:r>
      <w:proofErr w:type="spellEnd"/>
      <w:r w:rsidR="00EE4512">
        <w:rPr>
          <w:sz w:val="28"/>
          <w:szCs w:val="28"/>
        </w:rPr>
        <w:t xml:space="preserve"> Алексей Федорович</w:t>
      </w:r>
      <w:r w:rsidR="00D67C2B" w:rsidRPr="00980344">
        <w:rPr>
          <w:sz w:val="28"/>
          <w:szCs w:val="28"/>
        </w:rPr>
        <w:t>, директор МКУ «Департам</w:t>
      </w:r>
      <w:r w:rsidR="00EE4512">
        <w:rPr>
          <w:sz w:val="28"/>
          <w:szCs w:val="28"/>
        </w:rPr>
        <w:t>ент строительства».</w:t>
      </w:r>
    </w:p>
    <w:p w:rsidR="0015388F" w:rsidRPr="00980344" w:rsidRDefault="0015388F" w:rsidP="00D5741F">
      <w:pPr>
        <w:jc w:val="both"/>
        <w:outlineLvl w:val="0"/>
        <w:rPr>
          <w:sz w:val="28"/>
          <w:szCs w:val="28"/>
        </w:rPr>
      </w:pPr>
    </w:p>
    <w:p w:rsidR="00D5431E" w:rsidRPr="00980344" w:rsidRDefault="006B12FD" w:rsidP="00D5741F">
      <w:pPr>
        <w:jc w:val="both"/>
        <w:outlineLvl w:val="0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ПОВЕСТКА</w:t>
      </w:r>
      <w:r w:rsidR="00A33F51" w:rsidRPr="00980344">
        <w:rPr>
          <w:b/>
          <w:sz w:val="28"/>
          <w:szCs w:val="28"/>
        </w:rPr>
        <w:t xml:space="preserve"> </w:t>
      </w:r>
      <w:r w:rsidR="002F1C6D" w:rsidRPr="00980344">
        <w:rPr>
          <w:b/>
          <w:sz w:val="28"/>
          <w:szCs w:val="28"/>
        </w:rPr>
        <w:t>ДНЯ</w:t>
      </w:r>
      <w:r w:rsidR="009E327B" w:rsidRPr="00980344">
        <w:rPr>
          <w:b/>
          <w:sz w:val="28"/>
          <w:szCs w:val="28"/>
        </w:rPr>
        <w:t>:</w:t>
      </w:r>
    </w:p>
    <w:p w:rsidR="0015388F" w:rsidRPr="00980344" w:rsidRDefault="0015388F" w:rsidP="00D5741F">
      <w:pPr>
        <w:jc w:val="both"/>
        <w:outlineLvl w:val="0"/>
        <w:rPr>
          <w:sz w:val="28"/>
          <w:szCs w:val="28"/>
        </w:rPr>
      </w:pPr>
    </w:p>
    <w:p w:rsidR="00D67C2B" w:rsidRPr="00980344" w:rsidRDefault="0025120B" w:rsidP="0025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7C2B" w:rsidRPr="00980344">
        <w:rPr>
          <w:sz w:val="28"/>
          <w:szCs w:val="28"/>
        </w:rPr>
        <w:t xml:space="preserve">О застройке центральной части города Волгодонска </w:t>
      </w:r>
      <w:proofErr w:type="spellStart"/>
      <w:r w:rsidR="00D67C2B" w:rsidRPr="00980344">
        <w:rPr>
          <w:sz w:val="28"/>
          <w:szCs w:val="28"/>
        </w:rPr>
        <w:t>Сухо-Соленовской</w:t>
      </w:r>
      <w:proofErr w:type="spellEnd"/>
      <w:r w:rsidR="00D67C2B" w:rsidRPr="00980344">
        <w:rPr>
          <w:sz w:val="28"/>
          <w:szCs w:val="28"/>
        </w:rPr>
        <w:t xml:space="preserve"> балки. </w:t>
      </w:r>
    </w:p>
    <w:p w:rsidR="004F6B3A" w:rsidRPr="00980344" w:rsidRDefault="00D67C2B" w:rsidP="0012797C">
      <w:pPr>
        <w:ind w:left="1418"/>
        <w:jc w:val="both"/>
        <w:rPr>
          <w:sz w:val="28"/>
          <w:szCs w:val="28"/>
        </w:rPr>
      </w:pPr>
      <w:r w:rsidRPr="00980344">
        <w:rPr>
          <w:b/>
          <w:sz w:val="28"/>
          <w:szCs w:val="28"/>
        </w:rPr>
        <w:t>Докладчик</w:t>
      </w:r>
      <w:r w:rsidRPr="00980344">
        <w:rPr>
          <w:sz w:val="28"/>
          <w:szCs w:val="28"/>
        </w:rPr>
        <w:t xml:space="preserve"> – Усов </w:t>
      </w:r>
      <w:r w:rsidR="0025120B">
        <w:rPr>
          <w:sz w:val="28"/>
          <w:szCs w:val="28"/>
        </w:rPr>
        <w:t>Максим</w:t>
      </w:r>
      <w:r w:rsidRPr="00980344">
        <w:rPr>
          <w:sz w:val="28"/>
          <w:szCs w:val="28"/>
        </w:rPr>
        <w:t xml:space="preserve"> Алексеевич,</w:t>
      </w:r>
      <w:r w:rsidRPr="00980344">
        <w:rPr>
          <w:b/>
          <w:sz w:val="28"/>
          <w:szCs w:val="28"/>
        </w:rPr>
        <w:t xml:space="preserve"> </w:t>
      </w:r>
      <w:r w:rsidR="0025120B" w:rsidRPr="00980344">
        <w:rPr>
          <w:sz w:val="28"/>
          <w:szCs w:val="28"/>
        </w:rPr>
        <w:t>главный архите</w:t>
      </w:r>
      <w:r w:rsidR="0025120B">
        <w:rPr>
          <w:sz w:val="28"/>
          <w:szCs w:val="28"/>
        </w:rPr>
        <w:t xml:space="preserve">ктор </w:t>
      </w:r>
      <w:r w:rsidRPr="00980344">
        <w:rPr>
          <w:sz w:val="28"/>
          <w:szCs w:val="28"/>
        </w:rPr>
        <w:t>ООО П</w:t>
      </w:r>
      <w:r w:rsidR="0015388F" w:rsidRPr="00980344">
        <w:rPr>
          <w:sz w:val="28"/>
          <w:szCs w:val="28"/>
        </w:rPr>
        <w:t>СФ «Новые</w:t>
      </w:r>
      <w:r w:rsidR="00666B99">
        <w:rPr>
          <w:sz w:val="28"/>
          <w:szCs w:val="28"/>
        </w:rPr>
        <w:t xml:space="preserve"> </w:t>
      </w:r>
      <w:r w:rsidRPr="00980344">
        <w:rPr>
          <w:sz w:val="28"/>
          <w:szCs w:val="28"/>
        </w:rPr>
        <w:t>технологии».</w:t>
      </w:r>
    </w:p>
    <w:p w:rsidR="00D67C2B" w:rsidRPr="00980344" w:rsidRDefault="0025120B" w:rsidP="00D5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7C2B" w:rsidRPr="00980344">
        <w:rPr>
          <w:sz w:val="28"/>
          <w:szCs w:val="28"/>
        </w:rPr>
        <w:t>Презентация инвестиционного проект</w:t>
      </w:r>
      <w:proofErr w:type="gramStart"/>
      <w:r w:rsidR="00D67C2B" w:rsidRPr="00980344">
        <w:rPr>
          <w:sz w:val="28"/>
          <w:szCs w:val="28"/>
        </w:rPr>
        <w:t>а ООО</w:t>
      </w:r>
      <w:proofErr w:type="gramEnd"/>
      <w:r w:rsidR="00D67C2B" w:rsidRPr="00980344">
        <w:rPr>
          <w:sz w:val="28"/>
          <w:szCs w:val="28"/>
        </w:rPr>
        <w:t xml:space="preserve"> «</w:t>
      </w:r>
      <w:proofErr w:type="spellStart"/>
      <w:r w:rsidR="00D67C2B" w:rsidRPr="00980344">
        <w:rPr>
          <w:sz w:val="28"/>
          <w:szCs w:val="28"/>
        </w:rPr>
        <w:t>Жилпромстрой</w:t>
      </w:r>
      <w:proofErr w:type="spellEnd"/>
      <w:r w:rsidR="00D67C2B" w:rsidRPr="00980344">
        <w:rPr>
          <w:sz w:val="28"/>
          <w:szCs w:val="28"/>
        </w:rPr>
        <w:t>» «Строительство специализированного медицинского центра (</w:t>
      </w:r>
      <w:proofErr w:type="spellStart"/>
      <w:r w:rsidR="00D67C2B" w:rsidRPr="00980344">
        <w:rPr>
          <w:sz w:val="28"/>
          <w:szCs w:val="28"/>
        </w:rPr>
        <w:t>гемодиализный</w:t>
      </w:r>
      <w:proofErr w:type="spellEnd"/>
      <w:r w:rsidR="00D67C2B" w:rsidRPr="00980344">
        <w:rPr>
          <w:sz w:val="28"/>
          <w:szCs w:val="28"/>
        </w:rPr>
        <w:t xml:space="preserve"> центр на 15 мест).</w:t>
      </w:r>
    </w:p>
    <w:p w:rsidR="00D67C2B" w:rsidRPr="00980344" w:rsidRDefault="00D67C2B" w:rsidP="00666B99">
      <w:pPr>
        <w:ind w:left="1418"/>
        <w:rPr>
          <w:bCs/>
          <w:sz w:val="28"/>
          <w:szCs w:val="28"/>
        </w:rPr>
      </w:pPr>
      <w:r w:rsidRPr="00980344">
        <w:rPr>
          <w:b/>
          <w:sz w:val="28"/>
          <w:szCs w:val="28"/>
        </w:rPr>
        <w:t>Докладчик</w:t>
      </w:r>
      <w:r w:rsidRPr="00980344">
        <w:rPr>
          <w:sz w:val="28"/>
          <w:szCs w:val="28"/>
        </w:rPr>
        <w:t xml:space="preserve"> – </w:t>
      </w:r>
      <w:r w:rsidR="00541544" w:rsidRPr="00980344">
        <w:rPr>
          <w:bCs/>
          <w:sz w:val="28"/>
          <w:szCs w:val="28"/>
        </w:rPr>
        <w:t xml:space="preserve">Бородин Алексей Владимирович, депутат </w:t>
      </w:r>
      <w:proofErr w:type="spellStart"/>
      <w:r w:rsidR="00541544" w:rsidRPr="00980344">
        <w:rPr>
          <w:bCs/>
          <w:sz w:val="28"/>
          <w:szCs w:val="28"/>
        </w:rPr>
        <w:t>Волгодонской</w:t>
      </w:r>
      <w:proofErr w:type="spellEnd"/>
      <w:r w:rsidR="00541544" w:rsidRPr="00980344">
        <w:rPr>
          <w:bCs/>
          <w:sz w:val="28"/>
          <w:szCs w:val="28"/>
        </w:rPr>
        <w:t xml:space="preserve"> городской Думы по избирательному округу №16</w:t>
      </w:r>
    </w:p>
    <w:p w:rsidR="00D67C2B" w:rsidRPr="00980344" w:rsidRDefault="0025120B" w:rsidP="00D574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67C2B" w:rsidRPr="00980344">
        <w:rPr>
          <w:sz w:val="28"/>
          <w:szCs w:val="28"/>
        </w:rPr>
        <w:t>О ходе исполнения Плана мероприятий по реализации Соглашения между Администрацией города Волгодонск</w:t>
      </w:r>
      <w:proofErr w:type="gramStart"/>
      <w:r w:rsidR="00D67C2B" w:rsidRPr="00980344">
        <w:rPr>
          <w:sz w:val="28"/>
          <w:szCs w:val="28"/>
        </w:rPr>
        <w:t>а и ООО</w:t>
      </w:r>
      <w:proofErr w:type="gramEnd"/>
      <w:r w:rsidR="00D67C2B" w:rsidRPr="00980344">
        <w:rPr>
          <w:sz w:val="28"/>
          <w:szCs w:val="28"/>
        </w:rPr>
        <w:t xml:space="preserve"> «Донские Биотехнологии» о взаимодействии сторон в реализации проекта «Реконструкция 2-ой Заводской улицы, части Жуковского шоссе до Железнодорожного переезда, моста через балку </w:t>
      </w:r>
      <w:proofErr w:type="spellStart"/>
      <w:r w:rsidR="00D67C2B" w:rsidRPr="00980344">
        <w:rPr>
          <w:sz w:val="28"/>
          <w:szCs w:val="28"/>
        </w:rPr>
        <w:t>Сухо-Соленовская</w:t>
      </w:r>
      <w:proofErr w:type="spellEnd"/>
      <w:r w:rsidR="00D67C2B" w:rsidRPr="00980344">
        <w:rPr>
          <w:sz w:val="28"/>
          <w:szCs w:val="28"/>
        </w:rPr>
        <w:t xml:space="preserve"> в городе Волгодонске Ростовской области».</w:t>
      </w:r>
    </w:p>
    <w:p w:rsidR="00D67C2B" w:rsidRPr="00980344" w:rsidRDefault="00D67C2B" w:rsidP="0056642D">
      <w:pPr>
        <w:ind w:left="1418"/>
        <w:jc w:val="both"/>
        <w:rPr>
          <w:sz w:val="28"/>
          <w:szCs w:val="28"/>
        </w:rPr>
      </w:pPr>
      <w:r w:rsidRPr="00980344">
        <w:rPr>
          <w:b/>
          <w:sz w:val="28"/>
          <w:szCs w:val="28"/>
        </w:rPr>
        <w:t>Докладчик</w:t>
      </w:r>
      <w:r w:rsidRPr="00980344">
        <w:rPr>
          <w:sz w:val="28"/>
          <w:szCs w:val="28"/>
        </w:rPr>
        <w:t xml:space="preserve"> – </w:t>
      </w:r>
      <w:proofErr w:type="spellStart"/>
      <w:r w:rsidRPr="00980344">
        <w:rPr>
          <w:sz w:val="28"/>
          <w:szCs w:val="28"/>
        </w:rPr>
        <w:t>Блажко</w:t>
      </w:r>
      <w:proofErr w:type="spellEnd"/>
      <w:r w:rsidRPr="00980344">
        <w:rPr>
          <w:sz w:val="28"/>
          <w:szCs w:val="28"/>
        </w:rPr>
        <w:t xml:space="preserve"> </w:t>
      </w:r>
      <w:r w:rsidR="005B23BB" w:rsidRPr="00980344">
        <w:rPr>
          <w:sz w:val="28"/>
          <w:szCs w:val="28"/>
        </w:rPr>
        <w:t xml:space="preserve">Алексей Федорович, директор МКУ </w:t>
      </w:r>
      <w:r w:rsidRPr="00980344">
        <w:rPr>
          <w:sz w:val="28"/>
          <w:szCs w:val="28"/>
        </w:rPr>
        <w:t>«Департамент строительства».</w:t>
      </w:r>
    </w:p>
    <w:p w:rsidR="002E6A1D" w:rsidRPr="00980344" w:rsidRDefault="002E6A1D" w:rsidP="00D5741F">
      <w:pPr>
        <w:jc w:val="both"/>
        <w:rPr>
          <w:sz w:val="28"/>
          <w:szCs w:val="28"/>
        </w:rPr>
      </w:pPr>
    </w:p>
    <w:p w:rsidR="003E54B5" w:rsidRPr="00980344" w:rsidRDefault="00E118D9" w:rsidP="00D5741F">
      <w:pPr>
        <w:jc w:val="both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1. СЛУШАЛИ:</w:t>
      </w:r>
    </w:p>
    <w:p w:rsidR="005B23BB" w:rsidRPr="005935F0" w:rsidRDefault="005B23BB" w:rsidP="003F4AE7">
      <w:pPr>
        <w:ind w:firstLine="709"/>
        <w:jc w:val="both"/>
        <w:rPr>
          <w:spacing w:val="-6"/>
          <w:sz w:val="28"/>
          <w:szCs w:val="28"/>
        </w:rPr>
      </w:pPr>
      <w:r w:rsidRPr="005935F0">
        <w:rPr>
          <w:spacing w:val="-6"/>
          <w:sz w:val="28"/>
          <w:szCs w:val="28"/>
        </w:rPr>
        <w:t xml:space="preserve">Усова </w:t>
      </w:r>
      <w:r w:rsidR="00EE4512">
        <w:rPr>
          <w:spacing w:val="-6"/>
          <w:sz w:val="28"/>
          <w:szCs w:val="28"/>
        </w:rPr>
        <w:t>М.А.</w:t>
      </w:r>
      <w:r w:rsidRPr="005935F0">
        <w:rPr>
          <w:spacing w:val="-6"/>
          <w:sz w:val="28"/>
          <w:szCs w:val="28"/>
        </w:rPr>
        <w:t xml:space="preserve">, </w:t>
      </w:r>
      <w:r w:rsidR="0025120B" w:rsidRPr="00980344">
        <w:rPr>
          <w:sz w:val="28"/>
          <w:szCs w:val="28"/>
        </w:rPr>
        <w:t>гл</w:t>
      </w:r>
      <w:r w:rsidR="0025120B">
        <w:rPr>
          <w:sz w:val="28"/>
          <w:szCs w:val="28"/>
        </w:rPr>
        <w:t>авного</w:t>
      </w:r>
      <w:r w:rsidR="0025120B" w:rsidRPr="00980344">
        <w:rPr>
          <w:sz w:val="28"/>
          <w:szCs w:val="28"/>
        </w:rPr>
        <w:t xml:space="preserve"> архите</w:t>
      </w:r>
      <w:r w:rsidR="0025120B">
        <w:rPr>
          <w:sz w:val="28"/>
          <w:szCs w:val="28"/>
        </w:rPr>
        <w:t>ктор</w:t>
      </w:r>
      <w:proofErr w:type="gramStart"/>
      <w:r w:rsidR="0025120B">
        <w:rPr>
          <w:sz w:val="28"/>
          <w:szCs w:val="28"/>
        </w:rPr>
        <w:t xml:space="preserve">а </w:t>
      </w:r>
      <w:r w:rsidRPr="005935F0">
        <w:rPr>
          <w:spacing w:val="-6"/>
          <w:sz w:val="28"/>
          <w:szCs w:val="28"/>
        </w:rPr>
        <w:t>ООО</w:t>
      </w:r>
      <w:proofErr w:type="gramEnd"/>
      <w:r w:rsidRPr="005935F0">
        <w:rPr>
          <w:spacing w:val="-6"/>
          <w:sz w:val="28"/>
          <w:szCs w:val="28"/>
        </w:rPr>
        <w:t xml:space="preserve"> ПСФ «Новые</w:t>
      </w:r>
      <w:r w:rsidR="00666B99">
        <w:rPr>
          <w:spacing w:val="-6"/>
          <w:sz w:val="28"/>
          <w:szCs w:val="28"/>
        </w:rPr>
        <w:t xml:space="preserve"> </w:t>
      </w:r>
      <w:r w:rsidRPr="005935F0">
        <w:rPr>
          <w:spacing w:val="-6"/>
          <w:sz w:val="28"/>
          <w:szCs w:val="28"/>
        </w:rPr>
        <w:t>технологии».</w:t>
      </w:r>
    </w:p>
    <w:p w:rsidR="00A718F5" w:rsidRPr="00980344" w:rsidRDefault="005F304F" w:rsidP="00D5741F">
      <w:pPr>
        <w:ind w:firstLine="709"/>
        <w:jc w:val="both"/>
        <w:rPr>
          <w:sz w:val="28"/>
          <w:szCs w:val="28"/>
        </w:rPr>
      </w:pPr>
      <w:r w:rsidRPr="00980344">
        <w:rPr>
          <w:spacing w:val="-6"/>
          <w:sz w:val="28"/>
          <w:szCs w:val="28"/>
        </w:rPr>
        <w:t xml:space="preserve">Докладчик </w:t>
      </w:r>
      <w:r w:rsidR="005A2B54">
        <w:rPr>
          <w:spacing w:val="-6"/>
          <w:sz w:val="28"/>
          <w:szCs w:val="28"/>
        </w:rPr>
        <w:t>выдвинул</w:t>
      </w:r>
      <w:r w:rsidR="00886AB4" w:rsidRPr="00980344">
        <w:rPr>
          <w:spacing w:val="-6"/>
          <w:sz w:val="28"/>
          <w:szCs w:val="28"/>
        </w:rPr>
        <w:t xml:space="preserve"> </w:t>
      </w:r>
      <w:r w:rsidR="00A718F5" w:rsidRPr="00980344">
        <w:rPr>
          <w:spacing w:val="-6"/>
          <w:sz w:val="28"/>
          <w:szCs w:val="28"/>
        </w:rPr>
        <w:t>на рассмотрение Совета</w:t>
      </w:r>
      <w:r w:rsidRPr="00980344">
        <w:rPr>
          <w:spacing w:val="-6"/>
          <w:sz w:val="28"/>
          <w:szCs w:val="28"/>
        </w:rPr>
        <w:t xml:space="preserve"> </w:t>
      </w:r>
      <w:r w:rsidR="00A718F5" w:rsidRPr="00980344">
        <w:rPr>
          <w:spacing w:val="-6"/>
          <w:sz w:val="28"/>
          <w:szCs w:val="28"/>
        </w:rPr>
        <w:t>предложения</w:t>
      </w:r>
      <w:r w:rsidRPr="00980344">
        <w:rPr>
          <w:spacing w:val="-6"/>
          <w:sz w:val="28"/>
          <w:szCs w:val="28"/>
        </w:rPr>
        <w:t xml:space="preserve"> по</w:t>
      </w:r>
      <w:r w:rsidRPr="00980344">
        <w:rPr>
          <w:sz w:val="28"/>
          <w:szCs w:val="28"/>
        </w:rPr>
        <w:t xml:space="preserve"> сужению и углублению</w:t>
      </w:r>
      <w:r w:rsidR="00A718F5" w:rsidRPr="00980344">
        <w:rPr>
          <w:sz w:val="28"/>
          <w:szCs w:val="28"/>
        </w:rPr>
        <w:t xml:space="preserve"> залива</w:t>
      </w:r>
      <w:r w:rsidRPr="00980344">
        <w:rPr>
          <w:sz w:val="28"/>
          <w:szCs w:val="28"/>
        </w:rPr>
        <w:t>,</w:t>
      </w:r>
      <w:r w:rsidR="00974460" w:rsidRPr="00980344">
        <w:rPr>
          <w:sz w:val="28"/>
          <w:szCs w:val="28"/>
        </w:rPr>
        <w:t xml:space="preserve"> </w:t>
      </w:r>
      <w:r w:rsidR="00FD165D" w:rsidRPr="00980344">
        <w:rPr>
          <w:sz w:val="28"/>
          <w:szCs w:val="28"/>
        </w:rPr>
        <w:t xml:space="preserve">с целью </w:t>
      </w:r>
      <w:r w:rsidR="00D34164" w:rsidRPr="00980344">
        <w:rPr>
          <w:sz w:val="28"/>
          <w:szCs w:val="28"/>
        </w:rPr>
        <w:t xml:space="preserve">качественного </w:t>
      </w:r>
      <w:r w:rsidR="00BD2BB6" w:rsidRPr="00980344">
        <w:rPr>
          <w:sz w:val="28"/>
          <w:szCs w:val="28"/>
        </w:rPr>
        <w:t>переформатирования</w:t>
      </w:r>
      <w:r w:rsidR="00FD165D" w:rsidRPr="00980344">
        <w:rPr>
          <w:sz w:val="28"/>
          <w:szCs w:val="28"/>
        </w:rPr>
        <w:t xml:space="preserve"> набережной, </w:t>
      </w:r>
      <w:r w:rsidR="00FD165D" w:rsidRPr="00980344">
        <w:rPr>
          <w:sz w:val="28"/>
          <w:szCs w:val="28"/>
        </w:rPr>
        <w:lastRenderedPageBreak/>
        <w:t xml:space="preserve">которая обеспечивала бы доступ горожан к </w:t>
      </w:r>
      <w:r w:rsidR="00BD2BB6" w:rsidRPr="00980344">
        <w:rPr>
          <w:sz w:val="28"/>
          <w:szCs w:val="28"/>
        </w:rPr>
        <w:t>водоёму, а так же предложение по созданию нового планировочного квартала</w:t>
      </w:r>
      <w:r w:rsidR="00290F48" w:rsidRPr="00980344">
        <w:rPr>
          <w:sz w:val="28"/>
          <w:szCs w:val="28"/>
        </w:rPr>
        <w:t xml:space="preserve"> вдоль набережной.</w:t>
      </w:r>
      <w:r w:rsidR="00BD2BB6" w:rsidRPr="00980344">
        <w:rPr>
          <w:sz w:val="28"/>
          <w:szCs w:val="28"/>
        </w:rPr>
        <w:t xml:space="preserve"> </w:t>
      </w:r>
    </w:p>
    <w:p w:rsidR="005F304F" w:rsidRPr="00980344" w:rsidRDefault="00FD165D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 xml:space="preserve"> Реал</w:t>
      </w:r>
      <w:r w:rsidR="005A2B54">
        <w:rPr>
          <w:sz w:val="28"/>
          <w:szCs w:val="28"/>
        </w:rPr>
        <w:t>изация данного проекта позволит</w:t>
      </w:r>
      <w:r w:rsidRPr="00980344">
        <w:rPr>
          <w:sz w:val="28"/>
          <w:szCs w:val="28"/>
        </w:rPr>
        <w:t xml:space="preserve">: </w:t>
      </w:r>
    </w:p>
    <w:p w:rsidR="00290F48" w:rsidRPr="00980344" w:rsidRDefault="00290F48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- задействовать в деловом обороте значительные территории в центре города;</w:t>
      </w:r>
    </w:p>
    <w:p w:rsidR="00FD165D" w:rsidRPr="00980344" w:rsidRDefault="00FD165D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- увеличить селитебную территорию;</w:t>
      </w:r>
    </w:p>
    <w:p w:rsidR="00367CBF" w:rsidRPr="00980344" w:rsidRDefault="00FD165D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- углубить залив, что положительно скажется на экологической обстановке</w:t>
      </w:r>
      <w:r w:rsidR="00BD4071" w:rsidRPr="00980344">
        <w:rPr>
          <w:sz w:val="28"/>
          <w:szCs w:val="28"/>
        </w:rPr>
        <w:t>;</w:t>
      </w:r>
      <w:r w:rsidR="00A718F5" w:rsidRPr="00980344">
        <w:rPr>
          <w:sz w:val="28"/>
          <w:szCs w:val="28"/>
        </w:rPr>
        <w:t xml:space="preserve"> </w:t>
      </w:r>
    </w:p>
    <w:p w:rsidR="00FD165D" w:rsidRPr="00980344" w:rsidRDefault="00367CBF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- переложить</w:t>
      </w:r>
      <w:r w:rsidR="003013B1" w:rsidRPr="00980344">
        <w:rPr>
          <w:sz w:val="28"/>
          <w:szCs w:val="28"/>
        </w:rPr>
        <w:t xml:space="preserve"> часть затрат</w:t>
      </w:r>
      <w:r w:rsidRPr="00980344">
        <w:rPr>
          <w:sz w:val="28"/>
          <w:szCs w:val="28"/>
        </w:rPr>
        <w:t xml:space="preserve"> на частных инвесторов</w:t>
      </w:r>
      <w:r w:rsidR="003013B1" w:rsidRPr="00980344">
        <w:rPr>
          <w:sz w:val="28"/>
          <w:szCs w:val="28"/>
        </w:rPr>
        <w:t>, участвующих в застройке квартала</w:t>
      </w:r>
      <w:r w:rsidRPr="00980344">
        <w:rPr>
          <w:sz w:val="28"/>
          <w:szCs w:val="28"/>
        </w:rPr>
        <w:t>;</w:t>
      </w:r>
      <w:r w:rsidR="00666B99">
        <w:rPr>
          <w:sz w:val="28"/>
          <w:szCs w:val="28"/>
        </w:rPr>
        <w:t xml:space="preserve"> </w:t>
      </w:r>
    </w:p>
    <w:p w:rsidR="00EE4512" w:rsidRDefault="00BD4071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 xml:space="preserve">- уменьшить стоимость создания пешеходного моста между </w:t>
      </w:r>
      <w:proofErr w:type="gramStart"/>
      <w:r w:rsidRPr="00980344">
        <w:rPr>
          <w:sz w:val="28"/>
          <w:szCs w:val="28"/>
        </w:rPr>
        <w:t>старой</w:t>
      </w:r>
      <w:proofErr w:type="gramEnd"/>
      <w:r w:rsidRPr="00980344">
        <w:rPr>
          <w:sz w:val="28"/>
          <w:szCs w:val="28"/>
        </w:rPr>
        <w:t xml:space="preserve"> и новой </w:t>
      </w:r>
    </w:p>
    <w:p w:rsidR="00BD4071" w:rsidRPr="00980344" w:rsidRDefault="00BD4071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частями города;</w:t>
      </w:r>
    </w:p>
    <w:p w:rsidR="00C9367C" w:rsidRPr="00980344" w:rsidRDefault="009F097A" w:rsidP="00D5741F">
      <w:pPr>
        <w:ind w:firstLine="709"/>
        <w:jc w:val="both"/>
        <w:rPr>
          <w:rStyle w:val="tgc"/>
          <w:bCs/>
          <w:sz w:val="28"/>
          <w:szCs w:val="28"/>
        </w:rPr>
      </w:pPr>
      <w:r w:rsidRPr="00980344">
        <w:rPr>
          <w:sz w:val="28"/>
          <w:szCs w:val="28"/>
        </w:rPr>
        <w:t xml:space="preserve">- реализовать механизм </w:t>
      </w:r>
      <w:r w:rsidR="00C9367C" w:rsidRPr="00980344">
        <w:rPr>
          <w:rStyle w:val="tgc"/>
          <w:bCs/>
          <w:sz w:val="28"/>
          <w:szCs w:val="28"/>
        </w:rPr>
        <w:t>г</w:t>
      </w:r>
      <w:r w:rsidRPr="00980344">
        <w:rPr>
          <w:rStyle w:val="tgc"/>
          <w:bCs/>
          <w:sz w:val="28"/>
          <w:szCs w:val="28"/>
        </w:rPr>
        <w:t>осударственно</w:t>
      </w:r>
      <w:r w:rsidRPr="00980344">
        <w:rPr>
          <w:rStyle w:val="tgc"/>
          <w:sz w:val="28"/>
          <w:szCs w:val="28"/>
        </w:rPr>
        <w:t>-</w:t>
      </w:r>
      <w:r w:rsidR="00C9367C" w:rsidRPr="00980344">
        <w:rPr>
          <w:rStyle w:val="tgc"/>
          <w:bCs/>
          <w:sz w:val="28"/>
          <w:szCs w:val="28"/>
        </w:rPr>
        <w:t>частного</w:t>
      </w:r>
      <w:r w:rsidRPr="00980344">
        <w:rPr>
          <w:rStyle w:val="tgc"/>
          <w:bCs/>
          <w:sz w:val="28"/>
          <w:szCs w:val="28"/>
        </w:rPr>
        <w:t xml:space="preserve"> партнёрств</w:t>
      </w:r>
      <w:r w:rsidR="00C9367C" w:rsidRPr="00980344">
        <w:rPr>
          <w:rStyle w:val="tgc"/>
          <w:bCs/>
          <w:sz w:val="28"/>
          <w:szCs w:val="28"/>
        </w:rPr>
        <w:t>а;</w:t>
      </w:r>
    </w:p>
    <w:p w:rsidR="00C9367C" w:rsidRPr="00980344" w:rsidRDefault="00C9367C" w:rsidP="00D5741F">
      <w:pPr>
        <w:ind w:firstLine="709"/>
        <w:jc w:val="both"/>
        <w:rPr>
          <w:rStyle w:val="tgc"/>
          <w:bCs/>
          <w:sz w:val="28"/>
          <w:szCs w:val="28"/>
        </w:rPr>
      </w:pPr>
      <w:r w:rsidRPr="00980344">
        <w:rPr>
          <w:rStyle w:val="tgc"/>
          <w:bCs/>
          <w:sz w:val="28"/>
          <w:szCs w:val="28"/>
        </w:rPr>
        <w:t xml:space="preserve">- </w:t>
      </w:r>
      <w:r w:rsidR="007131A7" w:rsidRPr="00980344">
        <w:rPr>
          <w:rStyle w:val="tgc"/>
          <w:bCs/>
          <w:sz w:val="28"/>
          <w:szCs w:val="28"/>
        </w:rPr>
        <w:t xml:space="preserve">привлечь </w:t>
      </w:r>
      <w:r w:rsidR="005A2B54">
        <w:rPr>
          <w:rStyle w:val="tgc"/>
          <w:bCs/>
          <w:sz w:val="28"/>
          <w:szCs w:val="28"/>
        </w:rPr>
        <w:t xml:space="preserve">инвесторов в сфере </w:t>
      </w:r>
      <w:proofErr w:type="spellStart"/>
      <w:r w:rsidR="005A2B54">
        <w:rPr>
          <w:rStyle w:val="tgc"/>
          <w:bCs/>
          <w:sz w:val="28"/>
          <w:szCs w:val="28"/>
        </w:rPr>
        <w:t>девелопмента</w:t>
      </w:r>
      <w:proofErr w:type="spellEnd"/>
      <w:r w:rsidR="005A2B54">
        <w:rPr>
          <w:rStyle w:val="tgc"/>
          <w:bCs/>
          <w:sz w:val="28"/>
          <w:szCs w:val="28"/>
        </w:rPr>
        <w:t>.</w:t>
      </w:r>
    </w:p>
    <w:p w:rsidR="00BD4071" w:rsidRPr="00980344" w:rsidRDefault="009F097A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 xml:space="preserve"> </w:t>
      </w:r>
      <w:r w:rsidR="00BD4071" w:rsidRPr="00980344">
        <w:rPr>
          <w:sz w:val="28"/>
          <w:szCs w:val="28"/>
        </w:rPr>
        <w:t>Для этих целей, предлагается создание нового планировочного квартала ориентировочной площадью 52 Га вдоль ул. Заречной (</w:t>
      </w:r>
      <w:proofErr w:type="gramStart"/>
      <w:r w:rsidR="00BD4071" w:rsidRPr="00980344">
        <w:rPr>
          <w:sz w:val="28"/>
          <w:szCs w:val="28"/>
        </w:rPr>
        <w:t>спец</w:t>
      </w:r>
      <w:proofErr w:type="gramEnd"/>
      <w:r w:rsidR="00BD4071" w:rsidRPr="00980344">
        <w:rPr>
          <w:sz w:val="28"/>
          <w:szCs w:val="28"/>
        </w:rPr>
        <w:t>. дорога). На указанной территории предлагается сформировать инвестиционные площадки для размещения малоэтажных жилы</w:t>
      </w:r>
      <w:r w:rsidR="005935F0">
        <w:rPr>
          <w:sz w:val="28"/>
          <w:szCs w:val="28"/>
        </w:rPr>
        <w:t>х домов, предприятий социально-</w:t>
      </w:r>
      <w:r w:rsidR="00BD4071" w:rsidRPr="00980344">
        <w:rPr>
          <w:sz w:val="28"/>
          <w:szCs w:val="28"/>
        </w:rPr>
        <w:t>бытового обслуживания, спорта, иных коммерческих объектов. Предпол</w:t>
      </w:r>
      <w:r w:rsidR="005A2B54">
        <w:rPr>
          <w:sz w:val="28"/>
          <w:szCs w:val="28"/>
        </w:rPr>
        <w:t>агаемый объем жилья — более 175,</w:t>
      </w:r>
      <w:r w:rsidR="00BD4071" w:rsidRPr="00980344">
        <w:rPr>
          <w:sz w:val="28"/>
          <w:szCs w:val="28"/>
        </w:rPr>
        <w:t>0 тыс.</w:t>
      </w:r>
      <w:r w:rsidR="004B1BC6">
        <w:rPr>
          <w:sz w:val="28"/>
          <w:szCs w:val="28"/>
        </w:rPr>
        <w:t> </w:t>
      </w:r>
      <w:r w:rsidR="005A2B54">
        <w:rPr>
          <w:sz w:val="28"/>
          <w:szCs w:val="28"/>
        </w:rPr>
        <w:t>кв.</w:t>
      </w:r>
      <w:r w:rsidR="004B1BC6">
        <w:rPr>
          <w:sz w:val="28"/>
          <w:szCs w:val="28"/>
        </w:rPr>
        <w:t> </w:t>
      </w:r>
      <w:r w:rsidR="005A2B54">
        <w:rPr>
          <w:sz w:val="28"/>
          <w:szCs w:val="28"/>
        </w:rPr>
        <w:t>м</w:t>
      </w:r>
      <w:r w:rsidR="00BD4071" w:rsidRPr="00980344">
        <w:rPr>
          <w:sz w:val="28"/>
          <w:szCs w:val="28"/>
        </w:rPr>
        <w:t xml:space="preserve">, инвестиционный потенциал </w:t>
      </w:r>
      <w:r w:rsidR="009829A6" w:rsidRPr="00980344">
        <w:rPr>
          <w:sz w:val="28"/>
          <w:szCs w:val="28"/>
        </w:rPr>
        <w:t xml:space="preserve">по строительству объектов недвижимости </w:t>
      </w:r>
      <w:r w:rsidR="00BD4071" w:rsidRPr="00980344">
        <w:rPr>
          <w:sz w:val="28"/>
          <w:szCs w:val="28"/>
        </w:rPr>
        <w:t xml:space="preserve">более 6,5 млрд. руб. </w:t>
      </w:r>
    </w:p>
    <w:p w:rsidR="0025120B" w:rsidRDefault="0025120B" w:rsidP="00D574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20B" w:rsidRPr="00980344" w:rsidRDefault="0025120B" w:rsidP="0025120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0B">
        <w:rPr>
          <w:rFonts w:ascii="Times New Roman" w:hAnsi="Times New Roman" w:cs="Times New Roman"/>
          <w:sz w:val="28"/>
          <w:szCs w:val="28"/>
        </w:rPr>
        <w:t>ВЫСТУПИЛИ:</w:t>
      </w:r>
    </w:p>
    <w:p w:rsidR="00367CBF" w:rsidRPr="00980344" w:rsidRDefault="000310AE" w:rsidP="00D5741F">
      <w:pPr>
        <w:pStyle w:val="ConsPlusNormal"/>
        <w:widowControl/>
        <w:suppressAutoHyphens/>
        <w:jc w:val="both"/>
        <w:rPr>
          <w:rStyle w:val="tgc"/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0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0B">
        <w:rPr>
          <w:rFonts w:ascii="Times New Roman" w:hAnsi="Times New Roman" w:cs="Times New Roman"/>
          <w:sz w:val="28"/>
          <w:szCs w:val="28"/>
        </w:rPr>
        <w:t>– к</w:t>
      </w:r>
      <w:r w:rsidR="001D701A" w:rsidRPr="00980344">
        <w:rPr>
          <w:rFonts w:ascii="Times New Roman" w:hAnsi="Times New Roman" w:cs="Times New Roman"/>
          <w:sz w:val="28"/>
          <w:szCs w:val="28"/>
        </w:rPr>
        <w:t xml:space="preserve">ому, как </w:t>
      </w:r>
      <w:r w:rsidR="00632DAA" w:rsidRPr="00980344">
        <w:rPr>
          <w:rFonts w:ascii="Times New Roman" w:hAnsi="Times New Roman" w:cs="Times New Roman"/>
          <w:sz w:val="28"/>
          <w:szCs w:val="28"/>
        </w:rPr>
        <w:t xml:space="preserve">Вы </w:t>
      </w:r>
      <w:r w:rsidR="001D701A" w:rsidRPr="00980344">
        <w:rPr>
          <w:rFonts w:ascii="Times New Roman" w:hAnsi="Times New Roman" w:cs="Times New Roman"/>
          <w:sz w:val="28"/>
          <w:szCs w:val="28"/>
        </w:rPr>
        <w:t>предполагаете</w:t>
      </w:r>
      <w:r w:rsidR="00632DAA">
        <w:rPr>
          <w:rFonts w:ascii="Times New Roman" w:hAnsi="Times New Roman" w:cs="Times New Roman"/>
          <w:sz w:val="28"/>
          <w:szCs w:val="28"/>
        </w:rPr>
        <w:t>,</w:t>
      </w:r>
      <w:r w:rsidR="001D701A" w:rsidRPr="00980344">
        <w:rPr>
          <w:rFonts w:ascii="Times New Roman" w:hAnsi="Times New Roman" w:cs="Times New Roman"/>
          <w:sz w:val="28"/>
          <w:szCs w:val="28"/>
        </w:rPr>
        <w:t xml:space="preserve"> предстоит</w:t>
      </w:r>
      <w:r w:rsidR="005A5B8C" w:rsidRPr="00980344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013B1" w:rsidRPr="00980344">
        <w:rPr>
          <w:rFonts w:ascii="Times New Roman" w:hAnsi="Times New Roman" w:cs="Times New Roman"/>
          <w:sz w:val="28"/>
          <w:szCs w:val="28"/>
        </w:rPr>
        <w:t>о</w:t>
      </w:r>
      <w:r w:rsidR="005A5B8C" w:rsidRPr="00980344">
        <w:rPr>
          <w:rFonts w:ascii="Times New Roman" w:hAnsi="Times New Roman" w:cs="Times New Roman"/>
          <w:sz w:val="28"/>
          <w:szCs w:val="28"/>
        </w:rPr>
        <w:t>вать проект</w:t>
      </w:r>
      <w:r w:rsidR="001D701A" w:rsidRPr="00980344">
        <w:rPr>
          <w:rFonts w:ascii="Times New Roman" w:hAnsi="Times New Roman" w:cs="Times New Roman"/>
          <w:sz w:val="28"/>
          <w:szCs w:val="28"/>
        </w:rPr>
        <w:t xml:space="preserve"> -</w:t>
      </w:r>
      <w:r w:rsidR="005A5B8C" w:rsidRPr="00980344">
        <w:rPr>
          <w:rFonts w:ascii="Times New Roman" w:hAnsi="Times New Roman" w:cs="Times New Roman"/>
          <w:sz w:val="28"/>
          <w:szCs w:val="28"/>
        </w:rPr>
        <w:t xml:space="preserve"> Администрации города или</w:t>
      </w:r>
      <w:r w:rsidR="001D701A" w:rsidRPr="00980344">
        <w:rPr>
          <w:rFonts w:ascii="Times New Roman" w:hAnsi="Times New Roman" w:cs="Times New Roman"/>
          <w:sz w:val="28"/>
          <w:szCs w:val="28"/>
        </w:rPr>
        <w:t xml:space="preserve"> привлечённым инвесторам</w:t>
      </w:r>
      <w:r w:rsidR="005A5B8C" w:rsidRPr="0098034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5B8C" w:rsidRPr="00980344">
        <w:rPr>
          <w:rStyle w:val="tgc"/>
          <w:rFonts w:ascii="Times New Roman" w:hAnsi="Times New Roman" w:cs="Times New Roman"/>
          <w:bCs/>
          <w:sz w:val="28"/>
          <w:szCs w:val="28"/>
        </w:rPr>
        <w:t>государственно</w:t>
      </w:r>
      <w:r w:rsidR="005A5B8C" w:rsidRPr="00980344">
        <w:rPr>
          <w:rStyle w:val="tgc"/>
          <w:rFonts w:ascii="Times New Roman" w:hAnsi="Times New Roman" w:cs="Times New Roman"/>
          <w:sz w:val="28"/>
          <w:szCs w:val="28"/>
        </w:rPr>
        <w:t>-</w:t>
      </w:r>
      <w:r w:rsidR="005A5B8C" w:rsidRPr="00980344">
        <w:rPr>
          <w:rStyle w:val="tgc"/>
          <w:rFonts w:ascii="Times New Roman" w:hAnsi="Times New Roman" w:cs="Times New Roman"/>
          <w:bCs/>
          <w:sz w:val="28"/>
          <w:szCs w:val="28"/>
        </w:rPr>
        <w:t>частного партнёрства?</w:t>
      </w:r>
    </w:p>
    <w:p w:rsidR="00B249FF" w:rsidRPr="000310AE" w:rsidRDefault="000310AE" w:rsidP="000310AE">
      <w:pPr>
        <w:pStyle w:val="ConsPlusNormal"/>
        <w:widowControl/>
        <w:suppressAutoHyphens/>
        <w:jc w:val="both"/>
        <w:rPr>
          <w:rStyle w:val="tgc"/>
          <w:rFonts w:ascii="Times New Roman" w:hAnsi="Times New Roman" w:cs="Times New Roman"/>
          <w:bCs/>
          <w:sz w:val="28"/>
          <w:szCs w:val="28"/>
        </w:rPr>
      </w:pPr>
      <w:r>
        <w:rPr>
          <w:rStyle w:val="tgc"/>
          <w:rFonts w:ascii="Times New Roman" w:hAnsi="Times New Roman" w:cs="Times New Roman"/>
          <w:bCs/>
          <w:sz w:val="28"/>
          <w:szCs w:val="28"/>
        </w:rPr>
        <w:t xml:space="preserve">Усов </w:t>
      </w:r>
      <w:r w:rsidR="00EE4512">
        <w:rPr>
          <w:rStyle w:val="tgc"/>
          <w:rFonts w:ascii="Times New Roman" w:hAnsi="Times New Roman" w:cs="Times New Roman"/>
          <w:bCs/>
          <w:sz w:val="28"/>
          <w:szCs w:val="28"/>
        </w:rPr>
        <w:t>М.А. </w:t>
      </w:r>
      <w:r w:rsidR="003F4AE7">
        <w:rPr>
          <w:rStyle w:val="tgc"/>
          <w:rFonts w:ascii="Times New Roman" w:hAnsi="Times New Roman" w:cs="Times New Roman"/>
          <w:bCs/>
          <w:sz w:val="28"/>
          <w:szCs w:val="28"/>
        </w:rPr>
        <w:t>– п</w:t>
      </w:r>
      <w:r w:rsidR="00367CBF" w:rsidRPr="00980344">
        <w:rPr>
          <w:rStyle w:val="tgc"/>
          <w:rFonts w:ascii="Times New Roman" w:hAnsi="Times New Roman" w:cs="Times New Roman"/>
          <w:bCs/>
          <w:sz w:val="28"/>
          <w:szCs w:val="28"/>
        </w:rPr>
        <w:t>ринимая во внимание те мероприятия, которые предполагается выполнить</w:t>
      </w:r>
      <w:r w:rsidR="004B1BC6">
        <w:rPr>
          <w:rStyle w:val="tgc"/>
          <w:rFonts w:ascii="Times New Roman" w:hAnsi="Times New Roman" w:cs="Times New Roman"/>
          <w:bCs/>
          <w:sz w:val="28"/>
          <w:szCs w:val="28"/>
        </w:rPr>
        <w:t>,</w:t>
      </w:r>
      <w:r w:rsidR="00367CBF" w:rsidRPr="00980344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основная </w:t>
      </w:r>
      <w:r w:rsidR="001D701A" w:rsidRPr="00980344">
        <w:rPr>
          <w:rStyle w:val="tgc"/>
          <w:rFonts w:ascii="Times New Roman" w:hAnsi="Times New Roman" w:cs="Times New Roman"/>
          <w:bCs/>
          <w:sz w:val="28"/>
          <w:szCs w:val="28"/>
        </w:rPr>
        <w:t>сложность заключается в процедуре создания искусственных земельных участков. Необходимо</w:t>
      </w:r>
      <w:r w:rsidR="00453B5E" w:rsidRPr="00980344">
        <w:rPr>
          <w:rStyle w:val="tgc"/>
          <w:rFonts w:ascii="Times New Roman" w:hAnsi="Times New Roman" w:cs="Times New Roman"/>
          <w:bCs/>
          <w:sz w:val="28"/>
          <w:szCs w:val="28"/>
        </w:rPr>
        <w:t>, в первую очередь,</w:t>
      </w:r>
      <w:r w:rsidR="001D701A" w:rsidRPr="00980344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определить источники финансирования проекта</w:t>
      </w:r>
      <w:r>
        <w:rPr>
          <w:rStyle w:val="tgc"/>
          <w:rFonts w:ascii="Times New Roman" w:hAnsi="Times New Roman" w:cs="Times New Roman"/>
          <w:bCs/>
          <w:sz w:val="28"/>
          <w:szCs w:val="28"/>
        </w:rPr>
        <w:t>.</w:t>
      </w:r>
      <w:r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tgc"/>
          <w:rFonts w:ascii="Times New Roman" w:hAnsi="Times New Roman" w:cs="Times New Roman"/>
          <w:bCs/>
          <w:sz w:val="28"/>
          <w:szCs w:val="28"/>
        </w:rPr>
        <w:t>Старт проекту,</w:t>
      </w:r>
      <w:r w:rsidR="00B249FF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безусловно</w:t>
      </w:r>
      <w:r>
        <w:rPr>
          <w:rStyle w:val="tgc"/>
          <w:rFonts w:ascii="Times New Roman" w:hAnsi="Times New Roman" w:cs="Times New Roman"/>
          <w:bCs/>
          <w:sz w:val="28"/>
          <w:szCs w:val="28"/>
        </w:rPr>
        <w:t>,</w:t>
      </w:r>
      <w:r w:rsidR="00B249FF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должна дать</w:t>
      </w:r>
      <w:r w:rsidR="005A2B54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А</w:t>
      </w:r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>дминистрация города, развитие остаётся з</w:t>
      </w:r>
      <w:r w:rsidR="005A2B54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а инвесторами. Подобные проекты </w:t>
      </w:r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>муниципалитета</w:t>
      </w:r>
      <w:proofErr w:type="gramEnd"/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возможно осуществить тол</w:t>
      </w:r>
      <w:r w:rsidR="005A2B54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ько совместными усилиями </w:t>
      </w:r>
      <w:proofErr w:type="spellStart"/>
      <w:r w:rsidR="005A2B54" w:rsidRPr="000310AE">
        <w:rPr>
          <w:rStyle w:val="tgc"/>
          <w:rFonts w:ascii="Times New Roman" w:hAnsi="Times New Roman" w:cs="Times New Roman"/>
          <w:bCs/>
          <w:sz w:val="28"/>
          <w:szCs w:val="28"/>
        </w:rPr>
        <w:t>бизнес-</w:t>
      </w:r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>структур</w:t>
      </w:r>
      <w:proofErr w:type="spellEnd"/>
      <w:r w:rsidR="0087457E" w:rsidRPr="000310AE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и Ад</w:t>
      </w:r>
      <w:r w:rsidR="00886AB4" w:rsidRPr="000310AE">
        <w:rPr>
          <w:rStyle w:val="tgc"/>
          <w:rFonts w:ascii="Times New Roman" w:hAnsi="Times New Roman" w:cs="Times New Roman"/>
          <w:bCs/>
          <w:sz w:val="28"/>
          <w:szCs w:val="28"/>
        </w:rPr>
        <w:t>министрации города.</w:t>
      </w:r>
    </w:p>
    <w:p w:rsidR="004B1D83" w:rsidRPr="00653A63" w:rsidRDefault="003D0CC2" w:rsidP="00653A63">
      <w:pPr>
        <w:pStyle w:val="ConsPlusNormal"/>
        <w:widowControl/>
        <w:suppressAutoHyphens/>
        <w:jc w:val="both"/>
        <w:rPr>
          <w:rStyle w:val="tgc"/>
          <w:rFonts w:ascii="Times New Roman" w:hAnsi="Times New Roman" w:cs="Times New Roman"/>
          <w:bCs/>
          <w:sz w:val="28"/>
          <w:szCs w:val="28"/>
        </w:rPr>
      </w:pPr>
      <w:r w:rsidRPr="00653A63">
        <w:rPr>
          <w:rStyle w:val="tgc"/>
          <w:rFonts w:ascii="Times New Roman" w:hAnsi="Times New Roman" w:cs="Times New Roman"/>
          <w:bCs/>
          <w:sz w:val="28"/>
          <w:szCs w:val="28"/>
        </w:rPr>
        <w:t>Усов</w:t>
      </w:r>
      <w:r w:rsidR="00653A63" w:rsidRPr="00653A63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</w:t>
      </w:r>
      <w:r w:rsidR="00666B99">
        <w:rPr>
          <w:rStyle w:val="tgc"/>
          <w:rFonts w:ascii="Times New Roman" w:hAnsi="Times New Roman" w:cs="Times New Roman"/>
          <w:bCs/>
          <w:sz w:val="28"/>
          <w:szCs w:val="28"/>
        </w:rPr>
        <w:t>А</w:t>
      </w:r>
      <w:r w:rsidR="00653A63" w:rsidRPr="00653A63">
        <w:rPr>
          <w:rStyle w:val="tgc"/>
          <w:rFonts w:ascii="Times New Roman" w:hAnsi="Times New Roman" w:cs="Times New Roman"/>
          <w:bCs/>
          <w:sz w:val="28"/>
          <w:szCs w:val="28"/>
        </w:rPr>
        <w:t>.А.</w:t>
      </w:r>
      <w:r w:rsidRPr="00653A63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</w:t>
      </w:r>
      <w:r w:rsidR="00653A63" w:rsidRPr="00653A63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– предложил </w:t>
      </w:r>
      <w:r w:rsidRPr="00653A63">
        <w:rPr>
          <w:rStyle w:val="tgc"/>
          <w:rFonts w:ascii="Times New Roman" w:hAnsi="Times New Roman" w:cs="Times New Roman"/>
          <w:bCs/>
          <w:sz w:val="28"/>
          <w:szCs w:val="28"/>
        </w:rPr>
        <w:t>приостановить выделение земельных участков</w:t>
      </w:r>
      <w:r w:rsidR="004B1D83" w:rsidRPr="00653A63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в районе набережной</w:t>
      </w:r>
      <w:r w:rsidRPr="00653A63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 до </w:t>
      </w:r>
      <w:r w:rsidR="004B1D83" w:rsidRPr="00653A63">
        <w:rPr>
          <w:rStyle w:val="tgc"/>
          <w:rFonts w:ascii="Times New Roman" w:hAnsi="Times New Roman" w:cs="Times New Roman"/>
          <w:bCs/>
          <w:sz w:val="28"/>
          <w:szCs w:val="28"/>
        </w:rPr>
        <w:t>внесения изменений в генеральный план муниципального образования «Город Волгодонск».</w:t>
      </w:r>
    </w:p>
    <w:p w:rsidR="00632515" w:rsidRPr="00980344" w:rsidRDefault="00632515" w:rsidP="00D574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BB6" w:rsidRPr="00980344" w:rsidRDefault="004B0711" w:rsidP="00D5741F">
      <w:pPr>
        <w:jc w:val="both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РЕШИЛИ</w:t>
      </w:r>
      <w:r w:rsidR="00BD2BB6" w:rsidRPr="00980344">
        <w:rPr>
          <w:b/>
          <w:sz w:val="28"/>
          <w:szCs w:val="28"/>
        </w:rPr>
        <w:t>:</w:t>
      </w:r>
    </w:p>
    <w:p w:rsidR="003904A8" w:rsidRPr="00980344" w:rsidRDefault="00453B5E" w:rsidP="00D5741F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1.</w:t>
      </w:r>
      <w:r w:rsidR="00481C35">
        <w:rPr>
          <w:sz w:val="28"/>
          <w:szCs w:val="28"/>
        </w:rPr>
        <w:t> </w:t>
      </w:r>
      <w:proofErr w:type="gramStart"/>
      <w:r w:rsidR="00481C35" w:rsidRPr="00980344">
        <w:rPr>
          <w:sz w:val="28"/>
          <w:szCs w:val="28"/>
        </w:rPr>
        <w:t xml:space="preserve">Сектору инвестиционной политики и стратегического развития Администрации города Волгодонска </w:t>
      </w:r>
      <w:r w:rsidR="00481C35">
        <w:rPr>
          <w:sz w:val="28"/>
          <w:szCs w:val="28"/>
        </w:rPr>
        <w:t>(Аксёнов С.П.) с</w:t>
      </w:r>
      <w:r w:rsidRPr="00980344">
        <w:rPr>
          <w:sz w:val="28"/>
          <w:szCs w:val="28"/>
        </w:rPr>
        <w:t xml:space="preserve">оздать </w:t>
      </w:r>
      <w:r w:rsidR="00136E1A" w:rsidRPr="00980344">
        <w:rPr>
          <w:sz w:val="28"/>
          <w:szCs w:val="28"/>
        </w:rPr>
        <w:t>рабочую группу</w:t>
      </w:r>
      <w:r w:rsidR="00C34999" w:rsidRPr="00980344">
        <w:rPr>
          <w:sz w:val="28"/>
          <w:szCs w:val="28"/>
        </w:rPr>
        <w:t xml:space="preserve"> по сопровождению проекта</w:t>
      </w:r>
      <w:r w:rsidR="00CC7AAD" w:rsidRPr="00980344">
        <w:rPr>
          <w:sz w:val="28"/>
          <w:szCs w:val="28"/>
        </w:rPr>
        <w:t>,</w:t>
      </w:r>
      <w:r w:rsidR="00136E1A" w:rsidRPr="00980344">
        <w:rPr>
          <w:sz w:val="28"/>
          <w:szCs w:val="28"/>
        </w:rPr>
        <w:t xml:space="preserve"> возглавляемую </w:t>
      </w:r>
      <w:r w:rsidR="00F079B4">
        <w:rPr>
          <w:sz w:val="28"/>
          <w:szCs w:val="28"/>
        </w:rPr>
        <w:t>заместителем</w:t>
      </w:r>
      <w:r w:rsidR="00F079B4" w:rsidRPr="00F079B4">
        <w:rPr>
          <w:sz w:val="28"/>
          <w:szCs w:val="28"/>
        </w:rPr>
        <w:t xml:space="preserve"> главы Администрации города</w:t>
      </w:r>
      <w:r w:rsidR="00F079B4">
        <w:rPr>
          <w:sz w:val="28"/>
          <w:szCs w:val="28"/>
        </w:rPr>
        <w:t xml:space="preserve"> по строительству - главным</w:t>
      </w:r>
      <w:r w:rsidR="00F079B4" w:rsidRPr="00F079B4">
        <w:rPr>
          <w:sz w:val="28"/>
          <w:szCs w:val="28"/>
        </w:rPr>
        <w:t xml:space="preserve"> архитектор</w:t>
      </w:r>
      <w:r w:rsidR="00F079B4">
        <w:rPr>
          <w:sz w:val="28"/>
          <w:szCs w:val="28"/>
        </w:rPr>
        <w:t>ом</w:t>
      </w:r>
      <w:r w:rsidR="00F079B4" w:rsidRPr="00F079B4">
        <w:rPr>
          <w:sz w:val="28"/>
          <w:szCs w:val="28"/>
        </w:rPr>
        <w:t xml:space="preserve"> города Волгодонска</w:t>
      </w:r>
      <w:r w:rsidR="00AF6CE2" w:rsidRPr="00980344">
        <w:rPr>
          <w:rStyle w:val="ab"/>
          <w:b w:val="0"/>
          <w:sz w:val="28"/>
          <w:szCs w:val="28"/>
        </w:rPr>
        <w:t xml:space="preserve"> </w:t>
      </w:r>
      <w:proofErr w:type="spellStart"/>
      <w:r w:rsidR="00F079B4" w:rsidRPr="00F079B4">
        <w:rPr>
          <w:sz w:val="28"/>
          <w:szCs w:val="28"/>
        </w:rPr>
        <w:t>Забазнов</w:t>
      </w:r>
      <w:r w:rsidR="00F079B4">
        <w:rPr>
          <w:sz w:val="28"/>
          <w:szCs w:val="28"/>
        </w:rPr>
        <w:t>ым</w:t>
      </w:r>
      <w:proofErr w:type="spellEnd"/>
      <w:r w:rsidR="00F079B4" w:rsidRPr="00F079B4">
        <w:rPr>
          <w:sz w:val="28"/>
          <w:szCs w:val="28"/>
        </w:rPr>
        <w:t xml:space="preserve"> </w:t>
      </w:r>
      <w:r w:rsidR="00F079B4">
        <w:rPr>
          <w:sz w:val="28"/>
          <w:szCs w:val="28"/>
        </w:rPr>
        <w:t>Юрием</w:t>
      </w:r>
      <w:r w:rsidR="00F079B4" w:rsidRPr="00F079B4">
        <w:rPr>
          <w:sz w:val="28"/>
          <w:szCs w:val="28"/>
        </w:rPr>
        <w:t xml:space="preserve"> Сергеевич</w:t>
      </w:r>
      <w:r w:rsidR="00F079B4">
        <w:rPr>
          <w:sz w:val="28"/>
          <w:szCs w:val="28"/>
        </w:rPr>
        <w:t>ем</w:t>
      </w:r>
      <w:r w:rsidR="00136E1A" w:rsidRPr="00980344">
        <w:rPr>
          <w:rStyle w:val="ab"/>
          <w:b w:val="0"/>
          <w:sz w:val="28"/>
          <w:szCs w:val="28"/>
        </w:rPr>
        <w:t>,</w:t>
      </w:r>
      <w:r w:rsidR="00136E1A" w:rsidRPr="00980344">
        <w:rPr>
          <w:sz w:val="28"/>
          <w:szCs w:val="28"/>
        </w:rPr>
        <w:t xml:space="preserve"> </w:t>
      </w:r>
      <w:r w:rsidR="00CC7AAD" w:rsidRPr="00980344">
        <w:rPr>
          <w:sz w:val="28"/>
          <w:szCs w:val="28"/>
        </w:rPr>
        <w:t>включающую</w:t>
      </w:r>
      <w:r w:rsidR="00C34999" w:rsidRPr="00980344">
        <w:rPr>
          <w:sz w:val="28"/>
          <w:szCs w:val="28"/>
        </w:rPr>
        <w:t xml:space="preserve"> членов инвестиционного Совета города Волгодонска,</w:t>
      </w:r>
      <w:r w:rsidR="00CC7AAD" w:rsidRPr="00980344">
        <w:rPr>
          <w:sz w:val="28"/>
          <w:szCs w:val="28"/>
        </w:rPr>
        <w:t xml:space="preserve"> представителей</w:t>
      </w:r>
      <w:r w:rsidR="00B249FF" w:rsidRPr="00980344">
        <w:rPr>
          <w:sz w:val="28"/>
          <w:szCs w:val="28"/>
        </w:rPr>
        <w:t xml:space="preserve"> Комитета по </w:t>
      </w:r>
      <w:r w:rsidR="00B249FF" w:rsidRPr="00980344">
        <w:rPr>
          <w:rStyle w:val="ab"/>
          <w:b w:val="0"/>
          <w:sz w:val="28"/>
          <w:szCs w:val="28"/>
        </w:rPr>
        <w:t>градостроительству и архитектуре Администрации города Волгодонска,</w:t>
      </w:r>
      <w:r w:rsidR="00CC7AAD" w:rsidRPr="00980344">
        <w:rPr>
          <w:sz w:val="28"/>
          <w:szCs w:val="28"/>
        </w:rPr>
        <w:t xml:space="preserve"> </w:t>
      </w:r>
      <w:r w:rsidR="00B249FF" w:rsidRPr="00980344">
        <w:rPr>
          <w:sz w:val="28"/>
          <w:szCs w:val="28"/>
        </w:rPr>
        <w:t>сектор</w:t>
      </w:r>
      <w:r w:rsidR="00481C35">
        <w:rPr>
          <w:sz w:val="28"/>
          <w:szCs w:val="28"/>
        </w:rPr>
        <w:t>а</w:t>
      </w:r>
      <w:r w:rsidR="000263C3" w:rsidRPr="00980344">
        <w:rPr>
          <w:sz w:val="28"/>
          <w:szCs w:val="28"/>
        </w:rPr>
        <w:t xml:space="preserve"> инвестиционной политики и стратегического развития Администрации города Волгодонска </w:t>
      </w:r>
      <w:r w:rsidR="00CC7AAD" w:rsidRPr="00980344">
        <w:rPr>
          <w:spacing w:val="6"/>
          <w:sz w:val="28"/>
          <w:szCs w:val="28"/>
        </w:rPr>
        <w:t>и представителей строительных компаний</w:t>
      </w:r>
      <w:proofErr w:type="gramEnd"/>
      <w:r w:rsidR="00C34999" w:rsidRPr="00980344">
        <w:rPr>
          <w:sz w:val="28"/>
          <w:szCs w:val="28"/>
        </w:rPr>
        <w:t>.</w:t>
      </w:r>
    </w:p>
    <w:p w:rsidR="00AF6CE2" w:rsidRPr="00980344" w:rsidRDefault="0056642D" w:rsidP="00D574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4A8" w:rsidRPr="00980344">
        <w:rPr>
          <w:sz w:val="28"/>
          <w:szCs w:val="28"/>
        </w:rPr>
        <w:t xml:space="preserve">Обязать </w:t>
      </w:r>
      <w:r w:rsidR="00136E1A" w:rsidRPr="00980344">
        <w:rPr>
          <w:sz w:val="28"/>
          <w:szCs w:val="28"/>
        </w:rPr>
        <w:t>рабочую группу</w:t>
      </w:r>
      <w:r w:rsidR="00AF6CE2" w:rsidRPr="00980344">
        <w:rPr>
          <w:sz w:val="28"/>
          <w:szCs w:val="28"/>
        </w:rPr>
        <w:t xml:space="preserve">: </w:t>
      </w:r>
    </w:p>
    <w:p w:rsidR="00F079B4" w:rsidRDefault="0056642D" w:rsidP="00566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="00F079B4">
        <w:rPr>
          <w:sz w:val="28"/>
          <w:szCs w:val="28"/>
        </w:rPr>
        <w:t>Рассмотреть возможность внесения изменений в Генеральный план города Волгодонска и в Правила землепользования и застройки муниципального образования городского округа «Город Волгодонск».</w:t>
      </w:r>
    </w:p>
    <w:p w:rsidR="00F079B4" w:rsidRDefault="0056642D" w:rsidP="00566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079B4">
        <w:rPr>
          <w:sz w:val="28"/>
          <w:szCs w:val="28"/>
        </w:rPr>
        <w:t>Подготовить план мероприятий по созданию искусственного земельного участка на водном объекте, в том числе определив стоимость мероприятий.</w:t>
      </w:r>
    </w:p>
    <w:p w:rsidR="00AF6CE2" w:rsidRPr="00980344" w:rsidRDefault="00AF6CE2" w:rsidP="0025120B">
      <w:pPr>
        <w:jc w:val="right"/>
        <w:rPr>
          <w:sz w:val="28"/>
          <w:szCs w:val="28"/>
        </w:rPr>
      </w:pPr>
      <w:proofErr w:type="gramStart"/>
      <w:r w:rsidRPr="00980344">
        <w:rPr>
          <w:b/>
          <w:sz w:val="28"/>
          <w:szCs w:val="28"/>
        </w:rPr>
        <w:t>с</w:t>
      </w:r>
      <w:proofErr w:type="gramEnd"/>
      <w:r w:rsidRPr="00980344">
        <w:rPr>
          <w:b/>
          <w:sz w:val="28"/>
          <w:szCs w:val="28"/>
        </w:rPr>
        <w:t xml:space="preserve">рок исполнения – до </w:t>
      </w:r>
      <w:r w:rsidR="00B249FF" w:rsidRPr="00980344">
        <w:rPr>
          <w:b/>
          <w:sz w:val="28"/>
          <w:szCs w:val="28"/>
        </w:rPr>
        <w:t>01</w:t>
      </w:r>
      <w:r w:rsidRPr="00980344">
        <w:rPr>
          <w:b/>
          <w:sz w:val="28"/>
          <w:szCs w:val="28"/>
        </w:rPr>
        <w:t>.0</w:t>
      </w:r>
      <w:r w:rsidR="00FA015C">
        <w:rPr>
          <w:b/>
          <w:sz w:val="28"/>
          <w:szCs w:val="28"/>
        </w:rPr>
        <w:t>8</w:t>
      </w:r>
      <w:r w:rsidRPr="00980344">
        <w:rPr>
          <w:b/>
          <w:sz w:val="28"/>
          <w:szCs w:val="28"/>
        </w:rPr>
        <w:t>.2016</w:t>
      </w:r>
    </w:p>
    <w:p w:rsidR="00AF6CE2" w:rsidRPr="00980344" w:rsidRDefault="00AF6CE2" w:rsidP="00D5741F">
      <w:pPr>
        <w:ind w:left="1909"/>
        <w:jc w:val="both"/>
        <w:rPr>
          <w:sz w:val="28"/>
          <w:szCs w:val="28"/>
        </w:rPr>
      </w:pPr>
    </w:p>
    <w:p w:rsidR="0014481F" w:rsidRPr="00980344" w:rsidRDefault="0056642D" w:rsidP="00566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15247" w:rsidRPr="00980344">
        <w:rPr>
          <w:b/>
          <w:sz w:val="28"/>
          <w:szCs w:val="28"/>
        </w:rPr>
        <w:t>СЛУШАЛИ:</w:t>
      </w:r>
    </w:p>
    <w:p w:rsidR="00886AB4" w:rsidRPr="00980344" w:rsidRDefault="00886AB4" w:rsidP="004B0711">
      <w:pPr>
        <w:ind w:firstLine="709"/>
        <w:jc w:val="both"/>
        <w:rPr>
          <w:bCs/>
          <w:sz w:val="28"/>
          <w:szCs w:val="28"/>
        </w:rPr>
      </w:pPr>
      <w:r w:rsidRPr="00980344">
        <w:rPr>
          <w:bCs/>
          <w:sz w:val="28"/>
          <w:szCs w:val="28"/>
        </w:rPr>
        <w:t xml:space="preserve">Бородина </w:t>
      </w:r>
      <w:r w:rsidR="008F66F8">
        <w:rPr>
          <w:bCs/>
          <w:sz w:val="28"/>
          <w:szCs w:val="28"/>
        </w:rPr>
        <w:t>А.В.</w:t>
      </w:r>
      <w:r w:rsidRPr="00980344">
        <w:rPr>
          <w:bCs/>
          <w:sz w:val="28"/>
          <w:szCs w:val="28"/>
        </w:rPr>
        <w:t xml:space="preserve">, депутата </w:t>
      </w:r>
      <w:proofErr w:type="spellStart"/>
      <w:r w:rsidRPr="00980344">
        <w:rPr>
          <w:bCs/>
          <w:sz w:val="28"/>
          <w:szCs w:val="28"/>
        </w:rPr>
        <w:t>Волгодонской</w:t>
      </w:r>
      <w:proofErr w:type="spellEnd"/>
      <w:r w:rsidRPr="00980344">
        <w:rPr>
          <w:bCs/>
          <w:sz w:val="28"/>
          <w:szCs w:val="28"/>
        </w:rPr>
        <w:t xml:space="preserve"> городской Думы по избирательному округу №16</w:t>
      </w:r>
      <w:r w:rsidR="00EA1232">
        <w:rPr>
          <w:bCs/>
          <w:sz w:val="28"/>
          <w:szCs w:val="28"/>
        </w:rPr>
        <w:t>.</w:t>
      </w:r>
    </w:p>
    <w:p w:rsidR="00886AB4" w:rsidRPr="00980344" w:rsidRDefault="00290F48" w:rsidP="004B0711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 xml:space="preserve">Проинформировал о том, что в городе Волгодонске планируется размещение </w:t>
      </w:r>
      <w:proofErr w:type="spellStart"/>
      <w:r w:rsidRPr="00980344">
        <w:rPr>
          <w:sz w:val="28"/>
          <w:szCs w:val="28"/>
        </w:rPr>
        <w:t>диализного</w:t>
      </w:r>
      <w:proofErr w:type="spellEnd"/>
      <w:r w:rsidRPr="00980344">
        <w:rPr>
          <w:sz w:val="28"/>
          <w:szCs w:val="28"/>
        </w:rPr>
        <w:t xml:space="preserve"> центра, инвестором</w:t>
      </w:r>
      <w:r w:rsidR="00A423CB" w:rsidRPr="00980344">
        <w:rPr>
          <w:sz w:val="28"/>
          <w:szCs w:val="28"/>
        </w:rPr>
        <w:t xml:space="preserve"> выступает</w:t>
      </w:r>
      <w:r w:rsidRPr="00980344">
        <w:rPr>
          <w:sz w:val="28"/>
          <w:szCs w:val="28"/>
        </w:rPr>
        <w:t xml:space="preserve"> ООО «</w:t>
      </w:r>
      <w:proofErr w:type="spellStart"/>
      <w:r w:rsidRPr="00980344">
        <w:rPr>
          <w:sz w:val="28"/>
          <w:szCs w:val="28"/>
        </w:rPr>
        <w:t>Гемодиализный</w:t>
      </w:r>
      <w:proofErr w:type="spellEnd"/>
      <w:r w:rsidRPr="00980344">
        <w:rPr>
          <w:sz w:val="28"/>
          <w:szCs w:val="28"/>
        </w:rPr>
        <w:t xml:space="preserve"> центр «Москва»</w:t>
      </w:r>
      <w:r w:rsidR="00743375" w:rsidRPr="00980344">
        <w:rPr>
          <w:sz w:val="28"/>
          <w:szCs w:val="28"/>
        </w:rPr>
        <w:t>,</w:t>
      </w:r>
      <w:r w:rsidR="00A423CB" w:rsidRPr="00980344">
        <w:rPr>
          <w:sz w:val="28"/>
          <w:szCs w:val="28"/>
        </w:rPr>
        <w:t xml:space="preserve"> медицинские услуги планируется оказывать в рамках территориальной П</w:t>
      </w:r>
      <w:r w:rsidR="00743375" w:rsidRPr="00980344">
        <w:rPr>
          <w:sz w:val="28"/>
          <w:szCs w:val="28"/>
        </w:rPr>
        <w:t>рограммы государственных гарантий бесплатного оказания</w:t>
      </w:r>
      <w:r w:rsidR="009D7FA0" w:rsidRPr="00980344">
        <w:rPr>
          <w:sz w:val="28"/>
          <w:szCs w:val="28"/>
        </w:rPr>
        <w:t xml:space="preserve"> медицинской помощи.</w:t>
      </w:r>
      <w:r w:rsidRPr="00980344">
        <w:rPr>
          <w:sz w:val="28"/>
          <w:szCs w:val="28"/>
        </w:rPr>
        <w:t xml:space="preserve"> </w:t>
      </w:r>
    </w:p>
    <w:p w:rsidR="00743375" w:rsidRPr="00980344" w:rsidRDefault="00AC2C79" w:rsidP="004B0711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Обозначил необходимость такого центра для жителей города</w:t>
      </w:r>
      <w:r w:rsidR="00C75F9F">
        <w:rPr>
          <w:sz w:val="28"/>
          <w:szCs w:val="28"/>
        </w:rPr>
        <w:t xml:space="preserve">, </w:t>
      </w:r>
      <w:r w:rsidRPr="00980344">
        <w:rPr>
          <w:sz w:val="28"/>
          <w:szCs w:val="28"/>
        </w:rPr>
        <w:t xml:space="preserve">а так же технические </w:t>
      </w:r>
      <w:r w:rsidR="009D7FA0" w:rsidRPr="00980344">
        <w:rPr>
          <w:sz w:val="28"/>
          <w:szCs w:val="28"/>
        </w:rPr>
        <w:t>особенности проекта</w:t>
      </w:r>
      <w:r w:rsidR="00743375" w:rsidRPr="00980344">
        <w:rPr>
          <w:sz w:val="28"/>
          <w:szCs w:val="28"/>
        </w:rPr>
        <w:t>, с перечислением всех имеющихся</w:t>
      </w:r>
      <w:r w:rsidR="009D7FA0" w:rsidRPr="00980344">
        <w:rPr>
          <w:sz w:val="28"/>
          <w:szCs w:val="28"/>
        </w:rPr>
        <w:t xml:space="preserve"> и необходимых</w:t>
      </w:r>
      <w:r w:rsidR="00C67502" w:rsidRPr="00980344">
        <w:rPr>
          <w:sz w:val="28"/>
          <w:szCs w:val="28"/>
        </w:rPr>
        <w:t xml:space="preserve"> коммуникаций</w:t>
      </w:r>
      <w:r w:rsidR="00C75F9F">
        <w:rPr>
          <w:sz w:val="28"/>
          <w:szCs w:val="28"/>
        </w:rPr>
        <w:t xml:space="preserve"> </w:t>
      </w:r>
      <w:r w:rsidR="00C67502" w:rsidRPr="00980344">
        <w:rPr>
          <w:sz w:val="28"/>
          <w:szCs w:val="28"/>
        </w:rPr>
        <w:t>(</w:t>
      </w:r>
      <w:r w:rsidR="00CC0976" w:rsidRPr="00980344">
        <w:rPr>
          <w:sz w:val="28"/>
          <w:szCs w:val="28"/>
        </w:rPr>
        <w:t xml:space="preserve">инвестором </w:t>
      </w:r>
      <w:r w:rsidR="00C67502" w:rsidRPr="00980344">
        <w:rPr>
          <w:sz w:val="28"/>
          <w:szCs w:val="28"/>
        </w:rPr>
        <w:t>выбран участок под застройку по адресу ул.К.Маркса, 12).</w:t>
      </w:r>
    </w:p>
    <w:p w:rsidR="00AC2C79" w:rsidRDefault="009D7FA0" w:rsidP="004B0711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Проинформировал, что в</w:t>
      </w:r>
      <w:r w:rsidR="00743375" w:rsidRPr="00980344">
        <w:rPr>
          <w:sz w:val="28"/>
          <w:szCs w:val="28"/>
        </w:rPr>
        <w:t xml:space="preserve"> качестве генерального подрядчика при строительстве </w:t>
      </w:r>
      <w:r w:rsidR="00FA015C">
        <w:rPr>
          <w:sz w:val="28"/>
          <w:szCs w:val="28"/>
        </w:rPr>
        <w:t>выступит</w:t>
      </w:r>
      <w:r w:rsidR="00743375" w:rsidRPr="00980344">
        <w:rPr>
          <w:sz w:val="28"/>
          <w:szCs w:val="28"/>
        </w:rPr>
        <w:t xml:space="preserve"> ООО «</w:t>
      </w:r>
      <w:proofErr w:type="spellStart"/>
      <w:r w:rsidR="00743375" w:rsidRPr="00980344">
        <w:rPr>
          <w:sz w:val="28"/>
          <w:szCs w:val="28"/>
        </w:rPr>
        <w:t>Жилпромстрой</w:t>
      </w:r>
      <w:proofErr w:type="spellEnd"/>
      <w:r w:rsidR="00743375" w:rsidRPr="00980344">
        <w:rPr>
          <w:sz w:val="28"/>
          <w:szCs w:val="28"/>
        </w:rPr>
        <w:t>»</w:t>
      </w:r>
      <w:r w:rsidRPr="00980344">
        <w:rPr>
          <w:sz w:val="28"/>
          <w:szCs w:val="28"/>
        </w:rPr>
        <w:t xml:space="preserve">. Стоимость строительно-монтажных работ составляет 67 млн. рублей. Инвестор обеспечивает финансирование </w:t>
      </w:r>
      <w:r w:rsidR="00A423CB" w:rsidRPr="00980344">
        <w:rPr>
          <w:sz w:val="28"/>
          <w:szCs w:val="28"/>
        </w:rPr>
        <w:t>работ</w:t>
      </w:r>
      <w:r w:rsidRPr="00980344">
        <w:rPr>
          <w:sz w:val="28"/>
          <w:szCs w:val="28"/>
        </w:rPr>
        <w:t xml:space="preserve">, поставку </w:t>
      </w:r>
      <w:r w:rsidR="00A423CB" w:rsidRPr="00980344">
        <w:rPr>
          <w:sz w:val="28"/>
          <w:szCs w:val="28"/>
        </w:rPr>
        <w:t>и монтаж медицинского оборудования.</w:t>
      </w:r>
      <w:r w:rsidR="00571C42" w:rsidRPr="00980344">
        <w:rPr>
          <w:sz w:val="28"/>
          <w:szCs w:val="28"/>
        </w:rPr>
        <w:t xml:space="preserve"> В данный момент проект находится на этапе </w:t>
      </w:r>
      <w:r w:rsidR="00C67502" w:rsidRPr="00980344">
        <w:rPr>
          <w:sz w:val="28"/>
          <w:szCs w:val="28"/>
        </w:rPr>
        <w:t>выделения земельного участка.</w:t>
      </w:r>
    </w:p>
    <w:p w:rsidR="00C970B2" w:rsidRPr="00980344" w:rsidRDefault="00C970B2" w:rsidP="00D5741F">
      <w:pPr>
        <w:ind w:left="450"/>
        <w:jc w:val="both"/>
        <w:rPr>
          <w:b/>
          <w:sz w:val="28"/>
          <w:szCs w:val="28"/>
        </w:rPr>
      </w:pPr>
    </w:p>
    <w:p w:rsidR="004B29CF" w:rsidRPr="00980344" w:rsidRDefault="004B29CF" w:rsidP="00D5741F">
      <w:pPr>
        <w:tabs>
          <w:tab w:val="left" w:pos="1134"/>
        </w:tabs>
        <w:jc w:val="both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РЕШИЛИ:</w:t>
      </w:r>
    </w:p>
    <w:p w:rsidR="00176482" w:rsidRDefault="004B0711" w:rsidP="004B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6482" w:rsidRPr="00980344">
        <w:rPr>
          <w:sz w:val="28"/>
          <w:szCs w:val="28"/>
        </w:rPr>
        <w:t xml:space="preserve">Сектору инвестиционной политики и стратегического развития Администрации города Волгодонска </w:t>
      </w:r>
      <w:r w:rsidR="00176482">
        <w:rPr>
          <w:sz w:val="28"/>
          <w:szCs w:val="28"/>
        </w:rPr>
        <w:t>(Аксёнов С.П.)</w:t>
      </w:r>
      <w:r w:rsidR="00C00600" w:rsidRPr="00980344">
        <w:rPr>
          <w:sz w:val="28"/>
          <w:szCs w:val="28"/>
        </w:rPr>
        <w:t xml:space="preserve"> </w:t>
      </w:r>
    </w:p>
    <w:p w:rsidR="00F36C75" w:rsidRPr="00980344" w:rsidRDefault="00176482" w:rsidP="004B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00600" w:rsidRPr="00980344">
        <w:rPr>
          <w:sz w:val="28"/>
          <w:szCs w:val="28"/>
        </w:rPr>
        <w:t xml:space="preserve">ключить инвестиционный проект </w:t>
      </w:r>
      <w:r w:rsidR="00CC0976" w:rsidRPr="00980344">
        <w:rPr>
          <w:sz w:val="28"/>
          <w:szCs w:val="28"/>
        </w:rPr>
        <w:t>ООО «</w:t>
      </w:r>
      <w:proofErr w:type="spellStart"/>
      <w:r w:rsidR="00CC0976" w:rsidRPr="00980344">
        <w:rPr>
          <w:sz w:val="28"/>
          <w:szCs w:val="28"/>
        </w:rPr>
        <w:t>Гемодиализный</w:t>
      </w:r>
      <w:proofErr w:type="spellEnd"/>
      <w:r w:rsidR="00CC0976" w:rsidRPr="00980344">
        <w:rPr>
          <w:sz w:val="28"/>
          <w:szCs w:val="28"/>
        </w:rPr>
        <w:t xml:space="preserve"> центр «Москва»</w:t>
      </w:r>
      <w:r w:rsidR="00C00600" w:rsidRPr="00980344">
        <w:rPr>
          <w:sz w:val="28"/>
          <w:szCs w:val="28"/>
        </w:rPr>
        <w:t xml:space="preserve"> в Перечень инвестиционных проектов, находящихся на контроле главы Администрации города Волгодонска</w:t>
      </w:r>
      <w:r w:rsidR="00C67502" w:rsidRPr="00980344">
        <w:rPr>
          <w:sz w:val="28"/>
          <w:szCs w:val="28"/>
        </w:rPr>
        <w:t>.</w:t>
      </w:r>
      <w:r w:rsidR="00571C42" w:rsidRPr="00980344">
        <w:rPr>
          <w:sz w:val="28"/>
          <w:szCs w:val="28"/>
        </w:rPr>
        <w:t xml:space="preserve"> </w:t>
      </w:r>
    </w:p>
    <w:p w:rsidR="00C67502" w:rsidRPr="00980344" w:rsidRDefault="00C67502" w:rsidP="0025120B">
      <w:pPr>
        <w:jc w:val="right"/>
        <w:rPr>
          <w:b/>
          <w:sz w:val="28"/>
          <w:szCs w:val="28"/>
        </w:rPr>
      </w:pPr>
      <w:proofErr w:type="gramStart"/>
      <w:r w:rsidRPr="00980344">
        <w:rPr>
          <w:b/>
          <w:sz w:val="28"/>
          <w:szCs w:val="28"/>
        </w:rPr>
        <w:t>с</w:t>
      </w:r>
      <w:proofErr w:type="gramEnd"/>
      <w:r w:rsidRPr="00980344">
        <w:rPr>
          <w:b/>
          <w:sz w:val="28"/>
          <w:szCs w:val="28"/>
        </w:rPr>
        <w:t xml:space="preserve">рок исполнения – </w:t>
      </w:r>
      <w:r w:rsidR="001A7A90">
        <w:rPr>
          <w:b/>
          <w:sz w:val="28"/>
          <w:szCs w:val="28"/>
        </w:rPr>
        <w:t>07</w:t>
      </w:r>
      <w:r w:rsidRPr="00980344">
        <w:rPr>
          <w:b/>
          <w:sz w:val="28"/>
          <w:szCs w:val="28"/>
        </w:rPr>
        <w:t>.04.2016</w:t>
      </w:r>
    </w:p>
    <w:p w:rsidR="00C67502" w:rsidRPr="00980344" w:rsidRDefault="00176482" w:rsidP="004B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711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C67502" w:rsidRPr="00980344">
        <w:rPr>
          <w:sz w:val="28"/>
          <w:szCs w:val="28"/>
        </w:rPr>
        <w:t>редоставить календарный план реализации проекта.</w:t>
      </w:r>
    </w:p>
    <w:p w:rsidR="00CC2F4F" w:rsidRPr="00980344" w:rsidRDefault="00C67502" w:rsidP="0025120B">
      <w:pPr>
        <w:jc w:val="right"/>
        <w:rPr>
          <w:b/>
          <w:sz w:val="28"/>
          <w:szCs w:val="28"/>
        </w:rPr>
      </w:pPr>
      <w:proofErr w:type="gramStart"/>
      <w:r w:rsidRPr="00980344">
        <w:rPr>
          <w:b/>
          <w:sz w:val="28"/>
          <w:szCs w:val="28"/>
        </w:rPr>
        <w:t>с</w:t>
      </w:r>
      <w:proofErr w:type="gramEnd"/>
      <w:r w:rsidRPr="00980344">
        <w:rPr>
          <w:b/>
          <w:sz w:val="28"/>
          <w:szCs w:val="28"/>
        </w:rPr>
        <w:t xml:space="preserve">рок исполнения – </w:t>
      </w:r>
      <w:r w:rsidR="006E623D">
        <w:rPr>
          <w:b/>
          <w:sz w:val="28"/>
          <w:szCs w:val="28"/>
        </w:rPr>
        <w:t>01</w:t>
      </w:r>
      <w:r w:rsidRPr="00980344">
        <w:rPr>
          <w:b/>
          <w:sz w:val="28"/>
          <w:szCs w:val="28"/>
        </w:rPr>
        <w:t>.</w:t>
      </w:r>
      <w:r w:rsidR="006E623D">
        <w:rPr>
          <w:b/>
          <w:sz w:val="28"/>
          <w:szCs w:val="28"/>
        </w:rPr>
        <w:t>06</w:t>
      </w:r>
      <w:r w:rsidRPr="00980344">
        <w:rPr>
          <w:b/>
          <w:sz w:val="28"/>
          <w:szCs w:val="28"/>
        </w:rPr>
        <w:t>.2016</w:t>
      </w:r>
    </w:p>
    <w:p w:rsidR="002D2701" w:rsidRPr="00980344" w:rsidRDefault="002D2701" w:rsidP="00D5741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72DBD" w:rsidRPr="00980344" w:rsidRDefault="00F72DBD" w:rsidP="00D5741F">
      <w:pPr>
        <w:jc w:val="both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3. СЛУШАЛИ:</w:t>
      </w:r>
    </w:p>
    <w:p w:rsidR="0053655E" w:rsidRPr="00980344" w:rsidRDefault="00CC0976" w:rsidP="00BA0F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80344">
        <w:rPr>
          <w:sz w:val="28"/>
          <w:szCs w:val="28"/>
        </w:rPr>
        <w:t>Блажко</w:t>
      </w:r>
      <w:proofErr w:type="spellEnd"/>
      <w:r w:rsidRPr="00980344">
        <w:rPr>
          <w:sz w:val="28"/>
          <w:szCs w:val="28"/>
        </w:rPr>
        <w:t xml:space="preserve"> </w:t>
      </w:r>
      <w:r w:rsidR="008F66F8">
        <w:rPr>
          <w:sz w:val="28"/>
          <w:szCs w:val="28"/>
        </w:rPr>
        <w:t>А.Ф.</w:t>
      </w:r>
      <w:r w:rsidRPr="00980344">
        <w:rPr>
          <w:sz w:val="28"/>
          <w:szCs w:val="28"/>
        </w:rPr>
        <w:t>, директора МКУ «Департамент строительства»</w:t>
      </w:r>
      <w:r w:rsidR="00BA0F26">
        <w:rPr>
          <w:sz w:val="28"/>
          <w:szCs w:val="28"/>
        </w:rPr>
        <w:t>.</w:t>
      </w:r>
    </w:p>
    <w:p w:rsidR="0053655E" w:rsidRPr="00980344" w:rsidRDefault="00E0517A" w:rsidP="00BA0F26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Докладчик отчитался</w:t>
      </w:r>
      <w:r w:rsidR="003B67A6" w:rsidRPr="00980344">
        <w:rPr>
          <w:sz w:val="28"/>
          <w:szCs w:val="28"/>
        </w:rPr>
        <w:t xml:space="preserve"> о ходе исполнения Плана мероприятий по реализации Соглашения между Администрацией города Волгодонск</w:t>
      </w:r>
      <w:proofErr w:type="gramStart"/>
      <w:r w:rsidR="003B67A6" w:rsidRPr="00980344">
        <w:rPr>
          <w:sz w:val="28"/>
          <w:szCs w:val="28"/>
        </w:rPr>
        <w:t>а и ООО</w:t>
      </w:r>
      <w:proofErr w:type="gramEnd"/>
      <w:r w:rsidR="003B67A6" w:rsidRPr="00980344">
        <w:rPr>
          <w:sz w:val="28"/>
          <w:szCs w:val="28"/>
        </w:rPr>
        <w:t xml:space="preserve"> «Донские Биотехнологии» о взаимодействии сторон в реализации проекта «</w:t>
      </w:r>
      <w:r w:rsidR="00D92BF8" w:rsidRPr="00980344">
        <w:rPr>
          <w:sz w:val="28"/>
          <w:szCs w:val="28"/>
        </w:rPr>
        <w:t xml:space="preserve">Реконструкции 2-ой Заводской улицы, части Жуковского шоссе до Железнодорожного переезда, моста через балку </w:t>
      </w:r>
      <w:proofErr w:type="spellStart"/>
      <w:r w:rsidR="00D92BF8" w:rsidRPr="00980344">
        <w:rPr>
          <w:sz w:val="28"/>
          <w:szCs w:val="28"/>
        </w:rPr>
        <w:t>Сухо-Соленовская</w:t>
      </w:r>
      <w:proofErr w:type="spellEnd"/>
      <w:r w:rsidR="00D92BF8" w:rsidRPr="00980344">
        <w:rPr>
          <w:sz w:val="28"/>
          <w:szCs w:val="28"/>
        </w:rPr>
        <w:t xml:space="preserve"> в городе Волгодонске Ростовской области». </w:t>
      </w:r>
      <w:proofErr w:type="gramStart"/>
      <w:r w:rsidR="00D92BF8" w:rsidRPr="00980344">
        <w:rPr>
          <w:sz w:val="28"/>
          <w:szCs w:val="28"/>
        </w:rPr>
        <w:t>Уточнил</w:t>
      </w:r>
      <w:proofErr w:type="gramEnd"/>
      <w:r w:rsidR="00D92BF8" w:rsidRPr="00980344">
        <w:rPr>
          <w:sz w:val="28"/>
          <w:szCs w:val="28"/>
        </w:rPr>
        <w:t xml:space="preserve"> что выполнение работ по проектированию объекта планируется за счёт средств ООО «Донские Биотехнологии».</w:t>
      </w:r>
    </w:p>
    <w:p w:rsidR="00D92BF8" w:rsidRPr="00980344" w:rsidRDefault="00D92BF8" w:rsidP="00BA0F26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Перечислил все реализованные мероприятия</w:t>
      </w:r>
      <w:r w:rsidR="00E0517A" w:rsidRPr="00980344">
        <w:rPr>
          <w:sz w:val="28"/>
          <w:szCs w:val="28"/>
        </w:rPr>
        <w:t xml:space="preserve"> по проекту</w:t>
      </w:r>
      <w:r w:rsidRPr="00980344">
        <w:rPr>
          <w:sz w:val="28"/>
          <w:szCs w:val="28"/>
        </w:rPr>
        <w:t>:</w:t>
      </w:r>
    </w:p>
    <w:p w:rsidR="00D92BF8" w:rsidRPr="00980344" w:rsidRDefault="00BA0F26" w:rsidP="00BA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C9D">
        <w:rPr>
          <w:sz w:val="28"/>
          <w:szCs w:val="28"/>
        </w:rPr>
        <w:t> </w:t>
      </w:r>
      <w:r w:rsidR="00D92BF8" w:rsidRPr="00980344">
        <w:rPr>
          <w:sz w:val="28"/>
          <w:szCs w:val="28"/>
        </w:rPr>
        <w:t xml:space="preserve">25.09.2015 Администрацией города Волгодонска подписано соглашение с ООО «Донские Биотехнологии» о взаимодействии сторон в реализации проекта </w:t>
      </w:r>
      <w:r w:rsidR="00D92BF8" w:rsidRPr="00980344">
        <w:rPr>
          <w:sz w:val="28"/>
          <w:szCs w:val="28"/>
        </w:rPr>
        <w:lastRenderedPageBreak/>
        <w:t xml:space="preserve">«Реконструкции 2-ой Заводской улицы, части Жуковского шоссе до Железнодорожного переезда, моста через балку </w:t>
      </w:r>
      <w:proofErr w:type="spellStart"/>
      <w:r w:rsidR="00D92BF8" w:rsidRPr="00980344">
        <w:rPr>
          <w:sz w:val="28"/>
          <w:szCs w:val="28"/>
        </w:rPr>
        <w:t>Сухо-Соленовская</w:t>
      </w:r>
      <w:proofErr w:type="spellEnd"/>
      <w:r w:rsidR="00D92BF8" w:rsidRPr="00980344">
        <w:rPr>
          <w:sz w:val="28"/>
          <w:szCs w:val="28"/>
        </w:rPr>
        <w:t xml:space="preserve"> в городе Волгодонске Ростовской области»</w:t>
      </w:r>
    </w:p>
    <w:p w:rsidR="00E0517A" w:rsidRPr="00980344" w:rsidRDefault="00BA0F26" w:rsidP="00BA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C9D">
        <w:rPr>
          <w:sz w:val="28"/>
          <w:szCs w:val="28"/>
        </w:rPr>
        <w:t> </w:t>
      </w:r>
      <w:r w:rsidR="00E0517A" w:rsidRPr="00980344">
        <w:rPr>
          <w:sz w:val="28"/>
          <w:szCs w:val="28"/>
        </w:rPr>
        <w:t xml:space="preserve">28.12.2015 согласован и утверждён план мероприятий по реализации данного соглашения. В </w:t>
      </w:r>
      <w:proofErr w:type="gramStart"/>
      <w:r w:rsidR="00E0517A" w:rsidRPr="00980344">
        <w:rPr>
          <w:sz w:val="28"/>
          <w:szCs w:val="28"/>
        </w:rPr>
        <w:t>соответствии</w:t>
      </w:r>
      <w:proofErr w:type="gramEnd"/>
      <w:r w:rsidR="00E0517A" w:rsidRPr="00980344">
        <w:rPr>
          <w:sz w:val="28"/>
          <w:szCs w:val="28"/>
        </w:rPr>
        <w:t xml:space="preserve"> с которым ООО «Донские Биотехнологии» приступили к выполнению инженерных изысканий и </w:t>
      </w:r>
      <w:r w:rsidR="00DA1078" w:rsidRPr="00980344">
        <w:rPr>
          <w:sz w:val="28"/>
          <w:szCs w:val="28"/>
        </w:rPr>
        <w:t>разработке эскизного проекта.</w:t>
      </w:r>
    </w:p>
    <w:p w:rsidR="00DA1078" w:rsidRPr="00980344" w:rsidRDefault="00BA0F26" w:rsidP="008F6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C9D">
        <w:rPr>
          <w:sz w:val="28"/>
          <w:szCs w:val="28"/>
        </w:rPr>
        <w:t> </w:t>
      </w:r>
      <w:r w:rsidR="00DA1078" w:rsidRPr="00980344">
        <w:rPr>
          <w:sz w:val="28"/>
          <w:szCs w:val="28"/>
        </w:rPr>
        <w:t>26.01.2016 состоялось совещание по реализации</w:t>
      </w:r>
      <w:r w:rsidR="00492521">
        <w:rPr>
          <w:sz w:val="28"/>
          <w:szCs w:val="28"/>
        </w:rPr>
        <w:t xml:space="preserve"> проекта на котором рассмотрели</w:t>
      </w:r>
      <w:r w:rsidR="008F66F8">
        <w:rPr>
          <w:sz w:val="28"/>
          <w:szCs w:val="28"/>
        </w:rPr>
        <w:t xml:space="preserve"> </w:t>
      </w:r>
      <w:r w:rsidR="00DA1078" w:rsidRPr="00980344">
        <w:rPr>
          <w:sz w:val="28"/>
          <w:szCs w:val="28"/>
        </w:rPr>
        <w:t>схему реконструкции участков автодороги по Жуковскому шоссе, ж/</w:t>
      </w:r>
      <w:proofErr w:type="spellStart"/>
      <w:r w:rsidR="00DA1078" w:rsidRPr="00980344">
        <w:rPr>
          <w:sz w:val="28"/>
          <w:szCs w:val="28"/>
        </w:rPr>
        <w:t>д</w:t>
      </w:r>
      <w:proofErr w:type="spellEnd"/>
      <w:r w:rsidR="00DA1078" w:rsidRPr="00980344">
        <w:rPr>
          <w:sz w:val="28"/>
          <w:szCs w:val="28"/>
        </w:rPr>
        <w:t xml:space="preserve"> переезда, старого мостового перехода и ул. 2-я Заводская;</w:t>
      </w:r>
      <w:r w:rsidR="004E0C9D">
        <w:rPr>
          <w:sz w:val="28"/>
          <w:szCs w:val="28"/>
        </w:rPr>
        <w:t> </w:t>
      </w:r>
      <w:r w:rsidR="00DA1078" w:rsidRPr="00980344">
        <w:rPr>
          <w:sz w:val="28"/>
          <w:szCs w:val="28"/>
        </w:rPr>
        <w:t>возможные варианты организации дорожного движения по ул</w:t>
      </w:r>
      <w:proofErr w:type="gramStart"/>
      <w:r w:rsidR="00DA1078" w:rsidRPr="00980344">
        <w:rPr>
          <w:sz w:val="28"/>
          <w:szCs w:val="28"/>
        </w:rPr>
        <w:t>.Ж</w:t>
      </w:r>
      <w:proofErr w:type="gramEnd"/>
      <w:r w:rsidR="00DA1078" w:rsidRPr="00980344">
        <w:rPr>
          <w:sz w:val="28"/>
          <w:szCs w:val="28"/>
        </w:rPr>
        <w:t>елезнодорожная в районе ж/</w:t>
      </w:r>
      <w:proofErr w:type="spellStart"/>
      <w:r w:rsidR="00DA1078" w:rsidRPr="00980344">
        <w:rPr>
          <w:sz w:val="28"/>
          <w:szCs w:val="28"/>
        </w:rPr>
        <w:t>д</w:t>
      </w:r>
      <w:proofErr w:type="spellEnd"/>
      <w:r w:rsidR="00DA1078" w:rsidRPr="00980344">
        <w:rPr>
          <w:sz w:val="28"/>
          <w:szCs w:val="28"/>
        </w:rPr>
        <w:t xml:space="preserve"> переезда;</w:t>
      </w:r>
      <w:r w:rsidR="004E0C9D">
        <w:rPr>
          <w:sz w:val="28"/>
          <w:szCs w:val="28"/>
        </w:rPr>
        <w:t> </w:t>
      </w:r>
      <w:r w:rsidR="00DA1078" w:rsidRPr="00980344">
        <w:rPr>
          <w:sz w:val="28"/>
          <w:szCs w:val="28"/>
        </w:rPr>
        <w:t>возможность устройства 3-х полосного движения по ул.2-я Заводская.</w:t>
      </w:r>
    </w:p>
    <w:p w:rsidR="00DA1078" w:rsidRPr="00980344" w:rsidRDefault="00DA1078" w:rsidP="00BA0F26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В адрес проектной организации направлены исходные данные и топографическая основа для разработки проекта.</w:t>
      </w:r>
    </w:p>
    <w:p w:rsidR="00DA1078" w:rsidRPr="00980344" w:rsidRDefault="00DA1078" w:rsidP="00BA0F26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Срок утверждения эскизного проекта – апрель 2016г.</w:t>
      </w:r>
    </w:p>
    <w:p w:rsidR="00DA1078" w:rsidRDefault="00DA1078" w:rsidP="00BA0F26">
      <w:pPr>
        <w:ind w:firstLine="709"/>
        <w:jc w:val="both"/>
        <w:rPr>
          <w:sz w:val="28"/>
          <w:szCs w:val="28"/>
        </w:rPr>
      </w:pPr>
      <w:r w:rsidRPr="00980344">
        <w:rPr>
          <w:sz w:val="28"/>
          <w:szCs w:val="28"/>
        </w:rPr>
        <w:t>После утверждения данного проект</w:t>
      </w:r>
      <w:proofErr w:type="gramStart"/>
      <w:r w:rsidRPr="00980344">
        <w:rPr>
          <w:sz w:val="28"/>
          <w:szCs w:val="28"/>
        </w:rPr>
        <w:t>а ООО</w:t>
      </w:r>
      <w:proofErr w:type="gramEnd"/>
      <w:r w:rsidRPr="00980344">
        <w:rPr>
          <w:sz w:val="28"/>
          <w:szCs w:val="28"/>
        </w:rPr>
        <w:t xml:space="preserve"> «Донские Биотехнологии»</w:t>
      </w:r>
      <w:r w:rsidR="00980344" w:rsidRPr="00980344">
        <w:rPr>
          <w:sz w:val="28"/>
          <w:szCs w:val="28"/>
        </w:rPr>
        <w:t xml:space="preserve"> начнут работы по разработке проектной документации.</w:t>
      </w:r>
    </w:p>
    <w:p w:rsidR="00D92BF8" w:rsidRPr="00980344" w:rsidRDefault="00D92BF8" w:rsidP="00D5741F">
      <w:pPr>
        <w:jc w:val="both"/>
        <w:rPr>
          <w:sz w:val="28"/>
          <w:szCs w:val="28"/>
        </w:rPr>
      </w:pPr>
    </w:p>
    <w:p w:rsidR="0053655E" w:rsidRPr="00980344" w:rsidRDefault="0053655E" w:rsidP="00D5741F">
      <w:pPr>
        <w:jc w:val="both"/>
        <w:rPr>
          <w:b/>
          <w:sz w:val="28"/>
          <w:szCs w:val="28"/>
        </w:rPr>
      </w:pPr>
      <w:r w:rsidRPr="00980344">
        <w:rPr>
          <w:b/>
          <w:sz w:val="28"/>
          <w:szCs w:val="28"/>
        </w:rPr>
        <w:t>РЕШИЛИ:</w:t>
      </w:r>
    </w:p>
    <w:p w:rsidR="003F34BD" w:rsidRPr="00980344" w:rsidRDefault="005A2B54" w:rsidP="00EA1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7A6" w:rsidRPr="00980344">
        <w:rPr>
          <w:sz w:val="28"/>
          <w:szCs w:val="28"/>
        </w:rPr>
        <w:t xml:space="preserve"> МКУ «Департамент строительства» (А.Ф. </w:t>
      </w:r>
      <w:proofErr w:type="spellStart"/>
      <w:r w:rsidR="003B67A6" w:rsidRPr="00980344">
        <w:rPr>
          <w:sz w:val="28"/>
          <w:szCs w:val="28"/>
        </w:rPr>
        <w:t>Блажко</w:t>
      </w:r>
      <w:proofErr w:type="spellEnd"/>
      <w:r w:rsidR="003B67A6" w:rsidRPr="00980344">
        <w:rPr>
          <w:sz w:val="28"/>
          <w:szCs w:val="28"/>
        </w:rPr>
        <w:t xml:space="preserve">) представить эскизный проект «Реконструкция 2-ой Заводской улицы, части Жуковского шоссе до Железнодорожного переезда, моста через балку </w:t>
      </w:r>
      <w:proofErr w:type="spellStart"/>
      <w:r w:rsidR="003B67A6" w:rsidRPr="00980344">
        <w:rPr>
          <w:sz w:val="28"/>
          <w:szCs w:val="28"/>
        </w:rPr>
        <w:t>Сухо-Соленовская</w:t>
      </w:r>
      <w:proofErr w:type="spellEnd"/>
      <w:r w:rsidR="003B67A6" w:rsidRPr="00980344">
        <w:rPr>
          <w:sz w:val="28"/>
          <w:szCs w:val="28"/>
        </w:rPr>
        <w:t xml:space="preserve"> в городе Волгодонске Ростовской области» на утверждение главе Администрации города Волгодонска А.Н. Иванову.</w:t>
      </w:r>
    </w:p>
    <w:p w:rsidR="004D3DA6" w:rsidRPr="00980344" w:rsidRDefault="004D3DA6" w:rsidP="0025120B">
      <w:pPr>
        <w:jc w:val="right"/>
        <w:rPr>
          <w:b/>
          <w:sz w:val="28"/>
          <w:szCs w:val="28"/>
        </w:rPr>
      </w:pPr>
      <w:proofErr w:type="gramStart"/>
      <w:r w:rsidRPr="004E0C9D">
        <w:rPr>
          <w:b/>
          <w:sz w:val="28"/>
          <w:szCs w:val="28"/>
        </w:rPr>
        <w:t>с</w:t>
      </w:r>
      <w:proofErr w:type="gramEnd"/>
      <w:r w:rsidRPr="004E0C9D">
        <w:rPr>
          <w:b/>
          <w:sz w:val="28"/>
          <w:szCs w:val="28"/>
        </w:rPr>
        <w:t>рок</w:t>
      </w:r>
      <w:r w:rsidRPr="00980344">
        <w:rPr>
          <w:b/>
          <w:sz w:val="28"/>
          <w:szCs w:val="28"/>
        </w:rPr>
        <w:t xml:space="preserve"> исполнения –</w:t>
      </w:r>
      <w:r w:rsidR="006445DA" w:rsidRPr="00980344">
        <w:rPr>
          <w:b/>
          <w:sz w:val="28"/>
          <w:szCs w:val="28"/>
        </w:rPr>
        <w:t xml:space="preserve"> до </w:t>
      </w:r>
      <w:r w:rsidR="00B15CDB">
        <w:rPr>
          <w:b/>
          <w:sz w:val="28"/>
          <w:szCs w:val="28"/>
        </w:rPr>
        <w:t>01</w:t>
      </w:r>
      <w:r w:rsidR="006445DA" w:rsidRPr="00980344">
        <w:rPr>
          <w:b/>
          <w:sz w:val="28"/>
          <w:szCs w:val="28"/>
        </w:rPr>
        <w:t>.</w:t>
      </w:r>
      <w:r w:rsidR="00B15CDB">
        <w:rPr>
          <w:b/>
          <w:sz w:val="28"/>
          <w:szCs w:val="28"/>
        </w:rPr>
        <w:t>06</w:t>
      </w:r>
      <w:r w:rsidR="006E623D">
        <w:rPr>
          <w:b/>
          <w:sz w:val="28"/>
          <w:szCs w:val="28"/>
        </w:rPr>
        <w:t>.2016</w:t>
      </w:r>
      <w:r w:rsidR="00E24084" w:rsidRPr="00980344">
        <w:rPr>
          <w:b/>
          <w:sz w:val="28"/>
          <w:szCs w:val="28"/>
        </w:rPr>
        <w:t>.</w:t>
      </w:r>
    </w:p>
    <w:p w:rsidR="005A2B54" w:rsidRPr="00980344" w:rsidRDefault="005A2B54" w:rsidP="0066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127BC" w:rsidRPr="00980344">
        <w:rPr>
          <w:sz w:val="28"/>
          <w:szCs w:val="28"/>
        </w:rPr>
        <w:t xml:space="preserve">Сектору инвестиционной политики и стратегического развития Администрации города Волгодонска </w:t>
      </w:r>
      <w:r w:rsidR="00C127BC">
        <w:rPr>
          <w:sz w:val="28"/>
          <w:szCs w:val="28"/>
        </w:rPr>
        <w:t xml:space="preserve">(Аксёнов С.П.) </w:t>
      </w:r>
      <w:r>
        <w:rPr>
          <w:sz w:val="28"/>
          <w:szCs w:val="28"/>
        </w:rPr>
        <w:t>включить в повестку следующего заседания инвестиционного Совета города Волгодонска на повторное рассмотрение вопрос о</w:t>
      </w:r>
      <w:r w:rsidRPr="00980344">
        <w:rPr>
          <w:sz w:val="28"/>
          <w:szCs w:val="28"/>
        </w:rPr>
        <w:t xml:space="preserve"> ходе исполнения Плана мероприятий по реализации Соглашения между Администрацией города Волгодонска и ООО «Донские Биотехнологии» о взаимодействии сторон в реализации проекта «Реконструкция 2-ой Заводской улицы, части Жуковского шоссе до Железнодорожного переезда, моста через балку</w:t>
      </w:r>
      <w:proofErr w:type="gramEnd"/>
      <w:r w:rsidRPr="00980344">
        <w:rPr>
          <w:sz w:val="28"/>
          <w:szCs w:val="28"/>
        </w:rPr>
        <w:t xml:space="preserve"> </w:t>
      </w:r>
      <w:proofErr w:type="spellStart"/>
      <w:r w:rsidRPr="00980344">
        <w:rPr>
          <w:sz w:val="28"/>
          <w:szCs w:val="28"/>
        </w:rPr>
        <w:t>Сухо-Соленовская</w:t>
      </w:r>
      <w:proofErr w:type="spellEnd"/>
      <w:r w:rsidRPr="00980344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Волгодонске Ростовской области» с участием представителей </w:t>
      </w:r>
      <w:r w:rsidRPr="00980344">
        <w:rPr>
          <w:sz w:val="28"/>
          <w:szCs w:val="28"/>
        </w:rPr>
        <w:t>ООО «Донские Биотехнологии»</w:t>
      </w:r>
      <w:r>
        <w:rPr>
          <w:sz w:val="28"/>
          <w:szCs w:val="28"/>
        </w:rPr>
        <w:t>.</w:t>
      </w:r>
    </w:p>
    <w:p w:rsidR="00E24084" w:rsidRPr="0025120B" w:rsidRDefault="005A2B54" w:rsidP="0025120B">
      <w:pPr>
        <w:jc w:val="right"/>
        <w:rPr>
          <w:b/>
          <w:sz w:val="28"/>
          <w:szCs w:val="28"/>
        </w:rPr>
      </w:pPr>
      <w:r w:rsidRPr="0025120B">
        <w:rPr>
          <w:b/>
          <w:sz w:val="28"/>
          <w:szCs w:val="28"/>
        </w:rPr>
        <w:t>с</w:t>
      </w:r>
      <w:r w:rsidRPr="00980344">
        <w:rPr>
          <w:b/>
          <w:sz w:val="28"/>
          <w:szCs w:val="28"/>
        </w:rPr>
        <w:t xml:space="preserve">рок исполнения – до </w:t>
      </w:r>
      <w:r>
        <w:rPr>
          <w:b/>
          <w:sz w:val="28"/>
          <w:szCs w:val="28"/>
        </w:rPr>
        <w:t>30</w:t>
      </w:r>
      <w:r w:rsidRPr="009803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06.2016</w:t>
      </w:r>
      <w:r w:rsidRPr="00980344">
        <w:rPr>
          <w:b/>
          <w:sz w:val="28"/>
          <w:szCs w:val="28"/>
        </w:rPr>
        <w:t>.</w:t>
      </w:r>
    </w:p>
    <w:p w:rsidR="00177443" w:rsidRPr="00980344" w:rsidRDefault="00177443" w:rsidP="00D5741F">
      <w:pPr>
        <w:jc w:val="both"/>
        <w:rPr>
          <w:sz w:val="28"/>
          <w:szCs w:val="28"/>
        </w:rPr>
      </w:pPr>
    </w:p>
    <w:p w:rsidR="00620AAF" w:rsidRDefault="00620AAF" w:rsidP="00D5741F">
      <w:pPr>
        <w:jc w:val="both"/>
        <w:rPr>
          <w:sz w:val="28"/>
          <w:szCs w:val="28"/>
        </w:rPr>
      </w:pPr>
    </w:p>
    <w:p w:rsidR="00E640D8" w:rsidRPr="00980344" w:rsidRDefault="00483CB0" w:rsidP="00D5741F">
      <w:pPr>
        <w:jc w:val="both"/>
        <w:rPr>
          <w:sz w:val="28"/>
          <w:szCs w:val="28"/>
        </w:rPr>
      </w:pPr>
      <w:r w:rsidRPr="00980344">
        <w:rPr>
          <w:sz w:val="28"/>
          <w:szCs w:val="28"/>
        </w:rPr>
        <w:t>П</w:t>
      </w:r>
      <w:r w:rsidR="00E640D8" w:rsidRPr="00980344">
        <w:rPr>
          <w:sz w:val="28"/>
          <w:szCs w:val="28"/>
        </w:rPr>
        <w:t>редседател</w:t>
      </w:r>
      <w:r w:rsidRPr="00980344">
        <w:rPr>
          <w:sz w:val="28"/>
          <w:szCs w:val="28"/>
        </w:rPr>
        <w:t>ь</w:t>
      </w:r>
      <w:r w:rsidR="00363C1B" w:rsidRPr="00980344">
        <w:rPr>
          <w:sz w:val="28"/>
          <w:szCs w:val="28"/>
        </w:rPr>
        <w:t xml:space="preserve"> Совета</w:t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  <w:t>А.Н. Иванов</w:t>
      </w:r>
    </w:p>
    <w:p w:rsidR="00A104CD" w:rsidRDefault="00A104CD" w:rsidP="00D5741F">
      <w:pPr>
        <w:jc w:val="both"/>
        <w:rPr>
          <w:sz w:val="28"/>
          <w:szCs w:val="28"/>
        </w:rPr>
      </w:pPr>
    </w:p>
    <w:p w:rsidR="00DD01E8" w:rsidRPr="00980344" w:rsidRDefault="00DD01E8" w:rsidP="00D5741F">
      <w:pPr>
        <w:jc w:val="both"/>
        <w:rPr>
          <w:sz w:val="28"/>
          <w:szCs w:val="28"/>
        </w:rPr>
      </w:pPr>
    </w:p>
    <w:p w:rsidR="004D57F3" w:rsidRPr="00980344" w:rsidRDefault="00E640D8" w:rsidP="00D5741F">
      <w:pPr>
        <w:jc w:val="both"/>
        <w:rPr>
          <w:sz w:val="28"/>
          <w:szCs w:val="28"/>
        </w:rPr>
      </w:pPr>
      <w:r w:rsidRPr="00980344">
        <w:rPr>
          <w:sz w:val="28"/>
          <w:szCs w:val="28"/>
        </w:rPr>
        <w:t xml:space="preserve">Секретарь </w:t>
      </w:r>
      <w:r w:rsidR="00363C1B" w:rsidRPr="00980344">
        <w:rPr>
          <w:sz w:val="28"/>
          <w:szCs w:val="28"/>
        </w:rPr>
        <w:t>Совета</w:t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="008C54B9" w:rsidRPr="00980344">
        <w:rPr>
          <w:sz w:val="28"/>
          <w:szCs w:val="28"/>
        </w:rPr>
        <w:tab/>
      </w:r>
      <w:r w:rsidRPr="00980344">
        <w:rPr>
          <w:sz w:val="28"/>
          <w:szCs w:val="28"/>
        </w:rPr>
        <w:tab/>
      </w:r>
      <w:r w:rsidR="001C2634" w:rsidRPr="00980344">
        <w:rPr>
          <w:sz w:val="28"/>
          <w:szCs w:val="28"/>
        </w:rPr>
        <w:t>С.П.</w:t>
      </w:r>
      <w:r w:rsidR="001C2634" w:rsidRPr="001C2634">
        <w:rPr>
          <w:sz w:val="28"/>
          <w:szCs w:val="28"/>
        </w:rPr>
        <w:t xml:space="preserve"> </w:t>
      </w:r>
      <w:r w:rsidR="007C04B1">
        <w:rPr>
          <w:sz w:val="28"/>
          <w:szCs w:val="28"/>
        </w:rPr>
        <w:t>Аксё</w:t>
      </w:r>
      <w:r w:rsidR="001C2634" w:rsidRPr="00980344">
        <w:rPr>
          <w:sz w:val="28"/>
          <w:szCs w:val="28"/>
        </w:rPr>
        <w:t>нов</w:t>
      </w:r>
    </w:p>
    <w:p w:rsidR="00346CB7" w:rsidRPr="00980344" w:rsidRDefault="00AD61FE" w:rsidP="00D5741F">
      <w:pPr>
        <w:ind w:left="7080" w:firstLine="708"/>
        <w:jc w:val="both"/>
        <w:rPr>
          <w:sz w:val="28"/>
          <w:szCs w:val="28"/>
        </w:rPr>
      </w:pPr>
      <w:r w:rsidRPr="00980344">
        <w:rPr>
          <w:sz w:val="28"/>
          <w:szCs w:val="28"/>
        </w:rPr>
        <w:br w:type="page"/>
      </w:r>
      <w:r w:rsidRPr="00980344">
        <w:rPr>
          <w:sz w:val="28"/>
          <w:szCs w:val="28"/>
        </w:rPr>
        <w:lastRenderedPageBreak/>
        <w:t>Приложение</w:t>
      </w:r>
    </w:p>
    <w:p w:rsidR="00346CB7" w:rsidRPr="00980344" w:rsidRDefault="00346CB7" w:rsidP="00D5741F">
      <w:pPr>
        <w:ind w:left="7080" w:firstLine="708"/>
        <w:jc w:val="both"/>
        <w:rPr>
          <w:sz w:val="28"/>
          <w:szCs w:val="28"/>
        </w:rPr>
      </w:pPr>
    </w:p>
    <w:p w:rsidR="00346CB7" w:rsidRPr="00980344" w:rsidRDefault="00346CB7" w:rsidP="00D5741F">
      <w:pPr>
        <w:ind w:left="7080" w:firstLine="708"/>
        <w:jc w:val="both"/>
        <w:rPr>
          <w:sz w:val="28"/>
          <w:szCs w:val="28"/>
        </w:rPr>
      </w:pPr>
    </w:p>
    <w:p w:rsidR="00AD61FE" w:rsidRPr="00980344" w:rsidRDefault="00AD61FE" w:rsidP="00D5741F">
      <w:pPr>
        <w:jc w:val="center"/>
        <w:rPr>
          <w:sz w:val="28"/>
          <w:szCs w:val="28"/>
        </w:rPr>
      </w:pPr>
      <w:r w:rsidRPr="00980344">
        <w:rPr>
          <w:sz w:val="28"/>
          <w:szCs w:val="28"/>
        </w:rPr>
        <w:t>Список участников заседания</w:t>
      </w:r>
    </w:p>
    <w:p w:rsidR="00AD61FE" w:rsidRPr="00980344" w:rsidRDefault="00AD61FE" w:rsidP="00D5741F">
      <w:pPr>
        <w:ind w:firstLine="720"/>
        <w:jc w:val="center"/>
        <w:rPr>
          <w:sz w:val="28"/>
          <w:szCs w:val="28"/>
        </w:rPr>
      </w:pPr>
      <w:r w:rsidRPr="00980344">
        <w:rPr>
          <w:sz w:val="28"/>
          <w:szCs w:val="28"/>
        </w:rPr>
        <w:t>инвестиционного Совета города Волгодонска</w:t>
      </w:r>
    </w:p>
    <w:p w:rsidR="00AD61FE" w:rsidRPr="00980344" w:rsidRDefault="00AD61FE" w:rsidP="00D5741F">
      <w:pPr>
        <w:ind w:firstLine="720"/>
        <w:jc w:val="center"/>
        <w:rPr>
          <w:sz w:val="28"/>
          <w:szCs w:val="28"/>
        </w:rPr>
      </w:pPr>
    </w:p>
    <w:tbl>
      <w:tblPr>
        <w:tblW w:w="9837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656"/>
        <w:gridCol w:w="5528"/>
      </w:tblGrid>
      <w:tr w:rsidR="00AD61FE" w:rsidRPr="00980344" w:rsidTr="00811A9F">
        <w:tc>
          <w:tcPr>
            <w:tcW w:w="653" w:type="dxa"/>
          </w:tcPr>
          <w:p w:rsidR="00AD61FE" w:rsidRPr="00980344" w:rsidRDefault="00AD61FE" w:rsidP="00D5741F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  <w:proofErr w:type="spellStart"/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AD61FE" w:rsidRPr="00980344" w:rsidRDefault="00AD61FE" w:rsidP="00D5741F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AD61FE" w:rsidRPr="00980344" w:rsidRDefault="00AD61FE" w:rsidP="00D5741F">
            <w:pPr>
              <w:jc w:val="center"/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Должность</w:t>
            </w:r>
          </w:p>
        </w:tc>
      </w:tr>
      <w:tr w:rsidR="00AD61FE" w:rsidRPr="00980344" w:rsidTr="00811A9F">
        <w:tc>
          <w:tcPr>
            <w:tcW w:w="9837" w:type="dxa"/>
            <w:gridSpan w:val="3"/>
          </w:tcPr>
          <w:p w:rsidR="00AD61FE" w:rsidRPr="00980344" w:rsidRDefault="00AD61FE" w:rsidP="00D5741F">
            <w:pPr>
              <w:rPr>
                <w:b/>
                <w:sz w:val="28"/>
                <w:szCs w:val="28"/>
              </w:rPr>
            </w:pPr>
            <w:r w:rsidRPr="0098034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483CB0" w:rsidRPr="00980344" w:rsidTr="00811A9F">
        <w:tc>
          <w:tcPr>
            <w:tcW w:w="653" w:type="dxa"/>
          </w:tcPr>
          <w:p w:rsidR="00483CB0" w:rsidRPr="00980344" w:rsidRDefault="00483CB0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483CB0" w:rsidRPr="00980344" w:rsidRDefault="00483CB0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Иванов Андрей Николаевич</w:t>
            </w:r>
          </w:p>
        </w:tc>
        <w:tc>
          <w:tcPr>
            <w:tcW w:w="5528" w:type="dxa"/>
          </w:tcPr>
          <w:p w:rsidR="00483CB0" w:rsidRPr="00980344" w:rsidRDefault="00A33891" w:rsidP="00D5741F">
            <w:pPr>
              <w:rPr>
                <w:bCs/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глава</w:t>
            </w:r>
            <w:r w:rsidR="00483CB0" w:rsidRPr="00980344">
              <w:rPr>
                <w:bCs/>
                <w:sz w:val="28"/>
                <w:szCs w:val="28"/>
              </w:rPr>
              <w:t xml:space="preserve"> А</w:t>
            </w:r>
            <w:r w:rsidRPr="00980344">
              <w:rPr>
                <w:bCs/>
                <w:sz w:val="28"/>
                <w:szCs w:val="28"/>
              </w:rPr>
              <w:t>дминистрации города Волгодонска, председатель Совета</w:t>
            </w:r>
          </w:p>
        </w:tc>
      </w:tr>
      <w:tr w:rsidR="00AD61FE" w:rsidRPr="00980344" w:rsidTr="00811A9F">
        <w:tc>
          <w:tcPr>
            <w:tcW w:w="653" w:type="dxa"/>
          </w:tcPr>
          <w:p w:rsidR="00AD61FE" w:rsidRPr="00980344" w:rsidRDefault="00A33891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656" w:type="dxa"/>
          </w:tcPr>
          <w:p w:rsidR="00AD61FE" w:rsidRPr="00980344" w:rsidRDefault="002D3510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Ткаченко Людмила </w:t>
            </w:r>
            <w:proofErr w:type="spellStart"/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Гарриевна</w:t>
            </w:r>
            <w:proofErr w:type="spellEnd"/>
            <w:r w:rsidRPr="00980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1FE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п</w:t>
            </w:r>
            <w:r w:rsidR="002D3510" w:rsidRPr="00980344">
              <w:rPr>
                <w:sz w:val="28"/>
                <w:szCs w:val="28"/>
              </w:rPr>
              <w:t>редседатель </w:t>
            </w:r>
            <w:proofErr w:type="spellStart"/>
            <w:r w:rsidR="002D3510" w:rsidRPr="00980344">
              <w:rPr>
                <w:sz w:val="28"/>
                <w:szCs w:val="28"/>
              </w:rPr>
              <w:t>Волгодонской</w:t>
            </w:r>
            <w:proofErr w:type="spellEnd"/>
            <w:r w:rsidR="002D3510" w:rsidRPr="00980344">
              <w:rPr>
                <w:sz w:val="28"/>
                <w:szCs w:val="28"/>
              </w:rPr>
              <w:t xml:space="preserve"> городской Думы - глава города Волгодонска</w:t>
            </w:r>
            <w:r w:rsidR="008D7334" w:rsidRPr="00980344">
              <w:rPr>
                <w:sz w:val="28"/>
                <w:szCs w:val="28"/>
              </w:rPr>
              <w:t>,</w:t>
            </w:r>
            <w:r w:rsidRPr="00980344">
              <w:rPr>
                <w:sz w:val="28"/>
                <w:szCs w:val="28"/>
              </w:rPr>
              <w:t xml:space="preserve"> депутат </w:t>
            </w:r>
            <w:proofErr w:type="spellStart"/>
            <w:r w:rsidRPr="00980344">
              <w:rPr>
                <w:sz w:val="28"/>
                <w:szCs w:val="28"/>
              </w:rPr>
              <w:t>Волгодонской</w:t>
            </w:r>
            <w:proofErr w:type="spellEnd"/>
            <w:r w:rsidRPr="00980344">
              <w:rPr>
                <w:sz w:val="28"/>
                <w:szCs w:val="28"/>
              </w:rPr>
              <w:t xml:space="preserve"> городской Думы по избирательному округу №18,</w:t>
            </w:r>
            <w:r w:rsidR="008D7334" w:rsidRPr="00980344">
              <w:rPr>
                <w:sz w:val="28"/>
                <w:szCs w:val="28"/>
              </w:rPr>
              <w:t xml:space="preserve"> </w:t>
            </w:r>
            <w:r w:rsidR="008D7334" w:rsidRPr="00980344">
              <w:rPr>
                <w:rStyle w:val="ab"/>
                <w:b w:val="0"/>
                <w:sz w:val="28"/>
                <w:szCs w:val="28"/>
              </w:rPr>
              <w:t>заместитель председателя Совета</w:t>
            </w:r>
          </w:p>
        </w:tc>
      </w:tr>
      <w:tr w:rsidR="00DD4875" w:rsidRPr="00980344" w:rsidTr="00811A9F">
        <w:tc>
          <w:tcPr>
            <w:tcW w:w="653" w:type="dxa"/>
          </w:tcPr>
          <w:p w:rsidR="00DD4875" w:rsidRPr="00980344" w:rsidRDefault="00CC2F4F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656" w:type="dxa"/>
          </w:tcPr>
          <w:p w:rsidR="00DD4875" w:rsidRPr="00980344" w:rsidRDefault="001C2634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Аксёнов Сергей Петрович</w:t>
            </w:r>
          </w:p>
        </w:tc>
        <w:tc>
          <w:tcPr>
            <w:tcW w:w="5528" w:type="dxa"/>
          </w:tcPr>
          <w:p w:rsidR="00DD4875" w:rsidRPr="00980344" w:rsidRDefault="001C2634" w:rsidP="00D5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инвестиционной политики и стратегического развития Администрации города Волгодонска</w:t>
            </w:r>
            <w:r w:rsidR="00BE3628" w:rsidRPr="00980344">
              <w:rPr>
                <w:bCs/>
                <w:sz w:val="28"/>
                <w:szCs w:val="28"/>
              </w:rPr>
              <w:t>, секретарь Совета</w:t>
            </w:r>
          </w:p>
        </w:tc>
      </w:tr>
      <w:tr w:rsidR="00DD4875" w:rsidRPr="00980344" w:rsidTr="00811A9F">
        <w:tc>
          <w:tcPr>
            <w:tcW w:w="653" w:type="dxa"/>
          </w:tcPr>
          <w:p w:rsidR="00DD4875" w:rsidRPr="00980344" w:rsidRDefault="005724F6" w:rsidP="00D5741F">
            <w:pPr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4</w:t>
            </w:r>
          </w:p>
        </w:tc>
        <w:tc>
          <w:tcPr>
            <w:tcW w:w="3656" w:type="dxa"/>
          </w:tcPr>
          <w:p w:rsidR="00DD4875" w:rsidRPr="00980344" w:rsidRDefault="00DD4875" w:rsidP="00D5741F">
            <w:pPr>
              <w:rPr>
                <w:sz w:val="28"/>
                <w:szCs w:val="28"/>
              </w:rPr>
            </w:pPr>
            <w:proofErr w:type="spellStart"/>
            <w:r w:rsidRPr="00980344">
              <w:rPr>
                <w:sz w:val="28"/>
                <w:szCs w:val="28"/>
              </w:rPr>
              <w:t>Вислоушкин</w:t>
            </w:r>
            <w:proofErr w:type="spellEnd"/>
            <w:r w:rsidRPr="00980344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528" w:type="dxa"/>
          </w:tcPr>
          <w:p w:rsidR="00DD4875" w:rsidRPr="00980344" w:rsidRDefault="00DD4875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директор МУП «Водопроводно-канализационное хозяйство»</w:t>
            </w:r>
          </w:p>
        </w:tc>
      </w:tr>
      <w:tr w:rsidR="00BE3628" w:rsidRPr="00980344" w:rsidTr="00811A9F">
        <w:tc>
          <w:tcPr>
            <w:tcW w:w="653" w:type="dxa"/>
          </w:tcPr>
          <w:p w:rsidR="00BE3628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BE3628" w:rsidRPr="00980344" w:rsidRDefault="00BE3628" w:rsidP="00D5741F">
            <w:pPr>
              <w:rPr>
                <w:bCs/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 xml:space="preserve">Бородин </w:t>
            </w:r>
          </w:p>
          <w:p w:rsidR="00BE3628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5528" w:type="dxa"/>
          </w:tcPr>
          <w:p w:rsidR="00BE3628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 xml:space="preserve">депутат </w:t>
            </w:r>
            <w:proofErr w:type="spellStart"/>
            <w:r w:rsidRPr="00980344">
              <w:rPr>
                <w:bCs/>
                <w:sz w:val="28"/>
                <w:szCs w:val="28"/>
              </w:rPr>
              <w:t>Волгодонской</w:t>
            </w:r>
            <w:proofErr w:type="spellEnd"/>
            <w:r w:rsidRPr="00980344">
              <w:rPr>
                <w:bCs/>
                <w:sz w:val="28"/>
                <w:szCs w:val="28"/>
              </w:rPr>
              <w:t xml:space="preserve"> городской Думы по избирательному округу №16</w:t>
            </w:r>
          </w:p>
        </w:tc>
      </w:tr>
      <w:tr w:rsidR="00BE3628" w:rsidRPr="00980344" w:rsidTr="00811A9F">
        <w:tc>
          <w:tcPr>
            <w:tcW w:w="653" w:type="dxa"/>
          </w:tcPr>
          <w:p w:rsidR="00BE3628" w:rsidRPr="00980344" w:rsidRDefault="00DB3AC5" w:rsidP="00D5741F">
            <w:pPr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BE3628" w:rsidRPr="00980344" w:rsidRDefault="00BE3628" w:rsidP="00D5741F">
            <w:pPr>
              <w:rPr>
                <w:bCs/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 xml:space="preserve">Шерстюк </w:t>
            </w:r>
          </w:p>
          <w:p w:rsidR="00BE3628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Сергей Леонидович</w:t>
            </w:r>
          </w:p>
        </w:tc>
        <w:tc>
          <w:tcPr>
            <w:tcW w:w="5528" w:type="dxa"/>
          </w:tcPr>
          <w:p w:rsidR="00BE3628" w:rsidRPr="00980344" w:rsidRDefault="00BE3628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 xml:space="preserve">депутат </w:t>
            </w:r>
            <w:proofErr w:type="spellStart"/>
            <w:r w:rsidRPr="00980344">
              <w:rPr>
                <w:bCs/>
                <w:sz w:val="28"/>
                <w:szCs w:val="28"/>
              </w:rPr>
              <w:t>Волгодонской</w:t>
            </w:r>
            <w:proofErr w:type="spellEnd"/>
            <w:r w:rsidRPr="00980344">
              <w:rPr>
                <w:bCs/>
                <w:sz w:val="28"/>
                <w:szCs w:val="28"/>
              </w:rPr>
              <w:t xml:space="preserve"> городской Думы по избирательному округу №12</w:t>
            </w:r>
          </w:p>
        </w:tc>
      </w:tr>
      <w:tr w:rsidR="00EB0B89" w:rsidRPr="00980344" w:rsidTr="00811A9F">
        <w:tc>
          <w:tcPr>
            <w:tcW w:w="653" w:type="dxa"/>
          </w:tcPr>
          <w:p w:rsidR="00EB0B89" w:rsidRPr="00980344" w:rsidRDefault="00DB3AC5" w:rsidP="00D5741F">
            <w:pPr>
              <w:rPr>
                <w:bCs/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56" w:type="dxa"/>
          </w:tcPr>
          <w:p w:rsidR="00EB0B89" w:rsidRPr="00980344" w:rsidRDefault="00EB0B89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Ищенко Николай Павлович</w:t>
            </w:r>
          </w:p>
        </w:tc>
        <w:tc>
          <w:tcPr>
            <w:tcW w:w="5528" w:type="dxa"/>
          </w:tcPr>
          <w:p w:rsidR="00EB0B89" w:rsidRPr="00980344" w:rsidRDefault="00EB0B89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 xml:space="preserve">президент Ассоциации строительных организаций </w:t>
            </w:r>
            <w:r w:rsidR="00BE3628" w:rsidRPr="00980344">
              <w:rPr>
                <w:bCs/>
                <w:sz w:val="28"/>
                <w:szCs w:val="28"/>
              </w:rPr>
              <w:t>«АСО»</w:t>
            </w:r>
          </w:p>
        </w:tc>
      </w:tr>
      <w:tr w:rsidR="00EB0B89" w:rsidRPr="00980344" w:rsidTr="00811A9F">
        <w:tc>
          <w:tcPr>
            <w:tcW w:w="653" w:type="dxa"/>
          </w:tcPr>
          <w:p w:rsidR="00EB0B89" w:rsidRPr="00980344" w:rsidRDefault="00DB3AC5" w:rsidP="00D5741F">
            <w:pPr>
              <w:rPr>
                <w:sz w:val="28"/>
                <w:szCs w:val="28"/>
              </w:rPr>
            </w:pPr>
            <w:r w:rsidRPr="00980344">
              <w:rPr>
                <w:sz w:val="28"/>
                <w:szCs w:val="28"/>
              </w:rPr>
              <w:t>8</w:t>
            </w:r>
          </w:p>
        </w:tc>
        <w:tc>
          <w:tcPr>
            <w:tcW w:w="3656" w:type="dxa"/>
          </w:tcPr>
          <w:p w:rsidR="00EB0B89" w:rsidRPr="00980344" w:rsidRDefault="00EB0B89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80344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Кузьмин Александр Николаевич</w:t>
            </w:r>
          </w:p>
        </w:tc>
        <w:tc>
          <w:tcPr>
            <w:tcW w:w="5528" w:type="dxa"/>
          </w:tcPr>
          <w:p w:rsidR="00EB0B89" w:rsidRPr="00980344" w:rsidRDefault="00EB0B89" w:rsidP="00D5741F">
            <w:pPr>
              <w:rPr>
                <w:sz w:val="28"/>
                <w:szCs w:val="28"/>
              </w:rPr>
            </w:pPr>
            <w:r w:rsidRPr="00980344">
              <w:rPr>
                <w:bCs/>
                <w:sz w:val="28"/>
                <w:szCs w:val="28"/>
              </w:rPr>
              <w:t>директор ГКУ РО «Центр занятости населения города Волгодонска»</w:t>
            </w:r>
          </w:p>
        </w:tc>
      </w:tr>
    </w:tbl>
    <w:p w:rsidR="00AD61FE" w:rsidRPr="00980344" w:rsidRDefault="00AD61FE" w:rsidP="00D5741F">
      <w:pPr>
        <w:jc w:val="both"/>
        <w:rPr>
          <w:sz w:val="28"/>
          <w:szCs w:val="28"/>
        </w:rPr>
      </w:pPr>
    </w:p>
    <w:sectPr w:rsidR="00AD61FE" w:rsidRPr="00980344" w:rsidSect="00EA123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CF3"/>
    <w:multiLevelType w:val="multilevel"/>
    <w:tmpl w:val="0896D4BE"/>
    <w:lvl w:ilvl="0">
      <w:start w:val="3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">
    <w:nsid w:val="23152291"/>
    <w:multiLevelType w:val="hybridMultilevel"/>
    <w:tmpl w:val="98126C18"/>
    <w:lvl w:ilvl="0" w:tplc="AD8E8B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214AC"/>
    <w:multiLevelType w:val="hybridMultilevel"/>
    <w:tmpl w:val="A45C08C2"/>
    <w:lvl w:ilvl="0" w:tplc="EA0C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AE0A8E"/>
    <w:multiLevelType w:val="hybridMultilevel"/>
    <w:tmpl w:val="2840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7DE3"/>
    <w:multiLevelType w:val="hybridMultilevel"/>
    <w:tmpl w:val="4C9C61C0"/>
    <w:lvl w:ilvl="0" w:tplc="F06AC41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7A1833"/>
    <w:multiLevelType w:val="multilevel"/>
    <w:tmpl w:val="120A7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6">
    <w:nsid w:val="434454A8"/>
    <w:multiLevelType w:val="hybridMultilevel"/>
    <w:tmpl w:val="2FC4BF10"/>
    <w:lvl w:ilvl="0" w:tplc="5A9EE05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905B54"/>
    <w:multiLevelType w:val="hybridMultilevel"/>
    <w:tmpl w:val="4C9C61C0"/>
    <w:lvl w:ilvl="0" w:tplc="F06AC41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C43019"/>
    <w:multiLevelType w:val="multilevel"/>
    <w:tmpl w:val="BC4E6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7B40488"/>
    <w:multiLevelType w:val="hybridMultilevel"/>
    <w:tmpl w:val="17FC5CB8"/>
    <w:lvl w:ilvl="0" w:tplc="9A60F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3265BD"/>
    <w:multiLevelType w:val="hybridMultilevel"/>
    <w:tmpl w:val="D3784ED8"/>
    <w:lvl w:ilvl="0" w:tplc="6316D31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12E68"/>
    <w:multiLevelType w:val="hybridMultilevel"/>
    <w:tmpl w:val="E482F3D2"/>
    <w:lvl w:ilvl="0" w:tplc="1056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B3B75"/>
    <w:multiLevelType w:val="hybridMultilevel"/>
    <w:tmpl w:val="CF7AF982"/>
    <w:lvl w:ilvl="0" w:tplc="79E48D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C45404"/>
    <w:multiLevelType w:val="hybridMultilevel"/>
    <w:tmpl w:val="837816E4"/>
    <w:lvl w:ilvl="0" w:tplc="AAAAC2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672098"/>
    <w:multiLevelType w:val="multilevel"/>
    <w:tmpl w:val="B06A4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4" w:hanging="2160"/>
      </w:pPr>
      <w:rPr>
        <w:rFonts w:hint="default"/>
      </w:rPr>
    </w:lvl>
  </w:abstractNum>
  <w:abstractNum w:abstractNumId="15">
    <w:nsid w:val="6226233D"/>
    <w:multiLevelType w:val="hybridMultilevel"/>
    <w:tmpl w:val="D020FFE8"/>
    <w:lvl w:ilvl="0" w:tplc="BE30C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4F1651"/>
    <w:multiLevelType w:val="hybridMultilevel"/>
    <w:tmpl w:val="8EC46F54"/>
    <w:lvl w:ilvl="0" w:tplc="77C8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5FFF"/>
    <w:multiLevelType w:val="hybridMultilevel"/>
    <w:tmpl w:val="8E0E4AE0"/>
    <w:lvl w:ilvl="0" w:tplc="47B44E3A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0220C"/>
    <w:multiLevelType w:val="hybridMultilevel"/>
    <w:tmpl w:val="5190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344C"/>
    <w:multiLevelType w:val="hybridMultilevel"/>
    <w:tmpl w:val="E818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23EB"/>
    <w:multiLevelType w:val="multilevel"/>
    <w:tmpl w:val="59DA66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E0662C"/>
    <w:multiLevelType w:val="hybridMultilevel"/>
    <w:tmpl w:val="F888FAF6"/>
    <w:lvl w:ilvl="0" w:tplc="D9644A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EF36AB"/>
    <w:multiLevelType w:val="hybridMultilevel"/>
    <w:tmpl w:val="50867492"/>
    <w:lvl w:ilvl="0" w:tplc="71648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A9651F"/>
    <w:multiLevelType w:val="hybridMultilevel"/>
    <w:tmpl w:val="D730C984"/>
    <w:lvl w:ilvl="0" w:tplc="E0EE9E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D31D60"/>
    <w:multiLevelType w:val="hybridMultilevel"/>
    <w:tmpl w:val="06AE7E46"/>
    <w:lvl w:ilvl="0" w:tplc="5C3A7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4"/>
  </w:num>
  <w:num w:numId="7">
    <w:abstractNumId w:val="10"/>
  </w:num>
  <w:num w:numId="8">
    <w:abstractNumId w:val="24"/>
  </w:num>
  <w:num w:numId="9">
    <w:abstractNumId w:val="7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2"/>
  </w:num>
  <w:num w:numId="16">
    <w:abstractNumId w:val="15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4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27B"/>
    <w:rsid w:val="00003895"/>
    <w:rsid w:val="00010A2F"/>
    <w:rsid w:val="00012CB7"/>
    <w:rsid w:val="0001646B"/>
    <w:rsid w:val="000257A0"/>
    <w:rsid w:val="000263C3"/>
    <w:rsid w:val="0002701A"/>
    <w:rsid w:val="000310AE"/>
    <w:rsid w:val="00031151"/>
    <w:rsid w:val="00034FDE"/>
    <w:rsid w:val="00043476"/>
    <w:rsid w:val="00043D2B"/>
    <w:rsid w:val="00044123"/>
    <w:rsid w:val="00044177"/>
    <w:rsid w:val="000533B6"/>
    <w:rsid w:val="00060729"/>
    <w:rsid w:val="00063B7D"/>
    <w:rsid w:val="00066B23"/>
    <w:rsid w:val="00067EEF"/>
    <w:rsid w:val="0007319F"/>
    <w:rsid w:val="000761C4"/>
    <w:rsid w:val="00080C8A"/>
    <w:rsid w:val="00081CCD"/>
    <w:rsid w:val="00083F4B"/>
    <w:rsid w:val="00090ECE"/>
    <w:rsid w:val="0009768C"/>
    <w:rsid w:val="000B0699"/>
    <w:rsid w:val="000B25E3"/>
    <w:rsid w:val="000B3380"/>
    <w:rsid w:val="000B7D85"/>
    <w:rsid w:val="000C1DD9"/>
    <w:rsid w:val="000C43D8"/>
    <w:rsid w:val="000D320E"/>
    <w:rsid w:val="000E08B2"/>
    <w:rsid w:val="000E4AD4"/>
    <w:rsid w:val="000E5A58"/>
    <w:rsid w:val="000F607A"/>
    <w:rsid w:val="001009D5"/>
    <w:rsid w:val="001100CB"/>
    <w:rsid w:val="00110358"/>
    <w:rsid w:val="001113C9"/>
    <w:rsid w:val="00120E4B"/>
    <w:rsid w:val="001264BC"/>
    <w:rsid w:val="0012797C"/>
    <w:rsid w:val="00136E1A"/>
    <w:rsid w:val="00140597"/>
    <w:rsid w:val="00140970"/>
    <w:rsid w:val="0014481F"/>
    <w:rsid w:val="00151ECC"/>
    <w:rsid w:val="0015388F"/>
    <w:rsid w:val="001554E9"/>
    <w:rsid w:val="0015602B"/>
    <w:rsid w:val="00176482"/>
    <w:rsid w:val="00177443"/>
    <w:rsid w:val="00184477"/>
    <w:rsid w:val="00187C2A"/>
    <w:rsid w:val="001A7A90"/>
    <w:rsid w:val="001B03A5"/>
    <w:rsid w:val="001B29D1"/>
    <w:rsid w:val="001B6607"/>
    <w:rsid w:val="001B66A3"/>
    <w:rsid w:val="001C11A8"/>
    <w:rsid w:val="001C201C"/>
    <w:rsid w:val="001C2634"/>
    <w:rsid w:val="001C6FFD"/>
    <w:rsid w:val="001D134A"/>
    <w:rsid w:val="001D178C"/>
    <w:rsid w:val="001D2AA7"/>
    <w:rsid w:val="001D4C76"/>
    <w:rsid w:val="001D597B"/>
    <w:rsid w:val="001D701A"/>
    <w:rsid w:val="001E16BB"/>
    <w:rsid w:val="001E245D"/>
    <w:rsid w:val="001E31A6"/>
    <w:rsid w:val="001E63F5"/>
    <w:rsid w:val="001F20A3"/>
    <w:rsid w:val="001F7623"/>
    <w:rsid w:val="00203227"/>
    <w:rsid w:val="0020627F"/>
    <w:rsid w:val="00206527"/>
    <w:rsid w:val="00207B8E"/>
    <w:rsid w:val="00210188"/>
    <w:rsid w:val="00211F30"/>
    <w:rsid w:val="00212264"/>
    <w:rsid w:val="00216135"/>
    <w:rsid w:val="00217CC7"/>
    <w:rsid w:val="0022046F"/>
    <w:rsid w:val="002219AD"/>
    <w:rsid w:val="00222852"/>
    <w:rsid w:val="00223796"/>
    <w:rsid w:val="0022696B"/>
    <w:rsid w:val="0022716D"/>
    <w:rsid w:val="00230A7D"/>
    <w:rsid w:val="002322D2"/>
    <w:rsid w:val="002323D7"/>
    <w:rsid w:val="00233662"/>
    <w:rsid w:val="00235CBB"/>
    <w:rsid w:val="002440D2"/>
    <w:rsid w:val="00244317"/>
    <w:rsid w:val="00244F84"/>
    <w:rsid w:val="00250D5D"/>
    <w:rsid w:val="0025120B"/>
    <w:rsid w:val="002534D1"/>
    <w:rsid w:val="002551E0"/>
    <w:rsid w:val="002600DC"/>
    <w:rsid w:val="00260FEA"/>
    <w:rsid w:val="002652BB"/>
    <w:rsid w:val="002666C8"/>
    <w:rsid w:val="002700C0"/>
    <w:rsid w:val="00270CBF"/>
    <w:rsid w:val="00271D97"/>
    <w:rsid w:val="00276764"/>
    <w:rsid w:val="0027782D"/>
    <w:rsid w:val="00277FB4"/>
    <w:rsid w:val="00282BBE"/>
    <w:rsid w:val="002845EE"/>
    <w:rsid w:val="002851A9"/>
    <w:rsid w:val="0028613A"/>
    <w:rsid w:val="00290F48"/>
    <w:rsid w:val="00291489"/>
    <w:rsid w:val="00295B2A"/>
    <w:rsid w:val="00295F37"/>
    <w:rsid w:val="00295FE3"/>
    <w:rsid w:val="002A4180"/>
    <w:rsid w:val="002A5701"/>
    <w:rsid w:val="002B43ED"/>
    <w:rsid w:val="002B7A56"/>
    <w:rsid w:val="002D2701"/>
    <w:rsid w:val="002D3510"/>
    <w:rsid w:val="002D6C06"/>
    <w:rsid w:val="002E6867"/>
    <w:rsid w:val="002E6A1D"/>
    <w:rsid w:val="002E7194"/>
    <w:rsid w:val="002F1C6D"/>
    <w:rsid w:val="002F2ABE"/>
    <w:rsid w:val="002F49B9"/>
    <w:rsid w:val="003013B1"/>
    <w:rsid w:val="00304D42"/>
    <w:rsid w:val="00306B39"/>
    <w:rsid w:val="00312268"/>
    <w:rsid w:val="00313201"/>
    <w:rsid w:val="00315F7F"/>
    <w:rsid w:val="00324DBA"/>
    <w:rsid w:val="0032536E"/>
    <w:rsid w:val="00330385"/>
    <w:rsid w:val="00332EEE"/>
    <w:rsid w:val="00337EB3"/>
    <w:rsid w:val="00340334"/>
    <w:rsid w:val="00346CB7"/>
    <w:rsid w:val="00352B68"/>
    <w:rsid w:val="00353A38"/>
    <w:rsid w:val="0035604C"/>
    <w:rsid w:val="00363A14"/>
    <w:rsid w:val="00363C1B"/>
    <w:rsid w:val="00363F3D"/>
    <w:rsid w:val="00367A99"/>
    <w:rsid w:val="00367CBF"/>
    <w:rsid w:val="003740D7"/>
    <w:rsid w:val="003808EB"/>
    <w:rsid w:val="003838AA"/>
    <w:rsid w:val="00386940"/>
    <w:rsid w:val="00387DC7"/>
    <w:rsid w:val="003904A8"/>
    <w:rsid w:val="00391360"/>
    <w:rsid w:val="0039782F"/>
    <w:rsid w:val="003A17D3"/>
    <w:rsid w:val="003A46E4"/>
    <w:rsid w:val="003B3895"/>
    <w:rsid w:val="003B67A6"/>
    <w:rsid w:val="003C3724"/>
    <w:rsid w:val="003C3A6F"/>
    <w:rsid w:val="003C552F"/>
    <w:rsid w:val="003D0028"/>
    <w:rsid w:val="003D0CC2"/>
    <w:rsid w:val="003D2692"/>
    <w:rsid w:val="003D742E"/>
    <w:rsid w:val="003E0FDD"/>
    <w:rsid w:val="003E1AF9"/>
    <w:rsid w:val="003E2BAD"/>
    <w:rsid w:val="003E54B5"/>
    <w:rsid w:val="003F2726"/>
    <w:rsid w:val="003F34BD"/>
    <w:rsid w:val="003F4AE7"/>
    <w:rsid w:val="003F64E2"/>
    <w:rsid w:val="00402343"/>
    <w:rsid w:val="004027A7"/>
    <w:rsid w:val="00402AD0"/>
    <w:rsid w:val="004079F5"/>
    <w:rsid w:val="0041269E"/>
    <w:rsid w:val="00422AE8"/>
    <w:rsid w:val="0042728C"/>
    <w:rsid w:val="004273C7"/>
    <w:rsid w:val="0043263E"/>
    <w:rsid w:val="00436FB7"/>
    <w:rsid w:val="00443717"/>
    <w:rsid w:val="00444AF6"/>
    <w:rsid w:val="00445B68"/>
    <w:rsid w:val="00450B7F"/>
    <w:rsid w:val="00452E03"/>
    <w:rsid w:val="00453B5E"/>
    <w:rsid w:val="00454FF0"/>
    <w:rsid w:val="00461056"/>
    <w:rsid w:val="00475F85"/>
    <w:rsid w:val="00481C35"/>
    <w:rsid w:val="00483CB0"/>
    <w:rsid w:val="0048516B"/>
    <w:rsid w:val="00487DDB"/>
    <w:rsid w:val="00492521"/>
    <w:rsid w:val="00492905"/>
    <w:rsid w:val="00495C53"/>
    <w:rsid w:val="004B0711"/>
    <w:rsid w:val="004B1BC6"/>
    <w:rsid w:val="004B1D83"/>
    <w:rsid w:val="004B29CF"/>
    <w:rsid w:val="004B792A"/>
    <w:rsid w:val="004C438D"/>
    <w:rsid w:val="004C50A0"/>
    <w:rsid w:val="004C536F"/>
    <w:rsid w:val="004C6E23"/>
    <w:rsid w:val="004D0A4F"/>
    <w:rsid w:val="004D24BC"/>
    <w:rsid w:val="004D3573"/>
    <w:rsid w:val="004D3DA6"/>
    <w:rsid w:val="004D57F3"/>
    <w:rsid w:val="004D6051"/>
    <w:rsid w:val="004E0C9D"/>
    <w:rsid w:val="004E252E"/>
    <w:rsid w:val="004F0689"/>
    <w:rsid w:val="004F097C"/>
    <w:rsid w:val="004F249D"/>
    <w:rsid w:val="004F5D31"/>
    <w:rsid w:val="004F6B3A"/>
    <w:rsid w:val="004F72FD"/>
    <w:rsid w:val="0050329A"/>
    <w:rsid w:val="00514D44"/>
    <w:rsid w:val="00516417"/>
    <w:rsid w:val="00531B16"/>
    <w:rsid w:val="00534AB1"/>
    <w:rsid w:val="0053655E"/>
    <w:rsid w:val="0054018A"/>
    <w:rsid w:val="00541544"/>
    <w:rsid w:val="00542182"/>
    <w:rsid w:val="00544884"/>
    <w:rsid w:val="00544F08"/>
    <w:rsid w:val="00545939"/>
    <w:rsid w:val="00545FBF"/>
    <w:rsid w:val="0055032A"/>
    <w:rsid w:val="00557737"/>
    <w:rsid w:val="0056642D"/>
    <w:rsid w:val="00570E3E"/>
    <w:rsid w:val="00571760"/>
    <w:rsid w:val="00571C42"/>
    <w:rsid w:val="005724F6"/>
    <w:rsid w:val="0058765F"/>
    <w:rsid w:val="0059020E"/>
    <w:rsid w:val="0059100A"/>
    <w:rsid w:val="005935F0"/>
    <w:rsid w:val="00597638"/>
    <w:rsid w:val="00597DAD"/>
    <w:rsid w:val="005A2B54"/>
    <w:rsid w:val="005A5B8C"/>
    <w:rsid w:val="005A7245"/>
    <w:rsid w:val="005A741D"/>
    <w:rsid w:val="005B145F"/>
    <w:rsid w:val="005B23BB"/>
    <w:rsid w:val="005B56E5"/>
    <w:rsid w:val="005B6436"/>
    <w:rsid w:val="005C67F3"/>
    <w:rsid w:val="005C6B57"/>
    <w:rsid w:val="005C7580"/>
    <w:rsid w:val="005D1043"/>
    <w:rsid w:val="005D4587"/>
    <w:rsid w:val="005E4EB8"/>
    <w:rsid w:val="005E671A"/>
    <w:rsid w:val="005E702B"/>
    <w:rsid w:val="005F304F"/>
    <w:rsid w:val="006040ED"/>
    <w:rsid w:val="00606234"/>
    <w:rsid w:val="00612DAC"/>
    <w:rsid w:val="00620AAF"/>
    <w:rsid w:val="00622EBC"/>
    <w:rsid w:val="006275D6"/>
    <w:rsid w:val="00631F74"/>
    <w:rsid w:val="00632515"/>
    <w:rsid w:val="00632DAA"/>
    <w:rsid w:val="006331F1"/>
    <w:rsid w:val="00641F5D"/>
    <w:rsid w:val="006445DA"/>
    <w:rsid w:val="00645835"/>
    <w:rsid w:val="006502F4"/>
    <w:rsid w:val="0065312A"/>
    <w:rsid w:val="00653554"/>
    <w:rsid w:val="00653A63"/>
    <w:rsid w:val="006600F8"/>
    <w:rsid w:val="00660DF3"/>
    <w:rsid w:val="00663228"/>
    <w:rsid w:val="00666B99"/>
    <w:rsid w:val="006719C0"/>
    <w:rsid w:val="00677176"/>
    <w:rsid w:val="00681ACD"/>
    <w:rsid w:val="00682EBD"/>
    <w:rsid w:val="006931E5"/>
    <w:rsid w:val="006934AC"/>
    <w:rsid w:val="0069355A"/>
    <w:rsid w:val="006A7CB0"/>
    <w:rsid w:val="006B12FD"/>
    <w:rsid w:val="006B2EE3"/>
    <w:rsid w:val="006B393B"/>
    <w:rsid w:val="006B3C7A"/>
    <w:rsid w:val="006C01F8"/>
    <w:rsid w:val="006C2C07"/>
    <w:rsid w:val="006C2FF3"/>
    <w:rsid w:val="006C3EA3"/>
    <w:rsid w:val="006C47AA"/>
    <w:rsid w:val="006D6573"/>
    <w:rsid w:val="006D6A1F"/>
    <w:rsid w:val="006D7349"/>
    <w:rsid w:val="006D7BA4"/>
    <w:rsid w:val="006E252A"/>
    <w:rsid w:val="006E314C"/>
    <w:rsid w:val="006E623D"/>
    <w:rsid w:val="006E6DC6"/>
    <w:rsid w:val="006E7464"/>
    <w:rsid w:val="006E7B4C"/>
    <w:rsid w:val="006F1E42"/>
    <w:rsid w:val="006F7FE6"/>
    <w:rsid w:val="00703B72"/>
    <w:rsid w:val="007131A7"/>
    <w:rsid w:val="00717ABD"/>
    <w:rsid w:val="00721991"/>
    <w:rsid w:val="00723AA7"/>
    <w:rsid w:val="00724469"/>
    <w:rsid w:val="007251C3"/>
    <w:rsid w:val="00726691"/>
    <w:rsid w:val="0073117B"/>
    <w:rsid w:val="0073171D"/>
    <w:rsid w:val="0073611D"/>
    <w:rsid w:val="00741FEB"/>
    <w:rsid w:val="00743375"/>
    <w:rsid w:val="00743ECE"/>
    <w:rsid w:val="00746E32"/>
    <w:rsid w:val="00750D34"/>
    <w:rsid w:val="00764721"/>
    <w:rsid w:val="00766F52"/>
    <w:rsid w:val="0077447D"/>
    <w:rsid w:val="00774A4B"/>
    <w:rsid w:val="00790ACC"/>
    <w:rsid w:val="00796B01"/>
    <w:rsid w:val="007A2E9B"/>
    <w:rsid w:val="007B0AE4"/>
    <w:rsid w:val="007B2291"/>
    <w:rsid w:val="007B289A"/>
    <w:rsid w:val="007B2964"/>
    <w:rsid w:val="007C04B1"/>
    <w:rsid w:val="007C6C8C"/>
    <w:rsid w:val="007D05F7"/>
    <w:rsid w:val="007D3AB8"/>
    <w:rsid w:val="007D3F92"/>
    <w:rsid w:val="007D62F1"/>
    <w:rsid w:val="007D7AB3"/>
    <w:rsid w:val="007F325E"/>
    <w:rsid w:val="007F3349"/>
    <w:rsid w:val="007F6E14"/>
    <w:rsid w:val="008054CF"/>
    <w:rsid w:val="008078B6"/>
    <w:rsid w:val="00811A9F"/>
    <w:rsid w:val="008177F8"/>
    <w:rsid w:val="00823723"/>
    <w:rsid w:val="00823D65"/>
    <w:rsid w:val="0082479A"/>
    <w:rsid w:val="00826874"/>
    <w:rsid w:val="008424EF"/>
    <w:rsid w:val="008465C2"/>
    <w:rsid w:val="0085729A"/>
    <w:rsid w:val="008577B8"/>
    <w:rsid w:val="008652D6"/>
    <w:rsid w:val="00865718"/>
    <w:rsid w:val="008735C0"/>
    <w:rsid w:val="0087457E"/>
    <w:rsid w:val="00875432"/>
    <w:rsid w:val="00876B59"/>
    <w:rsid w:val="0087769B"/>
    <w:rsid w:val="00880D66"/>
    <w:rsid w:val="008847E7"/>
    <w:rsid w:val="00885D5C"/>
    <w:rsid w:val="00886AB4"/>
    <w:rsid w:val="00887E22"/>
    <w:rsid w:val="00894F45"/>
    <w:rsid w:val="008A43E1"/>
    <w:rsid w:val="008A48AB"/>
    <w:rsid w:val="008A6EB8"/>
    <w:rsid w:val="008B2BDD"/>
    <w:rsid w:val="008B6159"/>
    <w:rsid w:val="008C0241"/>
    <w:rsid w:val="008C3883"/>
    <w:rsid w:val="008C54B9"/>
    <w:rsid w:val="008C679E"/>
    <w:rsid w:val="008D3DF1"/>
    <w:rsid w:val="008D53EB"/>
    <w:rsid w:val="008D6264"/>
    <w:rsid w:val="008D7334"/>
    <w:rsid w:val="008E4647"/>
    <w:rsid w:val="008F0928"/>
    <w:rsid w:val="008F10F0"/>
    <w:rsid w:val="008F28A4"/>
    <w:rsid w:val="008F3FA7"/>
    <w:rsid w:val="008F651C"/>
    <w:rsid w:val="008F66F8"/>
    <w:rsid w:val="008F75FF"/>
    <w:rsid w:val="0090419B"/>
    <w:rsid w:val="00904310"/>
    <w:rsid w:val="00911504"/>
    <w:rsid w:val="009120D6"/>
    <w:rsid w:val="009150FE"/>
    <w:rsid w:val="0092619D"/>
    <w:rsid w:val="00927FE9"/>
    <w:rsid w:val="00932CA0"/>
    <w:rsid w:val="00934144"/>
    <w:rsid w:val="00934905"/>
    <w:rsid w:val="00935314"/>
    <w:rsid w:val="009441A6"/>
    <w:rsid w:val="009441F9"/>
    <w:rsid w:val="0095084B"/>
    <w:rsid w:val="00950879"/>
    <w:rsid w:val="009513F5"/>
    <w:rsid w:val="009558CD"/>
    <w:rsid w:val="00960811"/>
    <w:rsid w:val="00967ED5"/>
    <w:rsid w:val="00970961"/>
    <w:rsid w:val="0097399E"/>
    <w:rsid w:val="00974460"/>
    <w:rsid w:val="009777B9"/>
    <w:rsid w:val="00980344"/>
    <w:rsid w:val="009829A6"/>
    <w:rsid w:val="009935AB"/>
    <w:rsid w:val="009957D1"/>
    <w:rsid w:val="009A30F8"/>
    <w:rsid w:val="009B49DF"/>
    <w:rsid w:val="009C7AA5"/>
    <w:rsid w:val="009D0421"/>
    <w:rsid w:val="009D39D0"/>
    <w:rsid w:val="009D5F08"/>
    <w:rsid w:val="009D6701"/>
    <w:rsid w:val="009D7FA0"/>
    <w:rsid w:val="009E327B"/>
    <w:rsid w:val="009E771D"/>
    <w:rsid w:val="009F097A"/>
    <w:rsid w:val="009F3674"/>
    <w:rsid w:val="009F3FBE"/>
    <w:rsid w:val="009F6AF5"/>
    <w:rsid w:val="009F7D00"/>
    <w:rsid w:val="00A00C4F"/>
    <w:rsid w:val="00A036B8"/>
    <w:rsid w:val="00A104CD"/>
    <w:rsid w:val="00A22F71"/>
    <w:rsid w:val="00A2626E"/>
    <w:rsid w:val="00A33891"/>
    <w:rsid w:val="00A33C5D"/>
    <w:rsid w:val="00A33F51"/>
    <w:rsid w:val="00A423CB"/>
    <w:rsid w:val="00A42A04"/>
    <w:rsid w:val="00A46002"/>
    <w:rsid w:val="00A46014"/>
    <w:rsid w:val="00A47860"/>
    <w:rsid w:val="00A55A83"/>
    <w:rsid w:val="00A66EF0"/>
    <w:rsid w:val="00A67213"/>
    <w:rsid w:val="00A70F21"/>
    <w:rsid w:val="00A718F5"/>
    <w:rsid w:val="00A72582"/>
    <w:rsid w:val="00A725F2"/>
    <w:rsid w:val="00A739EE"/>
    <w:rsid w:val="00A865B7"/>
    <w:rsid w:val="00A90ED6"/>
    <w:rsid w:val="00A959F3"/>
    <w:rsid w:val="00A962FE"/>
    <w:rsid w:val="00A97D80"/>
    <w:rsid w:val="00AA34CB"/>
    <w:rsid w:val="00AA416E"/>
    <w:rsid w:val="00AA4DCE"/>
    <w:rsid w:val="00AA7C21"/>
    <w:rsid w:val="00AA7C54"/>
    <w:rsid w:val="00AA7C77"/>
    <w:rsid w:val="00AB7527"/>
    <w:rsid w:val="00AC110C"/>
    <w:rsid w:val="00AC1278"/>
    <w:rsid w:val="00AC2C79"/>
    <w:rsid w:val="00AC4176"/>
    <w:rsid w:val="00AC5D58"/>
    <w:rsid w:val="00AC68C2"/>
    <w:rsid w:val="00AC69EF"/>
    <w:rsid w:val="00AD61FE"/>
    <w:rsid w:val="00AE1D5C"/>
    <w:rsid w:val="00AF1ADA"/>
    <w:rsid w:val="00AF6CE2"/>
    <w:rsid w:val="00B05276"/>
    <w:rsid w:val="00B07A19"/>
    <w:rsid w:val="00B127CA"/>
    <w:rsid w:val="00B148E9"/>
    <w:rsid w:val="00B15247"/>
    <w:rsid w:val="00B15CDB"/>
    <w:rsid w:val="00B20B30"/>
    <w:rsid w:val="00B22390"/>
    <w:rsid w:val="00B235DE"/>
    <w:rsid w:val="00B249FF"/>
    <w:rsid w:val="00B26508"/>
    <w:rsid w:val="00B35515"/>
    <w:rsid w:val="00B35F67"/>
    <w:rsid w:val="00B36F02"/>
    <w:rsid w:val="00B444D4"/>
    <w:rsid w:val="00B531BC"/>
    <w:rsid w:val="00B55E43"/>
    <w:rsid w:val="00B6189F"/>
    <w:rsid w:val="00B62CE2"/>
    <w:rsid w:val="00B6329A"/>
    <w:rsid w:val="00B67C73"/>
    <w:rsid w:val="00B74585"/>
    <w:rsid w:val="00B75F34"/>
    <w:rsid w:val="00B76F24"/>
    <w:rsid w:val="00B80666"/>
    <w:rsid w:val="00B83431"/>
    <w:rsid w:val="00B85577"/>
    <w:rsid w:val="00B90E68"/>
    <w:rsid w:val="00B96CDF"/>
    <w:rsid w:val="00BA0F26"/>
    <w:rsid w:val="00BA3295"/>
    <w:rsid w:val="00BB2A17"/>
    <w:rsid w:val="00BC06CF"/>
    <w:rsid w:val="00BC1939"/>
    <w:rsid w:val="00BC7871"/>
    <w:rsid w:val="00BD2BB6"/>
    <w:rsid w:val="00BD3499"/>
    <w:rsid w:val="00BD4071"/>
    <w:rsid w:val="00BE1E9D"/>
    <w:rsid w:val="00BE3628"/>
    <w:rsid w:val="00BE3CF1"/>
    <w:rsid w:val="00BF41E0"/>
    <w:rsid w:val="00BF55FE"/>
    <w:rsid w:val="00C00600"/>
    <w:rsid w:val="00C01291"/>
    <w:rsid w:val="00C02BAF"/>
    <w:rsid w:val="00C12247"/>
    <w:rsid w:val="00C127BC"/>
    <w:rsid w:val="00C12B5A"/>
    <w:rsid w:val="00C14440"/>
    <w:rsid w:val="00C21497"/>
    <w:rsid w:val="00C24935"/>
    <w:rsid w:val="00C26D32"/>
    <w:rsid w:val="00C30DD7"/>
    <w:rsid w:val="00C31F4C"/>
    <w:rsid w:val="00C34999"/>
    <w:rsid w:val="00C465BC"/>
    <w:rsid w:val="00C51666"/>
    <w:rsid w:val="00C67502"/>
    <w:rsid w:val="00C74BA1"/>
    <w:rsid w:val="00C74E8A"/>
    <w:rsid w:val="00C7599E"/>
    <w:rsid w:val="00C75F9F"/>
    <w:rsid w:val="00C76774"/>
    <w:rsid w:val="00C86795"/>
    <w:rsid w:val="00C9367C"/>
    <w:rsid w:val="00C93D52"/>
    <w:rsid w:val="00C94B6E"/>
    <w:rsid w:val="00C970B2"/>
    <w:rsid w:val="00CA48AE"/>
    <w:rsid w:val="00CA503F"/>
    <w:rsid w:val="00CA5E46"/>
    <w:rsid w:val="00CA6E7F"/>
    <w:rsid w:val="00CB30DA"/>
    <w:rsid w:val="00CB3C88"/>
    <w:rsid w:val="00CC0976"/>
    <w:rsid w:val="00CC20E6"/>
    <w:rsid w:val="00CC23C8"/>
    <w:rsid w:val="00CC2F4F"/>
    <w:rsid w:val="00CC4402"/>
    <w:rsid w:val="00CC7AAD"/>
    <w:rsid w:val="00CD26A2"/>
    <w:rsid w:val="00CD4B4A"/>
    <w:rsid w:val="00CD64A8"/>
    <w:rsid w:val="00CE12DA"/>
    <w:rsid w:val="00CE34F8"/>
    <w:rsid w:val="00CE5DC9"/>
    <w:rsid w:val="00CF2CBD"/>
    <w:rsid w:val="00CF38FA"/>
    <w:rsid w:val="00CF434C"/>
    <w:rsid w:val="00D01410"/>
    <w:rsid w:val="00D03624"/>
    <w:rsid w:val="00D17703"/>
    <w:rsid w:val="00D21209"/>
    <w:rsid w:val="00D27F43"/>
    <w:rsid w:val="00D31BA5"/>
    <w:rsid w:val="00D34164"/>
    <w:rsid w:val="00D37EE3"/>
    <w:rsid w:val="00D42E80"/>
    <w:rsid w:val="00D4616C"/>
    <w:rsid w:val="00D466E1"/>
    <w:rsid w:val="00D46799"/>
    <w:rsid w:val="00D46CCB"/>
    <w:rsid w:val="00D50E63"/>
    <w:rsid w:val="00D51C39"/>
    <w:rsid w:val="00D5431E"/>
    <w:rsid w:val="00D5741F"/>
    <w:rsid w:val="00D642A5"/>
    <w:rsid w:val="00D65360"/>
    <w:rsid w:val="00D67C2B"/>
    <w:rsid w:val="00D73126"/>
    <w:rsid w:val="00D73B77"/>
    <w:rsid w:val="00D83DED"/>
    <w:rsid w:val="00D903F9"/>
    <w:rsid w:val="00D90C08"/>
    <w:rsid w:val="00D92BF8"/>
    <w:rsid w:val="00D94F14"/>
    <w:rsid w:val="00DA1078"/>
    <w:rsid w:val="00DA1E2C"/>
    <w:rsid w:val="00DA455E"/>
    <w:rsid w:val="00DA5534"/>
    <w:rsid w:val="00DA7C28"/>
    <w:rsid w:val="00DB0F6C"/>
    <w:rsid w:val="00DB3AC5"/>
    <w:rsid w:val="00DB5D41"/>
    <w:rsid w:val="00DB7302"/>
    <w:rsid w:val="00DC01D4"/>
    <w:rsid w:val="00DC317E"/>
    <w:rsid w:val="00DC6DE5"/>
    <w:rsid w:val="00DD01E8"/>
    <w:rsid w:val="00DD0255"/>
    <w:rsid w:val="00DD1A28"/>
    <w:rsid w:val="00DD3311"/>
    <w:rsid w:val="00DD4875"/>
    <w:rsid w:val="00DD5AB2"/>
    <w:rsid w:val="00DE32B6"/>
    <w:rsid w:val="00DF1465"/>
    <w:rsid w:val="00DF53F0"/>
    <w:rsid w:val="00E0517A"/>
    <w:rsid w:val="00E056F6"/>
    <w:rsid w:val="00E07281"/>
    <w:rsid w:val="00E118D9"/>
    <w:rsid w:val="00E139C7"/>
    <w:rsid w:val="00E1597D"/>
    <w:rsid w:val="00E16DB9"/>
    <w:rsid w:val="00E21BAD"/>
    <w:rsid w:val="00E24084"/>
    <w:rsid w:val="00E26FA9"/>
    <w:rsid w:val="00E30034"/>
    <w:rsid w:val="00E33548"/>
    <w:rsid w:val="00E3488A"/>
    <w:rsid w:val="00E369E8"/>
    <w:rsid w:val="00E43597"/>
    <w:rsid w:val="00E4576E"/>
    <w:rsid w:val="00E561F9"/>
    <w:rsid w:val="00E564C1"/>
    <w:rsid w:val="00E62F78"/>
    <w:rsid w:val="00E640D8"/>
    <w:rsid w:val="00E64846"/>
    <w:rsid w:val="00E66701"/>
    <w:rsid w:val="00E71928"/>
    <w:rsid w:val="00E71EFF"/>
    <w:rsid w:val="00E7411B"/>
    <w:rsid w:val="00E75156"/>
    <w:rsid w:val="00E76F92"/>
    <w:rsid w:val="00E85B8C"/>
    <w:rsid w:val="00E85BA2"/>
    <w:rsid w:val="00EA1232"/>
    <w:rsid w:val="00EB0B89"/>
    <w:rsid w:val="00EB17CB"/>
    <w:rsid w:val="00EB7381"/>
    <w:rsid w:val="00EC023F"/>
    <w:rsid w:val="00EC0FD2"/>
    <w:rsid w:val="00EC1212"/>
    <w:rsid w:val="00ED1C06"/>
    <w:rsid w:val="00ED55AD"/>
    <w:rsid w:val="00EE0113"/>
    <w:rsid w:val="00EE0B4B"/>
    <w:rsid w:val="00EE4512"/>
    <w:rsid w:val="00EE513C"/>
    <w:rsid w:val="00EE5941"/>
    <w:rsid w:val="00EE6184"/>
    <w:rsid w:val="00EF17AB"/>
    <w:rsid w:val="00F01B38"/>
    <w:rsid w:val="00F05B49"/>
    <w:rsid w:val="00F06D6F"/>
    <w:rsid w:val="00F070CE"/>
    <w:rsid w:val="00F0781C"/>
    <w:rsid w:val="00F079B4"/>
    <w:rsid w:val="00F12CA2"/>
    <w:rsid w:val="00F14454"/>
    <w:rsid w:val="00F22AB3"/>
    <w:rsid w:val="00F3222C"/>
    <w:rsid w:val="00F35C3B"/>
    <w:rsid w:val="00F36C75"/>
    <w:rsid w:val="00F41A9A"/>
    <w:rsid w:val="00F437F6"/>
    <w:rsid w:val="00F43E5A"/>
    <w:rsid w:val="00F469C3"/>
    <w:rsid w:val="00F5383F"/>
    <w:rsid w:val="00F552D3"/>
    <w:rsid w:val="00F66229"/>
    <w:rsid w:val="00F663C6"/>
    <w:rsid w:val="00F72DBD"/>
    <w:rsid w:val="00F74EDE"/>
    <w:rsid w:val="00F76296"/>
    <w:rsid w:val="00F772BC"/>
    <w:rsid w:val="00F81124"/>
    <w:rsid w:val="00F837B8"/>
    <w:rsid w:val="00F855CA"/>
    <w:rsid w:val="00F869A6"/>
    <w:rsid w:val="00F87A18"/>
    <w:rsid w:val="00F9180B"/>
    <w:rsid w:val="00F95F3B"/>
    <w:rsid w:val="00FA015C"/>
    <w:rsid w:val="00FA44EC"/>
    <w:rsid w:val="00FA5166"/>
    <w:rsid w:val="00FA7F4C"/>
    <w:rsid w:val="00FB2D32"/>
    <w:rsid w:val="00FB6300"/>
    <w:rsid w:val="00FB6DA6"/>
    <w:rsid w:val="00FB7DB9"/>
    <w:rsid w:val="00FC0B2C"/>
    <w:rsid w:val="00FC1507"/>
    <w:rsid w:val="00FD165D"/>
    <w:rsid w:val="00FE0024"/>
    <w:rsid w:val="00FE307B"/>
    <w:rsid w:val="00FE45D0"/>
    <w:rsid w:val="00FE791B"/>
    <w:rsid w:val="00FF125D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B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63B7D"/>
    <w:rPr>
      <w:sz w:val="28"/>
    </w:rPr>
  </w:style>
  <w:style w:type="paragraph" w:styleId="a5">
    <w:name w:val="List Paragraph"/>
    <w:basedOn w:val="a"/>
    <w:uiPriority w:val="34"/>
    <w:qFormat/>
    <w:rsid w:val="009558CD"/>
    <w:pPr>
      <w:ind w:left="708"/>
    </w:pPr>
  </w:style>
  <w:style w:type="paragraph" w:styleId="a6">
    <w:name w:val="Balloon Text"/>
    <w:basedOn w:val="a"/>
    <w:link w:val="a7"/>
    <w:rsid w:val="00955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8C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B148E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B148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05B4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895"/>
    <w:rPr>
      <w:b/>
      <w:bCs/>
    </w:rPr>
  </w:style>
  <w:style w:type="paragraph" w:customStyle="1" w:styleId="ConsTitle">
    <w:name w:val="ConsTitle"/>
    <w:rsid w:val="004D57F3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No Spacing"/>
    <w:uiPriority w:val="1"/>
    <w:qFormat/>
    <w:rsid w:val="002323D7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F14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gc">
    <w:name w:val="_tgc"/>
    <w:basedOn w:val="a0"/>
    <w:rsid w:val="009F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51A3-E3AA-4710-8801-EB1260E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Столяр И.В.</dc:creator>
  <cp:keywords/>
  <cp:lastModifiedBy>aksenov_sp</cp:lastModifiedBy>
  <cp:revision>31</cp:revision>
  <cp:lastPrinted>2016-04-06T07:05:00Z</cp:lastPrinted>
  <dcterms:created xsi:type="dcterms:W3CDTF">2016-04-06T08:47:00Z</dcterms:created>
  <dcterms:modified xsi:type="dcterms:W3CDTF">2016-04-07T11:38:00Z</dcterms:modified>
</cp:coreProperties>
</file>