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C" w:rsidRPr="00CC2498" w:rsidRDefault="007A19B5" w:rsidP="0089285A">
      <w:pPr>
        <w:jc w:val="center"/>
      </w:pPr>
      <w:r w:rsidRPr="00CC2498">
        <w:t>ПРОТОКОЛ</w:t>
      </w:r>
    </w:p>
    <w:p w:rsidR="00A35B2C" w:rsidRPr="00CC2498" w:rsidRDefault="00A35B2C" w:rsidP="0089285A">
      <w:pPr>
        <w:jc w:val="center"/>
      </w:pPr>
    </w:p>
    <w:p w:rsidR="007A19B5" w:rsidRPr="00CC2498" w:rsidRDefault="007A19B5" w:rsidP="0089285A">
      <w:pPr>
        <w:jc w:val="center"/>
      </w:pPr>
      <w:r w:rsidRPr="00CC2498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CC2498" w:rsidRDefault="003261C5" w:rsidP="003261C5"/>
    <w:p w:rsidR="0089285A" w:rsidRPr="00CC2498" w:rsidRDefault="000A331A" w:rsidP="0089285A">
      <w:r>
        <w:t>15</w:t>
      </w:r>
      <w:r w:rsidR="007C31A3" w:rsidRPr="00CC2498">
        <w:t xml:space="preserve"> </w:t>
      </w:r>
      <w:r w:rsidR="0089285A" w:rsidRPr="00CC2498">
        <w:t xml:space="preserve"> </w:t>
      </w:r>
      <w:r w:rsidR="009B5DC6">
        <w:t>но</w:t>
      </w:r>
      <w:r w:rsidR="0012282E">
        <w:t>ября</w:t>
      </w:r>
      <w:r w:rsidR="0089285A" w:rsidRPr="00CC2498">
        <w:t xml:space="preserve"> 20</w:t>
      </w:r>
      <w:r w:rsidR="00283239" w:rsidRPr="00CC2498">
        <w:t>1</w:t>
      </w:r>
      <w:r w:rsidR="007C31A3" w:rsidRPr="00CC2498">
        <w:t>8</w:t>
      </w:r>
      <w:r w:rsidR="007D774D" w:rsidRPr="00CC2498">
        <w:t xml:space="preserve"> года</w:t>
      </w:r>
      <w:r w:rsidR="007C31A3" w:rsidRPr="00CC2498">
        <w:t xml:space="preserve">                                       </w:t>
      </w:r>
      <w:r w:rsidR="006B6535" w:rsidRPr="00CC2498">
        <w:t xml:space="preserve">   </w:t>
      </w:r>
      <w:r w:rsidR="007C31A3" w:rsidRPr="00CC2498">
        <w:t xml:space="preserve">                   </w:t>
      </w:r>
      <w:r w:rsidR="009B5DC6">
        <w:t xml:space="preserve">    </w:t>
      </w:r>
      <w:r w:rsidR="007C31A3" w:rsidRPr="00CC2498">
        <w:t xml:space="preserve">       </w:t>
      </w:r>
      <w:r w:rsidR="00EC630E">
        <w:t xml:space="preserve"> </w:t>
      </w:r>
      <w:r w:rsidR="007C31A3" w:rsidRPr="00CC2498">
        <w:t xml:space="preserve">                 </w:t>
      </w:r>
      <w:r w:rsidR="00CC2498">
        <w:t xml:space="preserve">             </w:t>
      </w:r>
      <w:r w:rsidR="007C31A3" w:rsidRPr="00CC2498">
        <w:t xml:space="preserve">          </w:t>
      </w:r>
      <w:r w:rsidR="0089285A" w:rsidRPr="00CC2498">
        <w:t>№</w:t>
      </w:r>
      <w:r w:rsidR="004D2858" w:rsidRPr="00CC2498">
        <w:t xml:space="preserve"> </w:t>
      </w:r>
      <w:r w:rsidR="009B5DC6">
        <w:t>8</w:t>
      </w:r>
    </w:p>
    <w:p w:rsidR="00087848" w:rsidRPr="00CC2498" w:rsidRDefault="00087848" w:rsidP="0089285A"/>
    <w:p w:rsidR="007A19B5" w:rsidRPr="00CC2498" w:rsidRDefault="007A19B5" w:rsidP="007A19B5">
      <w:pPr>
        <w:jc w:val="center"/>
      </w:pPr>
      <w:r w:rsidRPr="00CC2498">
        <w:t>Администрация г. Волгодонска Ростовской области</w:t>
      </w:r>
    </w:p>
    <w:p w:rsidR="007A19B5" w:rsidRPr="00CC2498" w:rsidRDefault="007A19B5" w:rsidP="007A19B5">
      <w:pPr>
        <w:jc w:val="center"/>
      </w:pPr>
    </w:p>
    <w:p w:rsidR="00A35B2C" w:rsidRPr="00CC2498" w:rsidRDefault="00FC3EB0" w:rsidP="00A35B2C">
      <w:pPr>
        <w:ind w:left="2410" w:hanging="2410"/>
        <w:jc w:val="both"/>
      </w:pPr>
      <w:r>
        <w:t>Зам. п</w:t>
      </w:r>
      <w:r w:rsidR="00A35B2C" w:rsidRPr="00CC2498">
        <w:t>редседател</w:t>
      </w:r>
      <w:r>
        <w:t xml:space="preserve">я: </w:t>
      </w:r>
      <w:r w:rsidR="009E7727">
        <w:t xml:space="preserve"> </w:t>
      </w:r>
      <w:r w:rsidR="000A331A">
        <w:t>С.</w:t>
      </w:r>
      <w:r>
        <w:t>М</w:t>
      </w:r>
      <w:r w:rsidR="000A331A">
        <w:t xml:space="preserve">. </w:t>
      </w:r>
      <w:r>
        <w:t>Макаров</w:t>
      </w:r>
      <w:r w:rsidR="000A331A">
        <w:t xml:space="preserve"> - з</w:t>
      </w:r>
      <w:r w:rsidR="000A331A" w:rsidRPr="007B27B4">
        <w:t xml:space="preserve">аместитель главы Администрации города Волгодонска по </w:t>
      </w:r>
      <w:r>
        <w:t>экономике</w:t>
      </w:r>
      <w:r w:rsidR="000A331A" w:rsidRPr="007B27B4">
        <w:t xml:space="preserve">  – заместитель председателя комиссии</w:t>
      </w:r>
    </w:p>
    <w:p w:rsidR="00A35B2C" w:rsidRPr="00CC2498" w:rsidRDefault="00A35B2C" w:rsidP="00A35B2C">
      <w:pPr>
        <w:ind w:left="2410" w:hanging="2410"/>
        <w:jc w:val="both"/>
      </w:pPr>
      <w:r w:rsidRPr="00CC2498">
        <w:t xml:space="preserve">Секретарь:           </w:t>
      </w:r>
      <w:r w:rsidR="006B6535" w:rsidRPr="00CC2498">
        <w:t xml:space="preserve"> </w:t>
      </w:r>
      <w:r w:rsidR="00CC2498">
        <w:t xml:space="preserve">    </w:t>
      </w:r>
      <w:r w:rsidR="005808F3">
        <w:t xml:space="preserve">  </w:t>
      </w:r>
      <w:r w:rsidR="00CC2498">
        <w:t xml:space="preserve">  </w:t>
      </w:r>
      <w:r w:rsidRPr="00CC2498">
        <w:t xml:space="preserve">Т.В. Федорова – ведущий специалист ГО МКУ «Управление ГОЧС города  Волгодонска» </w:t>
      </w:r>
    </w:p>
    <w:p w:rsidR="00A35B2C" w:rsidRPr="00CC2498" w:rsidRDefault="00A35B2C" w:rsidP="00A35B2C">
      <w:pPr>
        <w:ind w:left="2410" w:hanging="2410"/>
        <w:jc w:val="both"/>
      </w:pPr>
      <w:r w:rsidRPr="00CC2498">
        <w:t>Присутствовали:</w:t>
      </w:r>
      <w:r w:rsidRPr="00CC2498">
        <w:tab/>
        <w:t xml:space="preserve">члены КЧС и ПБ города, приглашенные – </w:t>
      </w:r>
      <w:r w:rsidR="00C74E33" w:rsidRPr="00C74E33">
        <w:rPr>
          <w:color w:val="000000" w:themeColor="text1"/>
        </w:rPr>
        <w:t>1</w:t>
      </w:r>
      <w:r w:rsidR="00FC3EB0">
        <w:rPr>
          <w:color w:val="000000" w:themeColor="text1"/>
        </w:rPr>
        <w:t>0</w:t>
      </w:r>
      <w:r w:rsidRPr="0012282E">
        <w:rPr>
          <w:color w:val="FF0000"/>
        </w:rPr>
        <w:t xml:space="preserve"> </w:t>
      </w:r>
      <w:r w:rsidRPr="00CC2498">
        <w:t>чел. (список         прилагается).</w:t>
      </w:r>
    </w:p>
    <w:p w:rsidR="003261C5" w:rsidRPr="00CC2498" w:rsidRDefault="003261C5" w:rsidP="003261C5"/>
    <w:p w:rsidR="003261C5" w:rsidRDefault="005466D4" w:rsidP="002937CA">
      <w:pPr>
        <w:spacing w:line="276" w:lineRule="auto"/>
        <w:ind w:firstLine="708"/>
        <w:jc w:val="center"/>
      </w:pPr>
      <w:r w:rsidRPr="00CC2498">
        <w:t>ПОВЕСТКА ДНЯ</w:t>
      </w:r>
      <w:r w:rsidR="003261C5" w:rsidRPr="00CC2498">
        <w:t>:</w:t>
      </w:r>
    </w:p>
    <w:p w:rsidR="00C410FD" w:rsidRPr="00D94934" w:rsidRDefault="00C410FD" w:rsidP="00C410FD">
      <w:pPr>
        <w:tabs>
          <w:tab w:val="left" w:pos="625"/>
        </w:tabs>
        <w:jc w:val="both"/>
      </w:pPr>
      <w:r w:rsidRPr="00846267">
        <w:rPr>
          <w:color w:val="FF0000"/>
        </w:rPr>
        <w:t xml:space="preserve">          </w:t>
      </w:r>
      <w:r w:rsidRPr="00D94934">
        <w:t>1 Об итогах пожароопасного периода 2018 года и задачах по  обеспечению пожарной безопасности в осенне-зимний период 2018-2019 г.г., состоянии пожарной безопасности объектов социальной сферы (образования, здравоохранения, социальной защиты, культуры и спорта) в период зимнего отопительного сезона 2018-2019 г.г.</w:t>
      </w:r>
    </w:p>
    <w:p w:rsidR="00C410FD" w:rsidRPr="00D94934" w:rsidRDefault="00C410FD" w:rsidP="00C410FD">
      <w:pPr>
        <w:tabs>
          <w:tab w:val="left" w:pos="625"/>
        </w:tabs>
        <w:ind w:firstLine="709"/>
        <w:jc w:val="both"/>
      </w:pPr>
      <w:r w:rsidRPr="00D94934">
        <w:t>2 О состоянии источников наружного противопожарного водоснабжения на территории города Волгодонска по результатам осеннего осмотра.</w:t>
      </w:r>
    </w:p>
    <w:p w:rsidR="00C410FD" w:rsidRPr="00D94934" w:rsidRDefault="00C410FD" w:rsidP="002066C6">
      <w:pPr>
        <w:tabs>
          <w:tab w:val="left" w:pos="625"/>
        </w:tabs>
        <w:jc w:val="both"/>
      </w:pPr>
      <w:r w:rsidRPr="00D94934">
        <w:t xml:space="preserve">           3 Об итогах купального сезона 2018 года и задачах по обеспечению безопасности людей на водных объектах города в осенне-зимний период 2018-2019г.г.</w:t>
      </w:r>
    </w:p>
    <w:p w:rsidR="00C410FD" w:rsidRPr="00D94934" w:rsidRDefault="00C410FD" w:rsidP="00C410FD">
      <w:pPr>
        <w:tabs>
          <w:tab w:val="left" w:pos="625"/>
        </w:tabs>
        <w:ind w:firstLine="709"/>
        <w:jc w:val="both"/>
      </w:pPr>
      <w:r w:rsidRPr="00D94934">
        <w:t>4 О результатах проверки готовности техники к уборке снега на территории города в зимний период.</w:t>
      </w:r>
    </w:p>
    <w:p w:rsidR="00C410FD" w:rsidRPr="00D94934" w:rsidRDefault="00C410FD" w:rsidP="00C410FD">
      <w:pPr>
        <w:tabs>
          <w:tab w:val="left" w:pos="625"/>
        </w:tabs>
        <w:jc w:val="both"/>
      </w:pPr>
      <w:r w:rsidRPr="00D94934">
        <w:t xml:space="preserve">            5 О выполнении планов мероприятий по повышению устойчивого функционирования объектов жизнеобеспечения города Волгодонска и подготовки планов на 2019 год.</w:t>
      </w:r>
    </w:p>
    <w:p w:rsidR="00EB3818" w:rsidRPr="00D94934" w:rsidRDefault="00C410FD" w:rsidP="00FC3EB0">
      <w:pPr>
        <w:tabs>
          <w:tab w:val="left" w:pos="625"/>
        </w:tabs>
        <w:jc w:val="both"/>
      </w:pPr>
      <w:r w:rsidRPr="00D94934">
        <w:t xml:space="preserve">            </w:t>
      </w:r>
      <w:r w:rsidR="00F93F5C">
        <w:t xml:space="preserve">6 </w:t>
      </w:r>
      <w:r w:rsidR="00F93F5C">
        <w:rPr>
          <w:color w:val="000000" w:themeColor="text1"/>
        </w:rPr>
        <w:t xml:space="preserve">Об исполнении п. 1.3 решения </w:t>
      </w:r>
      <w:r w:rsidR="00F93F5C" w:rsidRPr="00CC2498">
        <w:t>КЧС и ПБ города</w:t>
      </w:r>
      <w:r w:rsidR="00F93F5C" w:rsidRPr="00484588">
        <w:t xml:space="preserve"> </w:t>
      </w:r>
      <w:r w:rsidR="00F93F5C">
        <w:t xml:space="preserve">от 17.08.2018 №15 по вопросу </w:t>
      </w:r>
      <w:r w:rsidR="00F93F5C" w:rsidRPr="00484588">
        <w:t xml:space="preserve">организации </w:t>
      </w:r>
      <w:r w:rsidR="00F93F5C">
        <w:t xml:space="preserve">совершенствования </w:t>
      </w:r>
      <w:r w:rsidR="00F93F5C" w:rsidRPr="00484588">
        <w:t>учебно-материальной базы и обучению неработающего населения на учебно-консультационном пункте</w:t>
      </w:r>
      <w:r w:rsidR="00F93F5C">
        <w:t>.</w:t>
      </w:r>
    </w:p>
    <w:p w:rsidR="00F84571" w:rsidRPr="00D94934" w:rsidRDefault="00B52750" w:rsidP="00B52750">
      <w:pPr>
        <w:pStyle w:val="af1"/>
        <w:ind w:firstLine="709"/>
        <w:jc w:val="both"/>
      </w:pPr>
      <w:r w:rsidRPr="00D94934">
        <w:t xml:space="preserve">1 СЛУШАЛИ: </w:t>
      </w:r>
    </w:p>
    <w:p w:rsidR="00B52750" w:rsidRPr="00D94934" w:rsidRDefault="00F84571" w:rsidP="00B52750">
      <w:pPr>
        <w:pStyle w:val="af1"/>
        <w:ind w:firstLine="709"/>
        <w:jc w:val="both"/>
      </w:pPr>
      <w:r w:rsidRPr="00D94934">
        <w:t>-</w:t>
      </w:r>
      <w:r w:rsidR="00C410FD" w:rsidRPr="00D94934">
        <w:t xml:space="preserve"> </w:t>
      </w:r>
      <w:r w:rsidR="003501FF">
        <w:rPr>
          <w:color w:val="000000" w:themeColor="text1"/>
        </w:rPr>
        <w:t>Колесниченко Евгения Юрьевича</w:t>
      </w:r>
      <w:r w:rsidR="003501FF" w:rsidRPr="00A62678">
        <w:rPr>
          <w:color w:val="000000" w:themeColor="text1"/>
        </w:rPr>
        <w:t xml:space="preserve"> </w:t>
      </w:r>
      <w:r w:rsidR="00C410FD" w:rsidRPr="00D94934">
        <w:t>об итогах пожароопасного периода 2018 года и задачах по  обеспечению пожарной безопасности в осенне-зимний период 2018-2019 г.г., состоянии пожарной безопасности объектов социальной сферы (образования, здравоохранения, социальной защиты, культуры и спорта) в период зимнего отопительного сезона 2018-2019 г.г.</w:t>
      </w:r>
    </w:p>
    <w:p w:rsidR="00B52750" w:rsidRPr="00D94934" w:rsidRDefault="00B52750" w:rsidP="00B52750">
      <w:pPr>
        <w:spacing w:line="276" w:lineRule="auto"/>
        <w:ind w:firstLine="708"/>
        <w:jc w:val="both"/>
      </w:pPr>
      <w:r w:rsidRPr="00D94934">
        <w:t xml:space="preserve">ВЫСТУПИЛИ: </w:t>
      </w:r>
    </w:p>
    <w:p w:rsidR="00C410FD" w:rsidRPr="00D94934" w:rsidRDefault="00C410FD" w:rsidP="002066C6">
      <w:pPr>
        <w:jc w:val="both"/>
      </w:pPr>
      <w:r w:rsidRPr="00D94934">
        <w:t xml:space="preserve">            </w:t>
      </w:r>
      <w:r w:rsidR="00D24EF9" w:rsidRPr="00D94934">
        <w:t>-</w:t>
      </w:r>
      <w:r w:rsidRPr="00D94934">
        <w:t xml:space="preserve"> </w:t>
      </w:r>
      <w:r w:rsidR="003501FF">
        <w:rPr>
          <w:color w:val="000000" w:themeColor="text1"/>
        </w:rPr>
        <w:t>Петрикеева Екатерина Николаевна</w:t>
      </w:r>
      <w:r w:rsidR="003501FF" w:rsidRPr="00A62678">
        <w:rPr>
          <w:color w:val="000000" w:themeColor="text1"/>
        </w:rPr>
        <w:t xml:space="preserve"> </w:t>
      </w:r>
      <w:r w:rsidRPr="00D94934">
        <w:t>о противопожарном состоянии подведомственных учреждений образования и готовности школ к новому учебному году.</w:t>
      </w:r>
    </w:p>
    <w:p w:rsidR="00C410FD" w:rsidRPr="00D94934" w:rsidRDefault="00D24EF9" w:rsidP="00C410FD">
      <w:pPr>
        <w:pStyle w:val="ad"/>
        <w:ind w:left="0" w:firstLine="709"/>
        <w:jc w:val="both"/>
        <w:rPr>
          <w:sz w:val="24"/>
          <w:szCs w:val="24"/>
        </w:rPr>
      </w:pPr>
      <w:r w:rsidRPr="00D94934">
        <w:rPr>
          <w:sz w:val="24"/>
          <w:szCs w:val="24"/>
        </w:rPr>
        <w:t>-</w:t>
      </w:r>
      <w:r w:rsidR="00C410FD" w:rsidRPr="00D94934">
        <w:rPr>
          <w:sz w:val="24"/>
          <w:szCs w:val="24"/>
        </w:rPr>
        <w:t xml:space="preserve"> </w:t>
      </w:r>
      <w:r w:rsidR="003501FF">
        <w:rPr>
          <w:color w:val="000000" w:themeColor="text1"/>
          <w:sz w:val="24"/>
          <w:szCs w:val="24"/>
        </w:rPr>
        <w:t>Заболотских Светлана Гарриевна</w:t>
      </w:r>
      <w:r w:rsidR="003501FF" w:rsidRPr="00A62678">
        <w:rPr>
          <w:color w:val="000000" w:themeColor="text1"/>
          <w:sz w:val="24"/>
          <w:szCs w:val="24"/>
        </w:rPr>
        <w:t xml:space="preserve"> </w:t>
      </w:r>
      <w:r w:rsidR="00C410FD" w:rsidRPr="00D94934">
        <w:rPr>
          <w:sz w:val="24"/>
          <w:szCs w:val="24"/>
        </w:rPr>
        <w:t>о противопожарном состоянии подведомственных учреждений здравоохранения.</w:t>
      </w:r>
    </w:p>
    <w:p w:rsidR="00C410FD" w:rsidRPr="00D94934" w:rsidRDefault="00D24EF9" w:rsidP="00C410FD">
      <w:pPr>
        <w:pStyle w:val="ad"/>
        <w:ind w:left="0" w:firstLine="709"/>
        <w:jc w:val="both"/>
        <w:rPr>
          <w:sz w:val="24"/>
          <w:szCs w:val="24"/>
        </w:rPr>
      </w:pPr>
      <w:r w:rsidRPr="00D94934">
        <w:rPr>
          <w:sz w:val="24"/>
          <w:szCs w:val="24"/>
        </w:rPr>
        <w:t>-</w:t>
      </w:r>
      <w:r w:rsidR="00C410FD" w:rsidRPr="00D94934">
        <w:rPr>
          <w:sz w:val="24"/>
          <w:szCs w:val="24"/>
        </w:rPr>
        <w:t xml:space="preserve"> Пушкина Лариса Викторовна о противопожарном состоянии подведомственных учреждений культуры.</w:t>
      </w:r>
    </w:p>
    <w:p w:rsidR="00D24EF9" w:rsidRPr="00D94934" w:rsidRDefault="00D24EF9" w:rsidP="00D24EF9">
      <w:pPr>
        <w:ind w:firstLine="708"/>
        <w:jc w:val="both"/>
      </w:pPr>
      <w:r w:rsidRPr="00D94934">
        <w:t>РЕШИЛИ:</w:t>
      </w:r>
    </w:p>
    <w:p w:rsidR="00D24EF9" w:rsidRPr="00D94934" w:rsidRDefault="00D24EF9" w:rsidP="00D24EF9">
      <w:pPr>
        <w:ind w:firstLine="708"/>
        <w:jc w:val="both"/>
      </w:pPr>
      <w:r w:rsidRPr="00D94934">
        <w:t>-</w:t>
      </w:r>
      <w:r w:rsidR="00846267" w:rsidRPr="00D94934">
        <w:t xml:space="preserve"> </w:t>
      </w:r>
      <w:r w:rsidRPr="00D94934">
        <w:t>утвердить решени</w:t>
      </w:r>
      <w:r w:rsidR="00565790" w:rsidRPr="00D94934">
        <w:t>е</w:t>
      </w:r>
      <w:r w:rsidRPr="00D94934">
        <w:t xml:space="preserve"> КЧС и ПБ города от 08.11.201</w:t>
      </w:r>
      <w:r w:rsidR="00846267" w:rsidRPr="00D94934">
        <w:t xml:space="preserve">8 </w:t>
      </w:r>
      <w:r w:rsidRPr="00D94934">
        <w:t>№ 2</w:t>
      </w:r>
      <w:r w:rsidR="00846267" w:rsidRPr="00D94934">
        <w:t>2</w:t>
      </w:r>
      <w:r w:rsidRPr="00D94934">
        <w:t xml:space="preserve"> «Об итогах пожароопасного периода 201</w:t>
      </w:r>
      <w:r w:rsidR="00846267" w:rsidRPr="00D94934">
        <w:t>8</w:t>
      </w:r>
      <w:r w:rsidRPr="00D94934">
        <w:t xml:space="preserve"> года и задачах по  обеспечению пожарной безопасности в осенне-зимний период 201</w:t>
      </w:r>
      <w:r w:rsidR="00846267" w:rsidRPr="00D94934">
        <w:t>8</w:t>
      </w:r>
      <w:r w:rsidRPr="00D94934">
        <w:t>-201</w:t>
      </w:r>
      <w:r w:rsidR="00846267" w:rsidRPr="00D94934">
        <w:t>9</w:t>
      </w:r>
      <w:r w:rsidRPr="00D94934">
        <w:t xml:space="preserve"> г.г., состоянии пожарной безопасности объектов социальной сферы (образования, здравоохранения, социальной защиты, культуры и спорта) в период зимнего отопительного сезона 201</w:t>
      </w:r>
      <w:r w:rsidR="00846267" w:rsidRPr="00D94934">
        <w:t>8</w:t>
      </w:r>
      <w:r w:rsidRPr="00D94934">
        <w:t>-201</w:t>
      </w:r>
      <w:r w:rsidR="00846267" w:rsidRPr="00D94934">
        <w:t>9</w:t>
      </w:r>
      <w:r w:rsidRPr="00D94934">
        <w:t xml:space="preserve"> г.г.» (текст решения прилагается).</w:t>
      </w:r>
    </w:p>
    <w:p w:rsidR="008F472C" w:rsidRDefault="008F472C" w:rsidP="00D24EF9">
      <w:pPr>
        <w:ind w:firstLine="708"/>
        <w:jc w:val="both"/>
      </w:pPr>
    </w:p>
    <w:p w:rsidR="008F472C" w:rsidRDefault="008F472C" w:rsidP="00D24EF9">
      <w:pPr>
        <w:ind w:firstLine="708"/>
        <w:jc w:val="both"/>
      </w:pPr>
    </w:p>
    <w:p w:rsidR="008F472C" w:rsidRDefault="008F472C" w:rsidP="00D24EF9">
      <w:pPr>
        <w:ind w:firstLine="708"/>
        <w:jc w:val="both"/>
      </w:pPr>
    </w:p>
    <w:p w:rsidR="00D24EF9" w:rsidRPr="00D94934" w:rsidRDefault="00D24EF9" w:rsidP="00D24EF9">
      <w:pPr>
        <w:ind w:firstLine="708"/>
        <w:jc w:val="both"/>
      </w:pPr>
      <w:r w:rsidRPr="00D94934">
        <w:lastRenderedPageBreak/>
        <w:t>2 СЛУШАЛИ:</w:t>
      </w:r>
    </w:p>
    <w:p w:rsidR="00565790" w:rsidRPr="00D94934" w:rsidRDefault="00D24EF9" w:rsidP="00565790">
      <w:pPr>
        <w:tabs>
          <w:tab w:val="left" w:pos="625"/>
        </w:tabs>
        <w:ind w:firstLine="709"/>
        <w:jc w:val="both"/>
      </w:pPr>
      <w:r w:rsidRPr="00D94934">
        <w:t xml:space="preserve">- </w:t>
      </w:r>
      <w:r w:rsidR="003501FF">
        <w:rPr>
          <w:color w:val="000000" w:themeColor="text1"/>
        </w:rPr>
        <w:t>Гончарова Матвея Витальевича</w:t>
      </w:r>
      <w:r w:rsidR="003501FF" w:rsidRPr="00A62678">
        <w:rPr>
          <w:color w:val="000000" w:themeColor="text1"/>
        </w:rPr>
        <w:t xml:space="preserve"> </w:t>
      </w:r>
      <w:r w:rsidR="00565790" w:rsidRPr="00D94934">
        <w:t>о состоянии источников наружного противопожарного водоснабжения на территории города Волгодонска по результатам осеннего осмотра.</w:t>
      </w:r>
    </w:p>
    <w:p w:rsidR="00D24EF9" w:rsidRPr="00D94934" w:rsidRDefault="00D24EF9" w:rsidP="00D24EF9">
      <w:pPr>
        <w:ind w:firstLine="708"/>
        <w:jc w:val="both"/>
      </w:pPr>
      <w:r w:rsidRPr="00D94934">
        <w:t>ВЫСТУПИЛИ:</w:t>
      </w:r>
    </w:p>
    <w:p w:rsidR="00D24EF9" w:rsidRPr="00D94934" w:rsidRDefault="00D24EF9" w:rsidP="00D24EF9">
      <w:pPr>
        <w:ind w:firstLine="708"/>
        <w:jc w:val="both"/>
      </w:pPr>
      <w:r w:rsidRPr="00D94934">
        <w:t xml:space="preserve">- </w:t>
      </w:r>
      <w:r w:rsidR="002066C6" w:rsidRPr="00D94934">
        <w:t xml:space="preserve">Нетута Александр Владимирович </w:t>
      </w:r>
      <w:r w:rsidRPr="00D94934">
        <w:t>о состоянии противопожарного водоснабжения на объектах города.</w:t>
      </w:r>
    </w:p>
    <w:p w:rsidR="00D24EF9" w:rsidRPr="00D94934" w:rsidRDefault="00D24EF9" w:rsidP="00D24EF9">
      <w:pPr>
        <w:ind w:firstLine="708"/>
        <w:jc w:val="both"/>
      </w:pPr>
      <w:r w:rsidRPr="00D94934">
        <w:t xml:space="preserve">РЕШИЛИ:   </w:t>
      </w:r>
    </w:p>
    <w:p w:rsidR="00D24EF9" w:rsidRPr="00D94934" w:rsidRDefault="00D24EF9" w:rsidP="00D24EF9">
      <w:pPr>
        <w:ind w:firstLine="708"/>
        <w:jc w:val="both"/>
      </w:pPr>
      <w:r w:rsidRPr="00D94934">
        <w:t>- утвердить решени</w:t>
      </w:r>
      <w:r w:rsidR="00565790" w:rsidRPr="00D94934">
        <w:t>е</w:t>
      </w:r>
      <w:r w:rsidRPr="00D94934">
        <w:t xml:space="preserve"> КЧС и ПБ города от 08.11.201</w:t>
      </w:r>
      <w:r w:rsidR="00933EAA" w:rsidRPr="00D94934">
        <w:t>8</w:t>
      </w:r>
      <w:r w:rsidRPr="00D94934">
        <w:t xml:space="preserve"> № 2</w:t>
      </w:r>
      <w:r w:rsidR="00933EAA" w:rsidRPr="00D94934">
        <w:t>3</w:t>
      </w:r>
      <w:r w:rsidRPr="00D94934">
        <w:t xml:space="preserve"> «О состоянии источников наружного противопожарного водоснабжения на территории города Волгодонска по результатам осеннего осмотра</w:t>
      </w:r>
      <w:r w:rsidR="0098749A" w:rsidRPr="00D94934">
        <w:t xml:space="preserve"> 2018 года</w:t>
      </w:r>
      <w:r w:rsidRPr="00D94934">
        <w:t>» (текст решения прилагается).</w:t>
      </w:r>
    </w:p>
    <w:p w:rsidR="00D24EF9" w:rsidRPr="00D94934" w:rsidRDefault="00D24EF9" w:rsidP="00D24EF9">
      <w:pPr>
        <w:spacing w:line="276" w:lineRule="auto"/>
        <w:ind w:firstLine="708"/>
        <w:jc w:val="both"/>
        <w:rPr>
          <w:sz w:val="26"/>
          <w:szCs w:val="26"/>
        </w:rPr>
      </w:pPr>
      <w:r w:rsidRPr="00D94934">
        <w:rPr>
          <w:sz w:val="26"/>
          <w:szCs w:val="26"/>
        </w:rPr>
        <w:t>3 СЛУШАЛИ:</w:t>
      </w:r>
    </w:p>
    <w:p w:rsidR="001B3E56" w:rsidRPr="00D94934" w:rsidRDefault="00D24EF9" w:rsidP="001B3E56">
      <w:pPr>
        <w:tabs>
          <w:tab w:val="left" w:pos="625"/>
        </w:tabs>
        <w:ind w:firstLine="709"/>
        <w:jc w:val="both"/>
      </w:pPr>
      <w:r w:rsidRPr="00D94934">
        <w:t>- Растегаева Олега</w:t>
      </w:r>
      <w:r w:rsidR="00565790" w:rsidRPr="00D94934">
        <w:t xml:space="preserve"> </w:t>
      </w:r>
      <w:r w:rsidRPr="00D94934">
        <w:t xml:space="preserve">Леоновича </w:t>
      </w:r>
      <w:r w:rsidR="001B3E56" w:rsidRPr="00D94934">
        <w:t>об итогах купального сезона 2018 года и задачах по обеспечению безопасности людей на водных объектах города в осенне-зимний период 2018-2019г.г.</w:t>
      </w:r>
    </w:p>
    <w:p w:rsidR="00D24EF9" w:rsidRPr="00D94934" w:rsidRDefault="001B3E56" w:rsidP="002066C6">
      <w:pPr>
        <w:jc w:val="both"/>
      </w:pPr>
      <w:r w:rsidRPr="00D94934">
        <w:rPr>
          <w:sz w:val="26"/>
          <w:szCs w:val="26"/>
        </w:rPr>
        <w:t xml:space="preserve">           </w:t>
      </w:r>
      <w:r w:rsidR="00D24EF9" w:rsidRPr="00D94934">
        <w:t>РЕШИЛИ:</w:t>
      </w:r>
    </w:p>
    <w:p w:rsidR="00D24EF9" w:rsidRPr="00D94934" w:rsidRDefault="00D24EF9" w:rsidP="00D24EF9">
      <w:pPr>
        <w:tabs>
          <w:tab w:val="left" w:pos="9356"/>
        </w:tabs>
        <w:ind w:right="-2" w:firstLine="709"/>
        <w:jc w:val="both"/>
      </w:pPr>
      <w:r w:rsidRPr="00D94934">
        <w:t>- утвердить решени</w:t>
      </w:r>
      <w:r w:rsidR="00232BB1" w:rsidRPr="00D94934">
        <w:t>е</w:t>
      </w:r>
      <w:r w:rsidRPr="00D94934">
        <w:t xml:space="preserve"> КЧС и ПБ города от 08.11.201</w:t>
      </w:r>
      <w:r w:rsidR="00232BB1" w:rsidRPr="00D94934">
        <w:t>8</w:t>
      </w:r>
      <w:r w:rsidRPr="00D94934">
        <w:t xml:space="preserve"> № 2</w:t>
      </w:r>
      <w:r w:rsidR="00232BB1" w:rsidRPr="00D94934">
        <w:t>4</w:t>
      </w:r>
      <w:r w:rsidRPr="00D94934">
        <w:t xml:space="preserve"> «Об итогах купального сезона 201</w:t>
      </w:r>
      <w:r w:rsidR="00232BB1" w:rsidRPr="00D94934">
        <w:t>8</w:t>
      </w:r>
      <w:r w:rsidRPr="00D94934">
        <w:t xml:space="preserve"> года и задачах по обеспечению безопасности людей на водных объектах города в осенне-зимний период 201</w:t>
      </w:r>
      <w:r w:rsidR="00232BB1" w:rsidRPr="00D94934">
        <w:t>8</w:t>
      </w:r>
      <w:r w:rsidRPr="00D94934">
        <w:t>-201</w:t>
      </w:r>
      <w:r w:rsidR="00232BB1" w:rsidRPr="00D94934">
        <w:t>9</w:t>
      </w:r>
      <w:r w:rsidRPr="00D94934">
        <w:t>г.г.» (текст решения прилагается).</w:t>
      </w:r>
    </w:p>
    <w:p w:rsidR="00D24EF9" w:rsidRPr="00D94934" w:rsidRDefault="00D24EF9" w:rsidP="00D24EF9">
      <w:pPr>
        <w:ind w:right="-2"/>
        <w:jc w:val="both"/>
      </w:pPr>
      <w:r w:rsidRPr="00D94934">
        <w:rPr>
          <w:sz w:val="26"/>
          <w:szCs w:val="26"/>
        </w:rPr>
        <w:tab/>
      </w:r>
      <w:r w:rsidRPr="00D94934">
        <w:t>4 СЛУШАЛИ:</w:t>
      </w:r>
    </w:p>
    <w:p w:rsidR="00D24EF9" w:rsidRPr="00D94934" w:rsidRDefault="00D24EF9" w:rsidP="00D24EF9">
      <w:pPr>
        <w:tabs>
          <w:tab w:val="left" w:pos="709"/>
        </w:tabs>
        <w:ind w:right="-2"/>
        <w:jc w:val="both"/>
      </w:pPr>
      <w:r w:rsidRPr="00D94934">
        <w:tab/>
        <w:t>- Растегаева Олега Леоновича о результатах проверки готовности техники к уборке снега на территории города в зимний период.</w:t>
      </w:r>
    </w:p>
    <w:p w:rsidR="00541260" w:rsidRPr="00D94934" w:rsidRDefault="00D24EF9" w:rsidP="00541260">
      <w:pPr>
        <w:pStyle w:val="ad"/>
        <w:ind w:left="0" w:firstLine="709"/>
        <w:jc w:val="both"/>
        <w:rPr>
          <w:sz w:val="24"/>
          <w:szCs w:val="24"/>
        </w:rPr>
      </w:pPr>
      <w:r w:rsidRPr="00D94934">
        <w:rPr>
          <w:sz w:val="24"/>
          <w:szCs w:val="24"/>
        </w:rPr>
        <w:t>ВЫСТУПИЛИ:</w:t>
      </w:r>
      <w:r w:rsidR="00541260" w:rsidRPr="00D94934">
        <w:rPr>
          <w:sz w:val="24"/>
          <w:szCs w:val="24"/>
        </w:rPr>
        <w:t xml:space="preserve"> </w:t>
      </w:r>
    </w:p>
    <w:p w:rsidR="00D24EF9" w:rsidRPr="00D94934" w:rsidRDefault="00D24EF9" w:rsidP="00D24EF9">
      <w:pPr>
        <w:tabs>
          <w:tab w:val="left" w:pos="709"/>
        </w:tabs>
        <w:ind w:right="-2"/>
        <w:jc w:val="both"/>
      </w:pPr>
      <w:r w:rsidRPr="00D94934">
        <w:tab/>
        <w:t xml:space="preserve">- </w:t>
      </w:r>
      <w:r w:rsidR="00541260" w:rsidRPr="00D94934">
        <w:rPr>
          <w:bCs/>
        </w:rPr>
        <w:t>Нигай Елена Джемсоновна</w:t>
      </w:r>
      <w:r w:rsidR="00541260" w:rsidRPr="00D94934">
        <w:t xml:space="preserve"> </w:t>
      </w:r>
      <w:r w:rsidRPr="00D94934">
        <w:t>о готовности техники и материалов к уборке снега на те</w:t>
      </w:r>
      <w:r w:rsidR="00541260" w:rsidRPr="00D94934">
        <w:t>рритории города в зимний период</w:t>
      </w:r>
      <w:r w:rsidRPr="00D94934">
        <w:t>.</w:t>
      </w:r>
    </w:p>
    <w:p w:rsidR="00D24EF9" w:rsidRPr="00D94934" w:rsidRDefault="00D24EF9" w:rsidP="00D24EF9">
      <w:pPr>
        <w:tabs>
          <w:tab w:val="left" w:pos="709"/>
        </w:tabs>
        <w:ind w:right="-2"/>
        <w:jc w:val="both"/>
      </w:pPr>
      <w:r w:rsidRPr="00D94934">
        <w:tab/>
        <w:t>- Зиновьев Андре</w:t>
      </w:r>
      <w:r w:rsidR="002066C6" w:rsidRPr="00D94934">
        <w:t>й</w:t>
      </w:r>
      <w:r w:rsidRPr="00D94934">
        <w:t xml:space="preserve"> Николаевич о готовности техники и материалов к уборке снега на территории города в зимний период.</w:t>
      </w:r>
    </w:p>
    <w:p w:rsidR="00D24EF9" w:rsidRPr="00D94934" w:rsidRDefault="00D24EF9" w:rsidP="00D24EF9">
      <w:pPr>
        <w:tabs>
          <w:tab w:val="left" w:pos="709"/>
        </w:tabs>
        <w:ind w:right="-2"/>
        <w:jc w:val="both"/>
      </w:pPr>
      <w:r w:rsidRPr="00D94934">
        <w:tab/>
        <w:t>- Лавренов Владимир Владимирович о готовности техники и материалов к уборке снега на территории города в зимний период.</w:t>
      </w:r>
      <w:r w:rsidRPr="00D94934">
        <w:tab/>
      </w:r>
    </w:p>
    <w:p w:rsidR="00D24EF9" w:rsidRPr="00D94934" w:rsidRDefault="00D24EF9" w:rsidP="00D24EF9">
      <w:pPr>
        <w:tabs>
          <w:tab w:val="left" w:pos="709"/>
        </w:tabs>
        <w:ind w:right="-2"/>
        <w:jc w:val="both"/>
      </w:pPr>
      <w:r w:rsidRPr="00D94934">
        <w:tab/>
        <w:t>РЕШИЛИ:</w:t>
      </w:r>
    </w:p>
    <w:p w:rsidR="00D24EF9" w:rsidRPr="00D94934" w:rsidRDefault="00D24EF9" w:rsidP="00D24EF9">
      <w:pPr>
        <w:tabs>
          <w:tab w:val="left" w:pos="709"/>
        </w:tabs>
        <w:ind w:right="-2"/>
        <w:jc w:val="both"/>
      </w:pPr>
      <w:r w:rsidRPr="00D94934">
        <w:tab/>
        <w:t>- принять информацию начальника МКУ «Управление ГОЧС города Волгодонска» и руководителей организаций к сведению.</w:t>
      </w:r>
    </w:p>
    <w:p w:rsidR="00D24EF9" w:rsidRPr="00D94934" w:rsidRDefault="00D24EF9" w:rsidP="00D24EF9">
      <w:pPr>
        <w:ind w:right="-2"/>
        <w:jc w:val="both"/>
      </w:pPr>
      <w:r w:rsidRPr="00D94934">
        <w:rPr>
          <w:sz w:val="26"/>
          <w:szCs w:val="26"/>
        </w:rPr>
        <w:tab/>
      </w:r>
      <w:r w:rsidRPr="00D94934">
        <w:t xml:space="preserve">5 СЛУШАЛИ: </w:t>
      </w:r>
    </w:p>
    <w:p w:rsidR="00D24EF9" w:rsidRPr="00D94934" w:rsidRDefault="00D24EF9" w:rsidP="00D24EF9">
      <w:pPr>
        <w:ind w:right="-2"/>
        <w:jc w:val="both"/>
      </w:pPr>
      <w:r w:rsidRPr="00D94934">
        <w:tab/>
        <w:t>- Макарова Сергея Михайловича о</w:t>
      </w:r>
      <w:r w:rsidR="0079116C" w:rsidRPr="00D94934">
        <w:t xml:space="preserve"> </w:t>
      </w:r>
      <w:r w:rsidRPr="00D94934">
        <w:t>выполнении планов мероприятий по повышению устойчивого функционирования объектов жизнеобеспечения города Волгодонска</w:t>
      </w:r>
      <w:r w:rsidR="0079116C" w:rsidRPr="00D94934">
        <w:t xml:space="preserve"> </w:t>
      </w:r>
      <w:r w:rsidRPr="00D94934">
        <w:t>и подготовки планов на 2018 год.</w:t>
      </w:r>
      <w:r w:rsidRPr="00D94934">
        <w:tab/>
      </w:r>
    </w:p>
    <w:p w:rsidR="00D24EF9" w:rsidRPr="00D94934" w:rsidRDefault="00D24EF9" w:rsidP="00D24EF9">
      <w:pPr>
        <w:tabs>
          <w:tab w:val="left" w:pos="709"/>
        </w:tabs>
        <w:ind w:right="-2"/>
        <w:jc w:val="both"/>
      </w:pPr>
      <w:r w:rsidRPr="00D94934">
        <w:tab/>
        <w:t>РЕШИЛИ:</w:t>
      </w:r>
    </w:p>
    <w:p w:rsidR="00D24EF9" w:rsidRPr="00D94934" w:rsidRDefault="00D24EF9" w:rsidP="00D24EF9">
      <w:pPr>
        <w:tabs>
          <w:tab w:val="left" w:pos="720"/>
        </w:tabs>
        <w:ind w:right="-2"/>
        <w:jc w:val="both"/>
      </w:pPr>
      <w:r w:rsidRPr="00D94934">
        <w:tab/>
        <w:t>- утвердить решение КЧС и ПБ города от 08.11.201</w:t>
      </w:r>
      <w:r w:rsidR="0079116C" w:rsidRPr="00D94934">
        <w:t>8</w:t>
      </w:r>
      <w:r w:rsidRPr="00D94934">
        <w:t xml:space="preserve"> № </w:t>
      </w:r>
      <w:r w:rsidR="0079116C" w:rsidRPr="00D94934">
        <w:t xml:space="preserve">25 </w:t>
      </w:r>
      <w:r w:rsidRPr="00D94934">
        <w:t>«О поддержании устойчивого функционирования организаций и систем жизнеобеспечения города Волгодонска» (текст решения прилагается).</w:t>
      </w:r>
      <w:r w:rsidRPr="00D94934">
        <w:tab/>
      </w:r>
      <w:r w:rsidRPr="00D94934">
        <w:tab/>
      </w:r>
    </w:p>
    <w:p w:rsidR="00B80277" w:rsidRDefault="00B80277" w:rsidP="00B8027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541260">
        <w:rPr>
          <w:color w:val="000000" w:themeColor="text1"/>
        </w:rPr>
        <w:t xml:space="preserve">6 </w:t>
      </w:r>
      <w:r w:rsidR="00701CCC">
        <w:rPr>
          <w:color w:val="000000" w:themeColor="text1"/>
        </w:rPr>
        <w:t xml:space="preserve">СЛУШАЛИ: </w:t>
      </w:r>
    </w:p>
    <w:p w:rsidR="00B80277" w:rsidRDefault="00B80277" w:rsidP="00DC404A">
      <w:pPr>
        <w:jc w:val="both"/>
      </w:pPr>
      <w:r>
        <w:rPr>
          <w:color w:val="000000" w:themeColor="text1"/>
        </w:rPr>
        <w:t xml:space="preserve">            - Тимербулатова Альберта Федоровича </w:t>
      </w:r>
      <w:r>
        <w:t>об</w:t>
      </w:r>
      <w:r w:rsidRPr="00484588">
        <w:t xml:space="preserve"> организации </w:t>
      </w:r>
      <w:r>
        <w:t xml:space="preserve">совершенствования </w:t>
      </w:r>
      <w:r w:rsidRPr="00484588">
        <w:t>учебно-материальной базы и обучению неработающего населения на учебно-консультационном пункте ЗАО ИЦ «Грант»</w:t>
      </w:r>
      <w:r>
        <w:t xml:space="preserve"> </w:t>
      </w:r>
      <w:r>
        <w:rPr>
          <w:color w:val="000000" w:themeColor="text1"/>
        </w:rPr>
        <w:t>в</w:t>
      </w:r>
      <w:r w:rsidR="001B27A3">
        <w:rPr>
          <w:color w:val="000000" w:themeColor="text1"/>
        </w:rPr>
        <w:t>о исполнение</w:t>
      </w:r>
      <w:r>
        <w:rPr>
          <w:color w:val="000000" w:themeColor="text1"/>
        </w:rPr>
        <w:t xml:space="preserve"> п. 1.3 решения </w:t>
      </w:r>
      <w:r w:rsidRPr="00CC2498">
        <w:t>КЧС и ПБ города</w:t>
      </w:r>
      <w:r w:rsidRPr="00484588">
        <w:t xml:space="preserve"> </w:t>
      </w:r>
      <w:r w:rsidR="00DC404A">
        <w:t>от 17.08.2018 №15.</w:t>
      </w:r>
    </w:p>
    <w:p w:rsidR="00D75372" w:rsidRDefault="00D75372" w:rsidP="00D75372">
      <w:pPr>
        <w:jc w:val="both"/>
      </w:pPr>
      <w:r>
        <w:t xml:space="preserve">            - Мищенко Петра Евгеньевича об</w:t>
      </w:r>
      <w:r w:rsidRPr="00484588">
        <w:t xml:space="preserve"> организации </w:t>
      </w:r>
      <w:r>
        <w:t xml:space="preserve">совершенствования </w:t>
      </w:r>
      <w:r w:rsidRPr="00484588">
        <w:t xml:space="preserve">учебно-материальной базы и обучению неработающего населения на учебно-консультационном пункте </w:t>
      </w:r>
      <w:r>
        <w:t>ООО УК «РиСОЖ-1,2</w:t>
      </w:r>
      <w:r w:rsidRPr="00484588">
        <w:t>»</w:t>
      </w:r>
      <w:r>
        <w:t xml:space="preserve"> </w:t>
      </w:r>
      <w:r>
        <w:rPr>
          <w:color w:val="000000" w:themeColor="text1"/>
        </w:rPr>
        <w:t xml:space="preserve">во исполнение п. 1.3 решения </w:t>
      </w:r>
      <w:r w:rsidRPr="00CC2498">
        <w:t>КЧС и ПБ города</w:t>
      </w:r>
      <w:r w:rsidRPr="00484588">
        <w:t xml:space="preserve"> </w:t>
      </w:r>
      <w:r>
        <w:t>от 17.08.2018 № 15.</w:t>
      </w:r>
    </w:p>
    <w:p w:rsidR="00DC404A" w:rsidRDefault="00DC404A" w:rsidP="00DC404A">
      <w:pPr>
        <w:spacing w:line="276" w:lineRule="auto"/>
        <w:ind w:firstLine="708"/>
        <w:jc w:val="both"/>
      </w:pPr>
      <w:r>
        <w:t xml:space="preserve"> </w:t>
      </w:r>
      <w:r w:rsidRPr="00CC2498">
        <w:t>РЕШИЛИ:</w:t>
      </w:r>
    </w:p>
    <w:p w:rsidR="00DC404A" w:rsidRPr="00CC2498" w:rsidRDefault="00DC404A" w:rsidP="00DC404A">
      <w:pPr>
        <w:spacing w:line="276" w:lineRule="auto"/>
        <w:ind w:firstLine="708"/>
        <w:jc w:val="both"/>
        <w:rPr>
          <w:color w:val="FF0000"/>
        </w:rPr>
      </w:pPr>
      <w:r>
        <w:t>- принять информацию к сведению.</w:t>
      </w:r>
    </w:p>
    <w:p w:rsidR="00D35F53" w:rsidRDefault="00123E5E" w:rsidP="00D35F53">
      <w:r>
        <w:t>Заместитель п</w:t>
      </w:r>
      <w:r w:rsidR="00D35F53">
        <w:t>редседател</w:t>
      </w:r>
      <w:r>
        <w:t>я</w:t>
      </w:r>
      <w:r w:rsidR="00D35F53">
        <w:t xml:space="preserve"> КЧС и ПБ города Волгодонска     </w:t>
      </w:r>
      <w:r>
        <w:t xml:space="preserve">   </w:t>
      </w:r>
      <w:r w:rsidR="00D35F53">
        <w:t xml:space="preserve">      </w:t>
      </w:r>
      <w:r>
        <w:t xml:space="preserve">   </w:t>
      </w:r>
      <w:r w:rsidR="00D35F53">
        <w:t xml:space="preserve">    </w:t>
      </w:r>
      <w:r w:rsidR="000D1C9E">
        <w:t xml:space="preserve">   </w:t>
      </w:r>
      <w:r w:rsidR="00D35F53">
        <w:t xml:space="preserve">        </w:t>
      </w:r>
      <w:r>
        <w:t>С</w:t>
      </w:r>
      <w:r w:rsidR="00D35F53">
        <w:t>.</w:t>
      </w:r>
      <w:r>
        <w:t>М</w:t>
      </w:r>
      <w:r w:rsidR="00D35F53">
        <w:t xml:space="preserve">. </w:t>
      </w:r>
      <w:r>
        <w:t>Макаров</w:t>
      </w:r>
    </w:p>
    <w:p w:rsidR="00D94934" w:rsidRPr="00CC2498" w:rsidRDefault="00D94934" w:rsidP="00910A9E"/>
    <w:p w:rsidR="000645E1" w:rsidRDefault="00910A9E" w:rsidP="00D67B05">
      <w:r w:rsidRPr="00CC2498">
        <w:t xml:space="preserve">Секретарь КЧС и ПБ города Волгодонска                       </w:t>
      </w:r>
      <w:r w:rsidR="00CC2498">
        <w:t xml:space="preserve">           </w:t>
      </w:r>
      <w:r w:rsidR="000645E1">
        <w:t xml:space="preserve">   </w:t>
      </w:r>
      <w:r w:rsidRPr="00CC2498">
        <w:t xml:space="preserve">           </w:t>
      </w:r>
      <w:r w:rsidR="005A1E2B">
        <w:t xml:space="preserve">   </w:t>
      </w:r>
      <w:r w:rsidRPr="00CC2498">
        <w:t xml:space="preserve">        Т.В. Федорова</w:t>
      </w:r>
    </w:p>
    <w:p w:rsidR="00C859E2" w:rsidRDefault="00C859E2" w:rsidP="00D67B05"/>
    <w:p w:rsidR="00FD3CEC" w:rsidRDefault="00FD3CEC" w:rsidP="00D67B05"/>
    <w:p w:rsidR="00FD3CEC" w:rsidRPr="004320B2" w:rsidRDefault="00FD3CEC" w:rsidP="00FD3CEC">
      <w:pPr>
        <w:pStyle w:val="4"/>
        <w:tabs>
          <w:tab w:val="left" w:pos="9356"/>
        </w:tabs>
        <w:ind w:right="-2"/>
        <w:jc w:val="center"/>
        <w:rPr>
          <w:b w:val="0"/>
          <w:i w:val="0"/>
          <w:sz w:val="20"/>
        </w:rPr>
      </w:pPr>
      <w:r w:rsidRPr="00FD3CEC">
        <w:rPr>
          <w:rFonts w:ascii="Times New Roman" w:hAnsi="Times New Roman" w:cs="Times New Roman"/>
          <w:b w:val="0"/>
          <w:i w:val="0"/>
          <w:color w:val="000000" w:themeColor="text1"/>
        </w:rPr>
        <w:t>АДМИНИСТРАЦИЯ</w:t>
      </w:r>
    </w:p>
    <w:p w:rsidR="00FD3CEC" w:rsidRPr="00E554EF" w:rsidRDefault="00FD3CEC" w:rsidP="00FD3CEC">
      <w:r>
        <w:t xml:space="preserve">                                            </w:t>
      </w:r>
      <w:r w:rsidRPr="00E554EF">
        <w:t>города Волгодонска Ростовской области</w:t>
      </w:r>
    </w:p>
    <w:p w:rsidR="00FD3CEC" w:rsidRPr="00E554EF" w:rsidRDefault="00FD3CEC" w:rsidP="00FD3CEC">
      <w:pPr>
        <w:tabs>
          <w:tab w:val="left" w:pos="9356"/>
        </w:tabs>
        <w:jc w:val="center"/>
      </w:pPr>
    </w:p>
    <w:p w:rsidR="00FD3CEC" w:rsidRPr="00E554EF" w:rsidRDefault="00FD3CEC" w:rsidP="00FD3CEC">
      <w:pPr>
        <w:keepNext/>
        <w:tabs>
          <w:tab w:val="left" w:pos="9072"/>
        </w:tabs>
        <w:ind w:right="283"/>
        <w:jc w:val="center"/>
        <w:outlineLvl w:val="0"/>
      </w:pPr>
      <w:r w:rsidRPr="00E554EF">
        <w:t>Комиссия по предупреждению и ликвидации чрезвычайных</w:t>
      </w:r>
    </w:p>
    <w:p w:rsidR="00FD3CEC" w:rsidRPr="00E554EF" w:rsidRDefault="00FD3CEC" w:rsidP="00FD3CEC">
      <w:pPr>
        <w:keepNext/>
        <w:tabs>
          <w:tab w:val="left" w:pos="9072"/>
        </w:tabs>
        <w:ind w:right="283"/>
        <w:jc w:val="center"/>
        <w:outlineLvl w:val="0"/>
      </w:pPr>
      <w:r w:rsidRPr="00E554EF">
        <w:t>ситуаций и обеспечению пожарной безопасности города Волгодонска</w:t>
      </w:r>
    </w:p>
    <w:p w:rsidR="00FD3CEC" w:rsidRPr="00E554EF" w:rsidRDefault="00FD3CEC" w:rsidP="00FD3CEC">
      <w:pPr>
        <w:tabs>
          <w:tab w:val="left" w:pos="9356"/>
        </w:tabs>
        <w:jc w:val="center"/>
      </w:pPr>
    </w:p>
    <w:p w:rsidR="00FD3CEC" w:rsidRPr="00E554EF" w:rsidRDefault="00FD3CEC" w:rsidP="00FD3CEC">
      <w:pPr>
        <w:tabs>
          <w:tab w:val="left" w:pos="9356"/>
        </w:tabs>
        <w:jc w:val="center"/>
      </w:pPr>
      <w:r w:rsidRPr="00E554EF">
        <w:t>РЕШЕНИЕ № 22</w:t>
      </w:r>
    </w:p>
    <w:p w:rsidR="00FD3CEC" w:rsidRPr="00E554EF" w:rsidRDefault="00FD3CEC" w:rsidP="00FD3CEC">
      <w:pPr>
        <w:tabs>
          <w:tab w:val="left" w:pos="9356"/>
        </w:tabs>
        <w:jc w:val="center"/>
      </w:pPr>
    </w:p>
    <w:p w:rsidR="00FD3CEC" w:rsidRPr="00E554EF" w:rsidRDefault="00FD3CEC" w:rsidP="00FD3CEC">
      <w:pPr>
        <w:ind w:right="-2"/>
        <w:rPr>
          <w:u w:val="single"/>
        </w:rPr>
      </w:pPr>
      <w:r>
        <w:t>15</w:t>
      </w:r>
      <w:r w:rsidRPr="00E554EF">
        <w:t xml:space="preserve"> ноября 2018 года                                                                                  </w:t>
      </w:r>
      <w:r>
        <w:t xml:space="preserve">   </w:t>
      </w:r>
      <w:r w:rsidRPr="00E554EF">
        <w:t xml:space="preserve">            протокол № 8</w:t>
      </w:r>
    </w:p>
    <w:p w:rsidR="00FD3CEC" w:rsidRPr="00E205F5" w:rsidRDefault="00FD3CEC" w:rsidP="00FD3CEC">
      <w:pPr>
        <w:tabs>
          <w:tab w:val="left" w:pos="9072"/>
        </w:tabs>
        <w:ind w:right="283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3.85pt;margin-top:9pt;width:352.95pt;height:8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Vfsw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" filled="f" stroked="f">
            <v:textbox style="mso-next-textbox:#Text Box 11">
              <w:txbxContent>
                <w:p w:rsidR="00FD3CEC" w:rsidRDefault="00FD3CEC" w:rsidP="00FD3CEC">
                  <w:pPr>
                    <w:pStyle w:val="21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>Об ит</w:t>
                  </w:r>
                  <w:r>
                    <w:rPr>
                      <w:sz w:val="24"/>
                      <w:szCs w:val="24"/>
                    </w:rPr>
                    <w:t xml:space="preserve">огах весенне-летнего пожароопасного периода </w:t>
                  </w:r>
                </w:p>
                <w:p w:rsidR="00FD3CEC" w:rsidRDefault="00FD3CEC" w:rsidP="00FD3CEC">
                  <w:pPr>
                    <w:pStyle w:val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Pr="00735625">
                    <w:rPr>
                      <w:sz w:val="24"/>
                      <w:szCs w:val="24"/>
                    </w:rPr>
                    <w:t xml:space="preserve"> года и задачах по  обеспечению пожарной безопасности</w:t>
                  </w:r>
                </w:p>
                <w:p w:rsidR="00FD3CEC" w:rsidRPr="00735625" w:rsidRDefault="00FD3CEC" w:rsidP="00FD3CEC">
                  <w:pPr>
                    <w:pStyle w:val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осенне-зимний период 2018</w:t>
                  </w:r>
                  <w:r w:rsidRPr="00735625">
                    <w:rPr>
                      <w:sz w:val="24"/>
                      <w:szCs w:val="24"/>
                    </w:rPr>
                    <w:t>-20</w:t>
                  </w:r>
                  <w:r>
                    <w:rPr>
                      <w:sz w:val="24"/>
                      <w:szCs w:val="24"/>
                    </w:rPr>
                    <w:t>19 гг.</w:t>
                  </w:r>
                  <w:r w:rsidRPr="00735625">
                    <w:rPr>
                      <w:sz w:val="24"/>
                      <w:szCs w:val="24"/>
                    </w:rPr>
                    <w:t>, состоянии</w:t>
                  </w:r>
                </w:p>
                <w:p w:rsidR="00FD3CEC" w:rsidRPr="00735625" w:rsidRDefault="00FD3CEC" w:rsidP="00FD3CEC">
                  <w:pPr>
                    <w:pStyle w:val="21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 xml:space="preserve">пожарной безопасности объектов социальной сферы </w:t>
                  </w:r>
                </w:p>
                <w:p w:rsidR="00FD3CEC" w:rsidRPr="00735625" w:rsidRDefault="00FD3CEC" w:rsidP="00FD3CEC">
                  <w:pPr>
                    <w:pStyle w:val="21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 xml:space="preserve">(образования, здравоохранения, социальной защиты и </w:t>
                  </w:r>
                </w:p>
                <w:p w:rsidR="00FD3CEC" w:rsidRPr="007D1D7B" w:rsidRDefault="00FD3CEC" w:rsidP="00FD3CEC">
                  <w:pPr>
                    <w:pStyle w:val="21"/>
                    <w:jc w:val="left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>культуры) в период з</w:t>
                  </w:r>
                  <w:r>
                    <w:rPr>
                      <w:sz w:val="24"/>
                      <w:szCs w:val="24"/>
                    </w:rPr>
                    <w:t>имнего отопительного сезона 2018-2019 г</w:t>
                  </w:r>
                  <w:r w:rsidRPr="00735625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FD3CEC" w:rsidRPr="00E205F5" w:rsidRDefault="00FD3CEC" w:rsidP="00FD3CEC">
      <w:pPr>
        <w:tabs>
          <w:tab w:val="left" w:pos="9072"/>
        </w:tabs>
        <w:ind w:right="283"/>
        <w:rPr>
          <w:b/>
          <w:sz w:val="28"/>
          <w:szCs w:val="28"/>
        </w:rPr>
      </w:pPr>
    </w:p>
    <w:p w:rsidR="00FD3CEC" w:rsidRPr="00E205F5" w:rsidRDefault="00FD3CEC" w:rsidP="00FD3CEC">
      <w:pPr>
        <w:tabs>
          <w:tab w:val="left" w:pos="9072"/>
        </w:tabs>
        <w:ind w:right="283"/>
        <w:rPr>
          <w:b/>
          <w:sz w:val="28"/>
          <w:szCs w:val="28"/>
        </w:rPr>
      </w:pPr>
    </w:p>
    <w:p w:rsidR="00FD3CEC" w:rsidRPr="00E205F5" w:rsidRDefault="00FD3CEC" w:rsidP="00FD3CEC">
      <w:pPr>
        <w:tabs>
          <w:tab w:val="left" w:pos="9072"/>
        </w:tabs>
        <w:ind w:right="283"/>
        <w:jc w:val="center"/>
        <w:rPr>
          <w:b/>
          <w:sz w:val="28"/>
          <w:szCs w:val="28"/>
        </w:rPr>
      </w:pPr>
    </w:p>
    <w:p w:rsidR="00FD3CEC" w:rsidRPr="00E205F5" w:rsidRDefault="00FD3CEC" w:rsidP="00FD3CEC">
      <w:pPr>
        <w:tabs>
          <w:tab w:val="left" w:pos="7305"/>
        </w:tabs>
        <w:ind w:right="283"/>
        <w:rPr>
          <w:b/>
          <w:sz w:val="28"/>
          <w:szCs w:val="28"/>
        </w:rPr>
      </w:pPr>
      <w:r w:rsidRPr="00E205F5">
        <w:rPr>
          <w:b/>
          <w:sz w:val="28"/>
          <w:szCs w:val="28"/>
        </w:rPr>
        <w:tab/>
      </w:r>
    </w:p>
    <w:p w:rsidR="00FD3CEC" w:rsidRDefault="00FD3CEC" w:rsidP="00FD3CEC">
      <w:pPr>
        <w:ind w:firstLine="709"/>
        <w:jc w:val="both"/>
      </w:pPr>
    </w:p>
    <w:p w:rsidR="00FD3CEC" w:rsidRDefault="00FD3CEC" w:rsidP="00FD3CEC">
      <w:pPr>
        <w:ind w:firstLine="709"/>
        <w:jc w:val="both"/>
      </w:pPr>
    </w:p>
    <w:p w:rsidR="00FD3CEC" w:rsidRPr="00010AE6" w:rsidRDefault="00FD3CEC" w:rsidP="00FD3CEC">
      <w:pPr>
        <w:ind w:firstLine="709"/>
        <w:jc w:val="both"/>
      </w:pPr>
      <w:r w:rsidRPr="00010AE6">
        <w:t>В целях обеспечения безопасности людей, сохранности зданий и сооружений в условиях осенне-зимнего пожароопасного периода</w:t>
      </w:r>
      <w:r>
        <w:t xml:space="preserve"> 2018-2019</w:t>
      </w:r>
      <w:r w:rsidRPr="00010AE6">
        <w:t xml:space="preserve"> годов, а также в целях эффективной организации тушения пожаров и проведения аварийно-спасательных работ </w:t>
      </w:r>
      <w:r>
        <w:t xml:space="preserve">в жилищном фонде и </w:t>
      </w:r>
      <w:r w:rsidRPr="00010AE6">
        <w:t>на объектах</w:t>
      </w:r>
      <w:r>
        <w:t xml:space="preserve"> </w:t>
      </w:r>
      <w:r w:rsidRPr="00BB4E0A">
        <w:t>социальной сферы,</w:t>
      </w:r>
      <w:r>
        <w:t xml:space="preserve"> </w:t>
      </w:r>
      <w:r w:rsidRPr="00BB4E0A">
        <w:t>комиссия</w:t>
      </w:r>
      <w:r w:rsidRPr="00010AE6">
        <w:t xml:space="preserve"> по предупреждению и ликвидации чрезвычайных ситуаций и обеспечению пожарной безопасности города</w:t>
      </w:r>
    </w:p>
    <w:p w:rsidR="00FD3CEC" w:rsidRPr="00010AE6" w:rsidRDefault="00FD3CEC" w:rsidP="00FD3CEC"/>
    <w:p w:rsidR="00FD3CEC" w:rsidRDefault="00FD3CEC" w:rsidP="00FD3CEC">
      <w:pPr>
        <w:ind w:right="141"/>
        <w:jc w:val="both"/>
      </w:pPr>
      <w:r w:rsidRPr="00735625">
        <w:t>РЕШАЕТ:</w:t>
      </w:r>
    </w:p>
    <w:p w:rsidR="00FD3CEC" w:rsidRPr="00010AE6" w:rsidRDefault="00FD3CEC" w:rsidP="00FD3CEC">
      <w:pPr>
        <w:ind w:right="141"/>
        <w:jc w:val="both"/>
      </w:pPr>
    </w:p>
    <w:p w:rsidR="00FD3CEC" w:rsidRPr="00CA7189" w:rsidRDefault="00FD3CEC" w:rsidP="00FD3CEC">
      <w:pPr>
        <w:ind w:firstLine="720"/>
        <w:jc w:val="both"/>
      </w:pPr>
      <w:r w:rsidRPr="00CA7189">
        <w:t>1</w:t>
      </w:r>
      <w:r>
        <w:t>.</w:t>
      </w:r>
      <w:r w:rsidRPr="00CA7189">
        <w:t xml:space="preserve"> Рекомендовать руководителям управляющих организаций, председателям ТСЖ</w:t>
      </w:r>
      <w:r>
        <w:t xml:space="preserve">       </w:t>
      </w:r>
      <w:r w:rsidRPr="00CA7189">
        <w:t xml:space="preserve"> и ЖСК города Волгодонска: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1.1 Разместить обращение к гражданам о соблюдении требований пожарной безопасности на счет-квитанциях по оплате коммунальных платежей.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1.2 Провести разъяснительную работу с жителями города: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- о запрете проведения уборки помещений и стирки одежды с применением бензина, керосина и других легковоспламеняющихся и горючих жидкостей;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- о правилах применения пиротехнических изделий;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- о правилах технической эксплуатации электрообогревателей.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1.3 Демонтировать самовольно встроенные в коридорах и холлах перегородки и кладовые, препятствующие эва</w:t>
      </w:r>
      <w:r>
        <w:rPr>
          <w:rFonts w:eastAsia="Calibri"/>
          <w:lang w:eastAsia="en-US"/>
        </w:rPr>
        <w:t>куации жильцов при пожарах и ЧС.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 xml:space="preserve">1.4 Убрать с путей эвакуации складируемую мебель, строительные материалы и конструкции. 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  <w:r w:rsidRPr="00CA7189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Заместителю д</w:t>
      </w:r>
      <w:r w:rsidRPr="00CA7189">
        <w:rPr>
          <w:rFonts w:eastAsia="Calibri"/>
          <w:lang w:eastAsia="en-US"/>
        </w:rPr>
        <w:t>иректор</w:t>
      </w:r>
      <w:r>
        <w:rPr>
          <w:rFonts w:eastAsia="Calibri"/>
          <w:lang w:eastAsia="en-US"/>
        </w:rPr>
        <w:t>а</w:t>
      </w:r>
      <w:r w:rsidRPr="00CA7189">
        <w:rPr>
          <w:rFonts w:eastAsia="Calibri"/>
          <w:lang w:eastAsia="en-US"/>
        </w:rPr>
        <w:t xml:space="preserve"> МКУ «Департамент строитель</w:t>
      </w:r>
      <w:r>
        <w:rPr>
          <w:rFonts w:eastAsia="Calibri"/>
          <w:lang w:eastAsia="en-US"/>
        </w:rPr>
        <w:t>ства и городского хозяйства» Е.Д.Нигай</w:t>
      </w:r>
      <w:r w:rsidRPr="00CA7189">
        <w:rPr>
          <w:rFonts w:eastAsia="Calibri"/>
          <w:lang w:eastAsia="en-US"/>
        </w:rPr>
        <w:t>: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 xml:space="preserve">2.1 Провести ревизию подвальных и чердачных помещений жилого фонда на их соответствие правилам пожарной </w:t>
      </w:r>
      <w:r>
        <w:rPr>
          <w:rFonts w:eastAsia="Calibri"/>
          <w:lang w:eastAsia="en-US"/>
        </w:rPr>
        <w:t>безопасности.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2.2 Принять меры по ограничению несанкционированного доступа в ч</w:t>
      </w:r>
      <w:r>
        <w:rPr>
          <w:rFonts w:eastAsia="Calibri"/>
          <w:lang w:eastAsia="en-US"/>
        </w:rPr>
        <w:t>ердачные и подвальные помещения.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2.3 Провести разъяснительную работу среди жителей о правилах пожарной безопасности в осенне-зимний период.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lastRenderedPageBreak/>
        <w:t>3</w:t>
      </w:r>
      <w:r>
        <w:rPr>
          <w:rFonts w:eastAsia="Calibri"/>
          <w:lang w:eastAsia="en-US"/>
        </w:rPr>
        <w:t>.</w:t>
      </w:r>
      <w:r w:rsidRPr="00CA7189">
        <w:rPr>
          <w:rFonts w:eastAsia="Calibri"/>
          <w:lang w:eastAsia="en-US"/>
        </w:rPr>
        <w:t xml:space="preserve"> Рекомендовать руководителям организаций всех форм собственности с ночн</w:t>
      </w:r>
      <w:r>
        <w:rPr>
          <w:rFonts w:eastAsia="Calibri"/>
          <w:lang w:eastAsia="en-US"/>
        </w:rPr>
        <w:t>ым пребыванием людей ежедневно,</w:t>
      </w:r>
      <w:r w:rsidRPr="00CA7189">
        <w:rPr>
          <w:rFonts w:eastAsia="Calibri"/>
          <w:lang w:eastAsia="en-US"/>
        </w:rPr>
        <w:t xml:space="preserve"> в установленное Государственной противопожарной службой время (с 18.00 до 22.00), сообщать на центральный пульт пожарной связи (ЦППС) информацию о количестве людей, находящихся на данном объекте по телефонам: 01,          или на сотовый телефон 101.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постоянно</w:t>
      </w:r>
      <w:r w:rsidRPr="00CA7189">
        <w:rPr>
          <w:rFonts w:eastAsia="Calibri"/>
          <w:lang w:eastAsia="en-US"/>
        </w:rPr>
        <w:t>.</w:t>
      </w:r>
    </w:p>
    <w:p w:rsidR="00FD3CEC" w:rsidRPr="004D265C" w:rsidRDefault="00FD3CEC" w:rsidP="00FD3CEC">
      <w:pPr>
        <w:ind w:firstLine="720"/>
        <w:jc w:val="both"/>
        <w:rPr>
          <w:color w:val="000000"/>
          <w:sz w:val="22"/>
          <w:szCs w:val="22"/>
        </w:rPr>
      </w:pPr>
      <w:r>
        <w:rPr>
          <w:rFonts w:eastAsia="Calibri"/>
          <w:lang w:eastAsia="en-US"/>
        </w:rPr>
        <w:t xml:space="preserve">4. </w:t>
      </w:r>
      <w:r>
        <w:t>Начальнику управления</w:t>
      </w:r>
      <w:r w:rsidRPr="004C5167">
        <w:t xml:space="preserve"> образования г</w:t>
      </w:r>
      <w:r>
        <w:t>. Волгодонска Т.А. Самсонюк</w:t>
      </w:r>
      <w:r w:rsidRPr="004C5167">
        <w:t>,</w:t>
      </w:r>
      <w:r>
        <w:t xml:space="preserve"> </w:t>
      </w:r>
      <w:r w:rsidRPr="004C5167">
        <w:t>начальнику управления здравоохранения г</w:t>
      </w:r>
      <w:r>
        <w:t xml:space="preserve">. Волгодонска В.Ю. </w:t>
      </w:r>
      <w:r w:rsidRPr="00D70775">
        <w:rPr>
          <w:color w:val="000000"/>
        </w:rPr>
        <w:t>Бачинск</w:t>
      </w:r>
      <w:r>
        <w:rPr>
          <w:color w:val="000000"/>
        </w:rPr>
        <w:t>ому,</w:t>
      </w:r>
      <w:r w:rsidRPr="004C5167">
        <w:t xml:space="preserve"> начальнику</w:t>
      </w:r>
      <w:r>
        <w:t xml:space="preserve"> Отдела </w:t>
      </w:r>
      <w:r w:rsidRPr="004C5167">
        <w:t>культуры г</w:t>
      </w:r>
      <w:r>
        <w:t>. Волгодонска Л.В.Пушкиной</w:t>
      </w:r>
      <w:r w:rsidRPr="004C5167">
        <w:t xml:space="preserve">, </w:t>
      </w:r>
      <w:r>
        <w:t>председателю К</w:t>
      </w:r>
      <w:r w:rsidRPr="004C5167">
        <w:t xml:space="preserve">омитета по физической культуре и спорту города </w:t>
      </w:r>
      <w:r>
        <w:t>Волгодонска В.В. Тютюнникову, директору Департамента труда и социального развития города Волгодонска А.А. Пашко</w:t>
      </w:r>
      <w:r w:rsidRPr="00CA7189">
        <w:rPr>
          <w:rFonts w:eastAsia="Calibri"/>
          <w:lang w:eastAsia="en-US"/>
        </w:rPr>
        <w:t>: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4.1 Провести анализ противопожарного состояния подведомственных учреждений, по результатам принять меры по приведению учреждений в соответствие с требованиями пож</w:t>
      </w:r>
      <w:r>
        <w:rPr>
          <w:rFonts w:eastAsia="Calibri"/>
          <w:lang w:eastAsia="en-US"/>
        </w:rPr>
        <w:t xml:space="preserve">арной безопасности. 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4.2 Реализовать весь комплекс противопожарных мероприятий, направленных на обеспечение безопасности мест проведения предстоящих праздничных мероприятий с массовым пребыванием людей, посвящ</w:t>
      </w:r>
      <w:r>
        <w:rPr>
          <w:rFonts w:eastAsia="Calibri"/>
          <w:lang w:eastAsia="en-US"/>
        </w:rPr>
        <w:t>е</w:t>
      </w:r>
      <w:r w:rsidRPr="00CA7189">
        <w:rPr>
          <w:rFonts w:eastAsia="Calibri"/>
          <w:lang w:eastAsia="en-US"/>
        </w:rPr>
        <w:t>нных празднованию Нового года и Рождества Христова.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4.3 При проведении мероприятий с массовым пребыванием людей (дискотеки, торжества, представления и др.) обеспечить соблюдение мер пожарной безопасности и дежурство ответственных лиц на сцене и в зальных помещениях.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20.01.2019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4.4 При проведении мероприятий с массовым пребыванием людей в зданиях со сгораемыми перекрытиями допускать использование только помещения, расположенного на 1-м и 2-м этажах, а с применением электрических гирлянд и иллюминации на проводимых мероприятиях, использовать только изделия, имеющие соответствующий сертификат соответствия.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постоянно</w:t>
      </w:r>
      <w:r w:rsidRPr="00CA7189">
        <w:rPr>
          <w:rFonts w:eastAsia="Calibri"/>
          <w:lang w:eastAsia="en-US"/>
        </w:rPr>
        <w:t>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4.5 На объектах с массовым пребыванием людей обеспечить наличие исправных электрических фонарей из расч</w:t>
      </w:r>
      <w:r>
        <w:rPr>
          <w:rFonts w:eastAsia="Calibri"/>
          <w:lang w:eastAsia="en-US"/>
        </w:rPr>
        <w:t>е</w:t>
      </w:r>
      <w:r w:rsidRPr="00CA7189">
        <w:rPr>
          <w:rFonts w:eastAsia="Calibri"/>
          <w:lang w:eastAsia="en-US"/>
        </w:rPr>
        <w:t>та 1 фонарь на 50 человек.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постоянно</w:t>
      </w:r>
      <w:r w:rsidRPr="00CA7189">
        <w:rPr>
          <w:rFonts w:eastAsia="Calibri"/>
          <w:lang w:eastAsia="en-US"/>
        </w:rPr>
        <w:t>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4.6 Обеспечить исправное состояние знаков пожарной безопасности.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постоянно</w:t>
      </w:r>
      <w:r w:rsidRPr="00CA7189">
        <w:rPr>
          <w:rFonts w:eastAsia="Calibri"/>
          <w:lang w:eastAsia="en-US"/>
        </w:rPr>
        <w:t>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4.7 Обеспечить исправное состояние имеющихся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4.8 Оборудовать территорию своих организаций наружными источниками противопожарного водоснабжения в количестве, согласно пожарным нормам.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4.9 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на наличие и состояние путей эвакуации. Принять конкретные меры по устранению выявленных недостатков.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4.10 Очистить от горючих отходов, мусора, тары, сухой травы территорию, закрепленную за предприятиями, организациями и учреждениями, запретить сжигание листвы и мусора.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30.11.2018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4.11 Освободить и содержать в исправном состоянии дороги и проезды, подъезды и проходы к зданиям и 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проездов, препятствующих проезду пожарных машин, немедленно сообщать в пожарную охрану.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lastRenderedPageBreak/>
        <w:t>Срок:</w:t>
      </w:r>
      <w:r>
        <w:rPr>
          <w:rFonts w:eastAsia="Calibri"/>
          <w:lang w:eastAsia="en-US"/>
        </w:rPr>
        <w:t xml:space="preserve"> до 30.11.2018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4.12 Проверить состояние электрооборудования, осветительной и силовой электропроводки и устранить выявленные нарушения и неисправности.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постоянно.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 xml:space="preserve">4.13 Укомплектовать в соответствии с требованиями </w:t>
      </w:r>
      <w:r w:rsidRPr="00D5726B">
        <w:rPr>
          <w:rFonts w:eastAsia="Calibri"/>
          <w:lang w:eastAsia="en-US"/>
        </w:rPr>
        <w:t>Правил противопожарного режима в Российской Федерации</w:t>
      </w:r>
      <w:r w:rsidRPr="00CA7189">
        <w:rPr>
          <w:rFonts w:eastAsia="Calibri"/>
          <w:lang w:eastAsia="en-US"/>
        </w:rPr>
        <w:t>, проверить и привести в готовность имеющиеся средства пожаротушения, источники водоснабжения, автоматические системы извещения и тушения пожара.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постоянно.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CA718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14</w:t>
      </w:r>
      <w:r w:rsidRPr="00CA71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Проводить инструктажи</w:t>
      </w:r>
      <w:r w:rsidRPr="00CA7189">
        <w:rPr>
          <w:rFonts w:eastAsia="Calibri"/>
          <w:lang w:eastAsia="en-US"/>
        </w:rPr>
        <w:t xml:space="preserve"> с целью доведения требований пожарной безопасности.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ежеквартально.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CA7189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Pr="00CA7189">
        <w:rPr>
          <w:rFonts w:eastAsia="Calibri"/>
          <w:lang w:eastAsia="en-US"/>
        </w:rPr>
        <w:t xml:space="preserve"> Рекомендовать комиссии по делам несовершеннолетних и защите их прав Администрации города Волгодонска (далее – КДН и ЗП)</w:t>
      </w:r>
      <w:r>
        <w:rPr>
          <w:rFonts w:eastAsia="Calibri"/>
          <w:lang w:eastAsia="en-US"/>
        </w:rPr>
        <w:t>: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 С</w:t>
      </w:r>
      <w:r w:rsidRPr="00CA7189">
        <w:rPr>
          <w:rFonts w:eastAsia="Calibri"/>
          <w:lang w:eastAsia="en-US"/>
        </w:rPr>
        <w:t xml:space="preserve"> целью проведения информационно-разъяснительной работы с населением по вопросам пожарной безопасности и недопущения оставления детей без присмотра в местах, представляющих угрозу жизни и здоровью детей, утвердить состав </w:t>
      </w:r>
      <w:r>
        <w:rPr>
          <w:rFonts w:eastAsia="Calibri"/>
          <w:lang w:eastAsia="en-US"/>
        </w:rPr>
        <w:t xml:space="preserve">межведомственной </w:t>
      </w:r>
      <w:r w:rsidRPr="00CA7189">
        <w:rPr>
          <w:rFonts w:eastAsia="Calibri"/>
          <w:lang w:eastAsia="en-US"/>
        </w:rPr>
        <w:t>группы по организации и проведению профилактики пожаров и предотвращению гибели людей от пожаров на территории города Волгодонска с привлечением сотрудников отдела надзорной деятельности и профилактической работы, противопожарной службы, управляющих организаций многоквартирных жилых домов, органов социальной защиты населения и других заинтересованных организаций.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 Составить и согласовать с членами межведомственной группы график проведения </w:t>
      </w:r>
      <w:r w:rsidRPr="00CA7189">
        <w:rPr>
          <w:rFonts w:eastAsia="Calibri"/>
          <w:lang w:eastAsia="en-US"/>
        </w:rPr>
        <w:t>информационно-разъяснительной работы с населением по вопросам пожарной безопасности и недопущения оставления детей без присмотра</w:t>
      </w:r>
      <w:r>
        <w:rPr>
          <w:rFonts w:eastAsia="Calibri"/>
          <w:lang w:eastAsia="en-US"/>
        </w:rPr>
        <w:t>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15.12.2018 </w:t>
      </w:r>
      <w:r w:rsidRPr="00CA7189">
        <w:rPr>
          <w:rFonts w:eastAsia="Calibri"/>
          <w:lang w:eastAsia="en-US"/>
        </w:rPr>
        <w:t>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CA718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3</w:t>
      </w:r>
      <w:r w:rsidRPr="00CA7189">
        <w:rPr>
          <w:rFonts w:eastAsia="Calibri"/>
          <w:lang w:eastAsia="en-US"/>
        </w:rPr>
        <w:t xml:space="preserve"> Провести адресные обходы мест проживания неблагополучных и многодетных семей, а также семей, нуждающихся в государственной поддержке, в целях проведения разъяснительной работы о соблюдении требований пожарной безопасности в жилом секторе (в том числе и семей, проживающих в садоводствах города), с вручением каждой семье наглядн</w:t>
      </w:r>
      <w:r>
        <w:rPr>
          <w:rFonts w:eastAsia="Calibri"/>
          <w:lang w:eastAsia="en-US"/>
        </w:rPr>
        <w:t>ой агитации в соответствии с графиком</w:t>
      </w:r>
      <w:r w:rsidRPr="00CA7189">
        <w:rPr>
          <w:rFonts w:eastAsia="Calibri"/>
          <w:lang w:eastAsia="en-US"/>
        </w:rPr>
        <w:t>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20.03.2019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</w:pPr>
      <w:r>
        <w:rPr>
          <w:shd w:val="clear" w:color="auto" w:fill="FFFFFF"/>
        </w:rPr>
        <w:t>6.</w:t>
      </w:r>
      <w:r w:rsidRPr="00CA7189">
        <w:rPr>
          <w:shd w:val="clear" w:color="auto" w:fill="FFFFFF"/>
        </w:rPr>
        <w:t xml:space="preserve"> Рекомендовать </w:t>
      </w:r>
      <w:r w:rsidRPr="00CA7189">
        <w:t>начальнику ФГКУ «1 отряд ФПС по Ростовской области» М.Ю.Даниленко направить в прокуратуру города Волгодонска информацию на руководителей организаций и предприятий, не обеспечивающих установленные нормы наружного противопожарного водоснабжения для нужд пожаротушения подвед</w:t>
      </w:r>
      <w:r>
        <w:t>омственных объектов.</w:t>
      </w:r>
    </w:p>
    <w:p w:rsidR="00FD3CEC" w:rsidRPr="00CA7189" w:rsidRDefault="00FD3CEC" w:rsidP="00FD3CEC">
      <w:pPr>
        <w:ind w:firstLine="720"/>
        <w:jc w:val="both"/>
        <w:rPr>
          <w:iCs/>
        </w:rPr>
      </w:pPr>
      <w:r w:rsidRPr="00D5726B">
        <w:t>Срок:</w:t>
      </w:r>
      <w:r>
        <w:t xml:space="preserve"> до 20.12.2018 </w:t>
      </w:r>
      <w:r w:rsidRPr="00CA7189">
        <w:t>г.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Pr="00CA7189">
        <w:rPr>
          <w:rFonts w:eastAsia="Calibri"/>
          <w:lang w:eastAsia="en-US"/>
        </w:rPr>
        <w:t xml:space="preserve"> Рекомендовать председателям садоводческих товариществ города Волгодонска: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CA7189">
        <w:rPr>
          <w:rFonts w:eastAsia="Calibri"/>
          <w:lang w:eastAsia="en-US"/>
        </w:rPr>
        <w:t>.1 Про</w:t>
      </w:r>
      <w:r>
        <w:rPr>
          <w:rFonts w:eastAsia="Calibri"/>
          <w:lang w:eastAsia="en-US"/>
        </w:rPr>
        <w:t>водить</w:t>
      </w:r>
      <w:r w:rsidRPr="00CA7189">
        <w:rPr>
          <w:rFonts w:eastAsia="Calibri"/>
          <w:lang w:eastAsia="en-US"/>
        </w:rPr>
        <w:t xml:space="preserve"> совместно с сотрудниками Межмуниципального управления МВД России «Волгодонское», </w:t>
      </w:r>
      <w:r>
        <w:rPr>
          <w:rFonts w:eastAsia="Calibri"/>
          <w:lang w:eastAsia="en-US"/>
        </w:rPr>
        <w:t xml:space="preserve">отдела надзорной деятельности </w:t>
      </w:r>
      <w:r w:rsidRPr="00CA7189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профилактической работы</w:t>
      </w:r>
      <w:r w:rsidRPr="00CA7189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 xml:space="preserve">      </w:t>
      </w:r>
      <w:r w:rsidRPr="00CA7189">
        <w:rPr>
          <w:rFonts w:eastAsia="Calibri"/>
          <w:lang w:eastAsia="en-US"/>
        </w:rPr>
        <w:t>г. Волгодонску, ФГКУ «1 отряд ФПС по Ростовской области», ВДПО г. Волгодонска, отдел</w:t>
      </w:r>
      <w:r>
        <w:rPr>
          <w:rFonts w:eastAsia="Calibri"/>
          <w:lang w:eastAsia="en-US"/>
        </w:rPr>
        <w:t>а</w:t>
      </w:r>
      <w:r w:rsidRPr="00CA7189">
        <w:rPr>
          <w:rFonts w:eastAsia="Calibri"/>
          <w:lang w:eastAsia="en-US"/>
        </w:rPr>
        <w:t xml:space="preserve"> экономического анализа и поддержки предпринимательства Администрации города Волгодонска рейды по садоводческим товариществам города с целью выявления лиц без определ</w:t>
      </w:r>
      <w:r>
        <w:rPr>
          <w:rFonts w:eastAsia="Calibri"/>
          <w:lang w:eastAsia="en-US"/>
        </w:rPr>
        <w:t>е</w:t>
      </w:r>
      <w:r w:rsidRPr="00CA7189">
        <w:rPr>
          <w:rFonts w:eastAsia="Calibri"/>
          <w:lang w:eastAsia="en-US"/>
        </w:rPr>
        <w:t>нного места жительства на территории садоводческих товариществ города Волгодонска</w:t>
      </w:r>
      <w:r>
        <w:rPr>
          <w:rFonts w:eastAsia="Calibri"/>
          <w:lang w:eastAsia="en-US"/>
        </w:rPr>
        <w:t xml:space="preserve">. 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- ежемесячно</w:t>
      </w:r>
      <w:r w:rsidRPr="00CA7189">
        <w:rPr>
          <w:rFonts w:eastAsia="Calibri"/>
          <w:lang w:eastAsia="en-US"/>
        </w:rPr>
        <w:t>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CA7189">
        <w:rPr>
          <w:rFonts w:eastAsia="Calibri"/>
          <w:lang w:eastAsia="en-US"/>
        </w:rPr>
        <w:t>.2 Организовать доведение информации о пожарах с гибелью людей, а также порядке действий в случае возникновения пожара до садоводов посредством проведения собраний членов садоводческих товариществ, раздачи памяток с отрывными талонами.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- ежеквартально</w:t>
      </w:r>
      <w:r w:rsidRPr="00CA7189">
        <w:rPr>
          <w:rFonts w:eastAsia="Calibri"/>
          <w:lang w:eastAsia="en-US"/>
        </w:rPr>
        <w:t>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CA7189">
        <w:rPr>
          <w:rFonts w:eastAsia="Calibri"/>
          <w:lang w:eastAsia="en-US"/>
        </w:rPr>
        <w:t xml:space="preserve">.3 Представить списки постоянно проживающих и зарегистрированных на территории садоводческих товариществ граждан с указанием их адресов и фамилий в </w:t>
      </w:r>
      <w:r>
        <w:rPr>
          <w:rFonts w:eastAsia="Calibri"/>
          <w:lang w:eastAsia="en-US"/>
        </w:rPr>
        <w:t>о</w:t>
      </w:r>
      <w:r w:rsidRPr="00CA7189">
        <w:rPr>
          <w:rFonts w:eastAsia="Calibri"/>
          <w:lang w:eastAsia="en-US"/>
        </w:rPr>
        <w:t>тдел экономического анализа и поддержки предпринимательства Администрации города Волгодонска</w:t>
      </w:r>
      <w:r>
        <w:rPr>
          <w:rFonts w:eastAsia="Calibri"/>
          <w:lang w:eastAsia="en-US"/>
        </w:rPr>
        <w:t xml:space="preserve"> и МКУ «Управление ГОЧС города Волгодонска».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lastRenderedPageBreak/>
        <w:t>Срок:</w:t>
      </w:r>
      <w:r>
        <w:rPr>
          <w:rFonts w:eastAsia="Calibri"/>
          <w:lang w:eastAsia="en-US"/>
        </w:rPr>
        <w:t xml:space="preserve"> до 01.12.2018</w:t>
      </w:r>
      <w:r w:rsidRPr="00CA7189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 xml:space="preserve">. 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Pr="00CA7189">
        <w:rPr>
          <w:rFonts w:eastAsia="Calibri"/>
          <w:lang w:eastAsia="en-US"/>
        </w:rPr>
        <w:t xml:space="preserve"> Отделу экономического анализа и поддержки предпринимательства Администрации города Волгодонска (</w:t>
      </w:r>
      <w:r>
        <w:rPr>
          <w:rFonts w:eastAsia="Calibri"/>
          <w:lang w:eastAsia="en-US"/>
        </w:rPr>
        <w:t>Н</w:t>
      </w:r>
      <w:r w:rsidRPr="00CA718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И</w:t>
      </w:r>
      <w:r w:rsidRPr="00CA7189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Тищенко</w:t>
      </w:r>
      <w:r w:rsidRPr="00CA7189">
        <w:rPr>
          <w:rFonts w:eastAsia="Calibri"/>
          <w:lang w:eastAsia="en-US"/>
        </w:rPr>
        <w:t>):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CA7189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 xml:space="preserve"> При проведении Советов</w:t>
      </w:r>
      <w:r w:rsidRPr="00CA7189">
        <w:rPr>
          <w:rFonts w:eastAsia="Calibri"/>
          <w:lang w:eastAsia="en-US"/>
        </w:rPr>
        <w:t xml:space="preserve"> садоводческих</w:t>
      </w:r>
      <w:r>
        <w:rPr>
          <w:rFonts w:eastAsia="Calibri"/>
          <w:lang w:eastAsia="en-US"/>
        </w:rPr>
        <w:t xml:space="preserve"> </w:t>
      </w:r>
      <w:r w:rsidRPr="00CA7189">
        <w:rPr>
          <w:rFonts w:eastAsia="Calibri"/>
          <w:lang w:eastAsia="en-US"/>
        </w:rPr>
        <w:t>товариществ города Волгодонска</w:t>
      </w:r>
      <w:r>
        <w:rPr>
          <w:rFonts w:eastAsia="Calibri"/>
          <w:lang w:eastAsia="en-US"/>
        </w:rPr>
        <w:t xml:space="preserve"> регулярно информировать председателей о проведении обязательных профилактических мероприятий  по предупреждению пожаров</w:t>
      </w:r>
      <w:r w:rsidRPr="00CA7189">
        <w:rPr>
          <w:rFonts w:eastAsia="Calibri"/>
          <w:lang w:eastAsia="en-US"/>
        </w:rPr>
        <w:t>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CA7189">
        <w:rPr>
          <w:rFonts w:eastAsia="Calibri"/>
          <w:lang w:eastAsia="en-US"/>
        </w:rPr>
        <w:t xml:space="preserve">.2 </w:t>
      </w:r>
      <w:r>
        <w:rPr>
          <w:rFonts w:eastAsia="Calibri"/>
          <w:lang w:eastAsia="en-US"/>
        </w:rPr>
        <w:t xml:space="preserve">Совместно с МКУ «Управление ГОЧС города Волгодонска» </w:t>
      </w:r>
      <w:r w:rsidRPr="00CA7189">
        <w:rPr>
          <w:rFonts w:eastAsia="Calibri"/>
          <w:lang w:eastAsia="en-US"/>
        </w:rPr>
        <w:t>разработ</w:t>
      </w:r>
      <w:r>
        <w:rPr>
          <w:rFonts w:eastAsia="Calibri"/>
          <w:lang w:eastAsia="en-US"/>
        </w:rPr>
        <w:t xml:space="preserve">ать </w:t>
      </w:r>
      <w:r w:rsidRPr="00CA7189">
        <w:rPr>
          <w:rFonts w:eastAsia="Calibri"/>
          <w:lang w:eastAsia="en-US"/>
        </w:rPr>
        <w:t>паспорт</w:t>
      </w:r>
      <w:r>
        <w:rPr>
          <w:rFonts w:eastAsia="Calibri"/>
          <w:lang w:eastAsia="en-US"/>
        </w:rPr>
        <w:t xml:space="preserve">а </w:t>
      </w:r>
      <w:r w:rsidRPr="00CA7189">
        <w:rPr>
          <w:rFonts w:eastAsia="Calibri"/>
          <w:lang w:eastAsia="en-US"/>
        </w:rPr>
        <w:t xml:space="preserve">пожарной безопасности для садоводческих </w:t>
      </w:r>
      <w:r>
        <w:rPr>
          <w:rFonts w:eastAsia="Calibri"/>
          <w:lang w:eastAsia="en-US"/>
        </w:rPr>
        <w:t xml:space="preserve">товариществ. 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</w:t>
      </w:r>
      <w:r>
        <w:rPr>
          <w:rFonts w:eastAsia="Calibri"/>
          <w:lang w:eastAsia="en-US"/>
        </w:rPr>
        <w:t xml:space="preserve"> до 25.02.2019</w:t>
      </w:r>
      <w:r w:rsidRPr="00CA7189">
        <w:rPr>
          <w:rFonts w:eastAsia="Calibri"/>
          <w:lang w:eastAsia="en-US"/>
        </w:rPr>
        <w:t xml:space="preserve"> г.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8.3 Организовать среди председателей </w:t>
      </w:r>
      <w:r w:rsidRPr="00CA7189">
        <w:rPr>
          <w:rFonts w:eastAsia="Calibri"/>
          <w:lang w:eastAsia="en-US"/>
        </w:rPr>
        <w:t>садоводческих товариществ</w:t>
      </w:r>
      <w:r>
        <w:rPr>
          <w:rFonts w:eastAsia="Calibri"/>
          <w:lang w:eastAsia="en-US"/>
        </w:rPr>
        <w:t xml:space="preserve"> сбор </w:t>
      </w:r>
      <w:r w:rsidRPr="00CA7189">
        <w:rPr>
          <w:rFonts w:eastAsia="Calibri"/>
          <w:lang w:eastAsia="en-US"/>
        </w:rPr>
        <w:t>списк</w:t>
      </w:r>
      <w:r>
        <w:rPr>
          <w:rFonts w:eastAsia="Calibri"/>
          <w:lang w:eastAsia="en-US"/>
        </w:rPr>
        <w:t>ов</w:t>
      </w:r>
      <w:r w:rsidRPr="00CA7189">
        <w:rPr>
          <w:rFonts w:eastAsia="Calibri"/>
          <w:lang w:eastAsia="en-US"/>
        </w:rPr>
        <w:t xml:space="preserve"> постоянно проживающих и зарегистрированных на территории садоводческих товариществ граждан с указанием их адресов и фамилий</w:t>
      </w:r>
      <w:r>
        <w:rPr>
          <w:rFonts w:eastAsia="Calibri"/>
          <w:lang w:eastAsia="en-US"/>
        </w:rPr>
        <w:t>. Списки направить в МКУ «Управление ГОЧС города Волгодонска» для организации проведения рейдов в садоводствах по профилактике пожаров и предотвращения гибели людей в садоводствах.</w:t>
      </w:r>
    </w:p>
    <w:p w:rsidR="00FD3CEC" w:rsidRDefault="00FD3CEC" w:rsidP="00FD3CEC">
      <w:pPr>
        <w:ind w:firstLine="720"/>
        <w:jc w:val="both"/>
        <w:rPr>
          <w:rFonts w:eastAsia="Calibri"/>
          <w:lang w:eastAsia="en-US"/>
        </w:rPr>
      </w:pPr>
      <w:r w:rsidRPr="00D5726B">
        <w:rPr>
          <w:rFonts w:eastAsia="Calibri"/>
          <w:lang w:eastAsia="en-US"/>
        </w:rPr>
        <w:t>Срок: до 05.12.201</w:t>
      </w:r>
      <w:r>
        <w:rPr>
          <w:rFonts w:eastAsia="Calibri"/>
          <w:lang w:eastAsia="en-US"/>
        </w:rPr>
        <w:t>9</w:t>
      </w:r>
      <w:r w:rsidRPr="00D5726B">
        <w:rPr>
          <w:rFonts w:eastAsia="Calibri"/>
          <w:lang w:eastAsia="en-US"/>
        </w:rPr>
        <w:t xml:space="preserve"> г.</w:t>
      </w:r>
    </w:p>
    <w:p w:rsidR="00FD3CEC" w:rsidRPr="00CA7189" w:rsidRDefault="00FD3CEC" w:rsidP="00FD3CEC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Pr="00CA7189">
        <w:rPr>
          <w:rFonts w:eastAsia="Calibri"/>
          <w:lang w:eastAsia="en-US"/>
        </w:rPr>
        <w:t xml:space="preserve"> Руководителю пре</w:t>
      </w:r>
      <w:r>
        <w:rPr>
          <w:rFonts w:eastAsia="Calibri"/>
          <w:lang w:eastAsia="en-US"/>
        </w:rPr>
        <w:t>сс-службы Администрации города С.М</w:t>
      </w:r>
      <w:r w:rsidRPr="00CA7189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Черноусо</w:t>
      </w:r>
      <w:r w:rsidRPr="00CA7189">
        <w:rPr>
          <w:rFonts w:eastAsia="Calibri"/>
          <w:lang w:eastAsia="en-US"/>
        </w:rPr>
        <w:t>вой в течение осенне-зимнего пожароопасного периода организовывать доведение через средства массовой информации до жителей города Волгодонска требований пожарной безопасности при эксплуатации печей, котельных и других отопительных приборов и систем.</w:t>
      </w:r>
    </w:p>
    <w:p w:rsidR="00FD3CEC" w:rsidRDefault="00FD3CEC" w:rsidP="00FD3CEC">
      <w:pPr>
        <w:keepNext/>
        <w:tabs>
          <w:tab w:val="left" w:pos="9072"/>
        </w:tabs>
        <w:ind w:right="283" w:firstLine="709"/>
        <w:jc w:val="both"/>
        <w:outlineLvl w:val="0"/>
      </w:pPr>
      <w:r w:rsidRPr="00CA7189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0.</w:t>
      </w:r>
      <w:r w:rsidRPr="00CA7189">
        <w:rPr>
          <w:rFonts w:eastAsia="Calibri"/>
          <w:lang w:eastAsia="en-US"/>
        </w:rPr>
        <w:t xml:space="preserve"> </w:t>
      </w:r>
      <w:r>
        <w:t>Контроль за исполнением решения возложить на председателя комиссии по предупреждению и ликвидации чрезвычайных ситуаций и обеспечению пожарной безопасности города Волгодонска В.П. Мельникова.</w:t>
      </w:r>
    </w:p>
    <w:p w:rsidR="00FD3CEC" w:rsidRDefault="00FD3CEC" w:rsidP="00FD3CEC">
      <w:pPr>
        <w:jc w:val="both"/>
      </w:pPr>
    </w:p>
    <w:p w:rsidR="00FD3CEC" w:rsidRDefault="00FD3CEC" w:rsidP="00FD3CEC"/>
    <w:p w:rsidR="00FD3CEC" w:rsidRDefault="00FD3CEC" w:rsidP="00FD3CEC"/>
    <w:p w:rsidR="00FD3CEC" w:rsidRDefault="00FD3CEC" w:rsidP="00FD3CEC">
      <w:pPr>
        <w:tabs>
          <w:tab w:val="left" w:pos="390"/>
        </w:tabs>
        <w:ind w:right="141"/>
        <w:jc w:val="both"/>
      </w:pPr>
      <w:r>
        <w:t>Заместитель председателя комиссии                                                                   С.М. Макаров</w:t>
      </w:r>
    </w:p>
    <w:p w:rsidR="00C859E2" w:rsidRDefault="00C859E2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Pr="004320B2" w:rsidRDefault="00FD3CEC" w:rsidP="00FD3CEC">
      <w:pPr>
        <w:pStyle w:val="4"/>
        <w:tabs>
          <w:tab w:val="left" w:pos="9356"/>
        </w:tabs>
        <w:ind w:right="-2"/>
        <w:jc w:val="center"/>
        <w:rPr>
          <w:b w:val="0"/>
          <w:i w:val="0"/>
          <w:sz w:val="20"/>
        </w:rPr>
      </w:pPr>
      <w:r w:rsidRPr="00FD3CEC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АДМИНИСТРАЦИЯ</w:t>
      </w:r>
    </w:p>
    <w:p w:rsidR="00FD3CEC" w:rsidRPr="00C6397A" w:rsidRDefault="00FD3CEC" w:rsidP="00FD3CEC">
      <w:pPr>
        <w:tabs>
          <w:tab w:val="left" w:pos="9072"/>
        </w:tabs>
        <w:ind w:right="283"/>
        <w:jc w:val="center"/>
      </w:pPr>
      <w:r w:rsidRPr="00C6397A">
        <w:t>города Волгодонска Ростовской области</w:t>
      </w:r>
    </w:p>
    <w:p w:rsidR="00FD3CEC" w:rsidRPr="00C6397A" w:rsidRDefault="00FD3CEC" w:rsidP="00FD3CEC">
      <w:pPr>
        <w:tabs>
          <w:tab w:val="left" w:pos="9356"/>
        </w:tabs>
        <w:jc w:val="center"/>
      </w:pPr>
    </w:p>
    <w:p w:rsidR="00FD3CEC" w:rsidRPr="00C6397A" w:rsidRDefault="00FD3CEC" w:rsidP="00FD3CEC">
      <w:pPr>
        <w:keepNext/>
        <w:tabs>
          <w:tab w:val="left" w:pos="9072"/>
        </w:tabs>
        <w:ind w:right="283"/>
        <w:jc w:val="center"/>
        <w:outlineLvl w:val="0"/>
      </w:pPr>
      <w:r w:rsidRPr="00C6397A">
        <w:t>Комиссия по предупреждению и ликвидации чрезвычайных</w:t>
      </w:r>
    </w:p>
    <w:p w:rsidR="00FD3CEC" w:rsidRPr="00C6397A" w:rsidRDefault="00FD3CEC" w:rsidP="00FD3CEC">
      <w:pPr>
        <w:keepNext/>
        <w:tabs>
          <w:tab w:val="left" w:pos="9072"/>
        </w:tabs>
        <w:ind w:right="283"/>
        <w:jc w:val="center"/>
        <w:outlineLvl w:val="0"/>
      </w:pPr>
      <w:r w:rsidRPr="00C6397A">
        <w:t>ситуаций и обеспечению пожарной безопасности города Волгодонска</w:t>
      </w:r>
    </w:p>
    <w:p w:rsidR="00FD3CEC" w:rsidRPr="00C6397A" w:rsidRDefault="00FD3CEC" w:rsidP="00FD3CEC">
      <w:pPr>
        <w:tabs>
          <w:tab w:val="left" w:pos="9356"/>
        </w:tabs>
        <w:jc w:val="center"/>
      </w:pPr>
    </w:p>
    <w:p w:rsidR="00FD3CEC" w:rsidRPr="00C6397A" w:rsidRDefault="00FD3CEC" w:rsidP="00FD3CEC">
      <w:pPr>
        <w:tabs>
          <w:tab w:val="left" w:pos="9356"/>
        </w:tabs>
        <w:jc w:val="center"/>
      </w:pPr>
      <w:r w:rsidRPr="00C6397A">
        <w:t>РЕШЕНИЕ № 2</w:t>
      </w:r>
      <w:r>
        <w:t>3</w:t>
      </w:r>
    </w:p>
    <w:p w:rsidR="00FD3CEC" w:rsidRPr="00C6397A" w:rsidRDefault="00FD3CEC" w:rsidP="00FD3CEC">
      <w:pPr>
        <w:tabs>
          <w:tab w:val="left" w:pos="9356"/>
        </w:tabs>
        <w:jc w:val="center"/>
      </w:pPr>
    </w:p>
    <w:p w:rsidR="00FD3CEC" w:rsidRPr="00C6397A" w:rsidRDefault="00FD3CEC" w:rsidP="00FD3CEC">
      <w:pPr>
        <w:ind w:right="-2"/>
        <w:rPr>
          <w:u w:val="single"/>
        </w:rPr>
      </w:pPr>
      <w:r>
        <w:t>15</w:t>
      </w:r>
      <w:r w:rsidRPr="00C6397A">
        <w:t xml:space="preserve"> ноября 201</w:t>
      </w:r>
      <w:r>
        <w:t>8</w:t>
      </w:r>
      <w:r w:rsidRPr="00C6397A">
        <w:t xml:space="preserve"> года                                                   </w:t>
      </w:r>
      <w:r>
        <w:t xml:space="preserve">      </w:t>
      </w:r>
      <w:r w:rsidRPr="00C6397A">
        <w:t xml:space="preserve">                       </w:t>
      </w:r>
      <w:r>
        <w:t xml:space="preserve">   </w:t>
      </w:r>
      <w:r w:rsidRPr="00C6397A">
        <w:t xml:space="preserve">              протокол № 8</w:t>
      </w:r>
    </w:p>
    <w:p w:rsidR="00FD3CEC" w:rsidRPr="00E205F5" w:rsidRDefault="00FD3CEC" w:rsidP="00FD3CEC">
      <w:pPr>
        <w:tabs>
          <w:tab w:val="left" w:pos="9072"/>
        </w:tabs>
        <w:ind w:right="28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202" style="position:absolute;margin-left:-3.85pt;margin-top:4.2pt;width:299.7pt;height:6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Vfsw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" filled="f" stroked="f">
            <v:textbox>
              <w:txbxContent>
                <w:p w:rsidR="00FD3CEC" w:rsidRDefault="00FD3CEC" w:rsidP="00FD3CEC">
                  <w:pPr>
                    <w:tabs>
                      <w:tab w:val="left" w:pos="625"/>
                    </w:tabs>
                    <w:jc w:val="both"/>
                  </w:pPr>
                </w:p>
                <w:p w:rsidR="00FD3CEC" w:rsidRPr="00A10584" w:rsidRDefault="00FD3CEC" w:rsidP="00FD3CEC">
                  <w:pPr>
                    <w:pStyle w:val="21"/>
                    <w:jc w:val="left"/>
                    <w:rPr>
                      <w:sz w:val="24"/>
                      <w:szCs w:val="24"/>
                    </w:rPr>
                  </w:pPr>
                  <w:r w:rsidRPr="00A10584">
                    <w:rPr>
                      <w:sz w:val="24"/>
                      <w:szCs w:val="24"/>
                    </w:rPr>
                    <w:t>О состоянии источников наружного противопожарного       водоснабжения на территории города Волгодонска по р</w:t>
                  </w:r>
                  <w:r>
                    <w:rPr>
                      <w:sz w:val="24"/>
                      <w:szCs w:val="24"/>
                    </w:rPr>
                    <w:t>езультатам осеннего осмотра 2018 года</w:t>
                  </w:r>
                </w:p>
              </w:txbxContent>
            </v:textbox>
          </v:shape>
        </w:pict>
      </w:r>
    </w:p>
    <w:p w:rsidR="00FD3CEC" w:rsidRPr="00E205F5" w:rsidRDefault="00FD3CEC" w:rsidP="00FD3CEC">
      <w:pPr>
        <w:tabs>
          <w:tab w:val="left" w:pos="9072"/>
        </w:tabs>
        <w:ind w:right="283"/>
        <w:rPr>
          <w:b/>
          <w:sz w:val="28"/>
          <w:szCs w:val="28"/>
        </w:rPr>
      </w:pPr>
    </w:p>
    <w:p w:rsidR="00FD3CEC" w:rsidRPr="00E205F5" w:rsidRDefault="00FD3CEC" w:rsidP="00FD3CEC">
      <w:pPr>
        <w:tabs>
          <w:tab w:val="left" w:pos="9072"/>
        </w:tabs>
        <w:ind w:right="283"/>
        <w:rPr>
          <w:b/>
          <w:sz w:val="28"/>
          <w:szCs w:val="28"/>
        </w:rPr>
      </w:pPr>
    </w:p>
    <w:p w:rsidR="00FD3CEC" w:rsidRPr="00E205F5" w:rsidRDefault="00FD3CEC" w:rsidP="00FD3CEC">
      <w:pPr>
        <w:tabs>
          <w:tab w:val="left" w:pos="9072"/>
        </w:tabs>
        <w:ind w:right="283"/>
        <w:jc w:val="center"/>
        <w:rPr>
          <w:b/>
          <w:sz w:val="28"/>
          <w:szCs w:val="28"/>
        </w:rPr>
      </w:pPr>
    </w:p>
    <w:p w:rsidR="00FD3CEC" w:rsidRPr="00E205F5" w:rsidRDefault="00FD3CEC" w:rsidP="00FD3CEC">
      <w:pPr>
        <w:tabs>
          <w:tab w:val="left" w:pos="7305"/>
        </w:tabs>
        <w:ind w:right="283"/>
        <w:rPr>
          <w:b/>
          <w:sz w:val="28"/>
          <w:szCs w:val="28"/>
        </w:rPr>
      </w:pPr>
      <w:r w:rsidRPr="00E205F5">
        <w:rPr>
          <w:b/>
          <w:sz w:val="28"/>
          <w:szCs w:val="28"/>
        </w:rPr>
        <w:tab/>
      </w:r>
    </w:p>
    <w:p w:rsidR="00FD3CEC" w:rsidRPr="00010AE6" w:rsidRDefault="00FD3CEC" w:rsidP="00FD3CEC">
      <w:pPr>
        <w:ind w:firstLine="709"/>
        <w:jc w:val="both"/>
      </w:pPr>
      <w:r w:rsidRPr="00010AE6">
        <w:t>В целях обеспечения безопасности людей, сохранности зданий и сооружений в условиях осенне-зимнего пожароопасного периода</w:t>
      </w:r>
      <w:r>
        <w:t xml:space="preserve"> 2018-2019</w:t>
      </w:r>
      <w:r w:rsidRPr="00010AE6">
        <w:t xml:space="preserve"> годов, а также в целях эффективной организации тушения пожаров и проведения аварийно-спасательных работ </w:t>
      </w:r>
      <w:r>
        <w:t xml:space="preserve">в жилищном фонде и </w:t>
      </w:r>
      <w:r w:rsidRPr="00010AE6">
        <w:t>на объектах</w:t>
      </w:r>
      <w:r>
        <w:t xml:space="preserve"> </w:t>
      </w:r>
      <w:r w:rsidRPr="00BB4E0A">
        <w:t>социальной сферы,</w:t>
      </w:r>
      <w:r>
        <w:t xml:space="preserve"> </w:t>
      </w:r>
      <w:r w:rsidRPr="00BB4E0A">
        <w:t>комиссия</w:t>
      </w:r>
      <w:r w:rsidRPr="00010AE6">
        <w:t xml:space="preserve"> по предупреждению и ликвидации чрезвычайных ситуаций и обеспечению пожарной безопасности города</w:t>
      </w:r>
    </w:p>
    <w:p w:rsidR="00FD3CEC" w:rsidRPr="00010AE6" w:rsidRDefault="00FD3CEC" w:rsidP="00FD3CEC"/>
    <w:p w:rsidR="00FD3CEC" w:rsidRPr="00FF6DD0" w:rsidRDefault="00FD3CEC" w:rsidP="00FD3CEC">
      <w:pPr>
        <w:ind w:right="141"/>
        <w:jc w:val="both"/>
      </w:pPr>
      <w:r w:rsidRPr="00FF6DD0">
        <w:t>РЕШАЕТ:</w:t>
      </w:r>
    </w:p>
    <w:p w:rsidR="00FD3CEC" w:rsidRPr="00FF6DD0" w:rsidRDefault="00FD3CEC" w:rsidP="00FD3CEC">
      <w:pPr>
        <w:ind w:right="141"/>
        <w:jc w:val="both"/>
        <w:rPr>
          <w:b/>
        </w:rPr>
      </w:pPr>
    </w:p>
    <w:p w:rsidR="00FD3CEC" w:rsidRPr="00FF6DD0" w:rsidRDefault="00FD3CEC" w:rsidP="00FD3CEC">
      <w:pPr>
        <w:ind w:firstLine="709"/>
        <w:jc w:val="both"/>
      </w:pPr>
      <w:r w:rsidRPr="00FF6DD0">
        <w:t>1. Начальнику ФГКУ «1 отряд ФПС по Ростовской области» М.Ю. Даниленко подготовить и направить письма по вопросам неудовлетворительного состояния источников наружного противопожарного водоснабжения (далее – НППВ) территорий и объектов, выявленных в ходе ежегодного осеннего осмотра НППВ</w:t>
      </w:r>
      <w:r>
        <w:rPr>
          <w:rFonts w:eastAsia="Calibri"/>
          <w:lang w:eastAsia="en-US"/>
        </w:rPr>
        <w:t xml:space="preserve"> </w:t>
      </w:r>
      <w:r w:rsidRPr="00FF6DD0">
        <w:t xml:space="preserve">в </w:t>
      </w:r>
      <w:r>
        <w:rPr>
          <w:rFonts w:eastAsia="Calibri"/>
          <w:lang w:eastAsia="en-US"/>
        </w:rPr>
        <w:t xml:space="preserve">отдел надзорной деятельности </w:t>
      </w:r>
      <w:r w:rsidRPr="00CA7189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профилактической работы</w:t>
      </w:r>
      <w:r w:rsidRPr="00CA7189">
        <w:rPr>
          <w:rFonts w:eastAsia="Calibri"/>
          <w:lang w:eastAsia="en-US"/>
        </w:rPr>
        <w:t xml:space="preserve"> по г. Волгодонску</w:t>
      </w:r>
      <w:r>
        <w:rPr>
          <w:rFonts w:eastAsia="Calibri"/>
          <w:lang w:eastAsia="en-US"/>
        </w:rPr>
        <w:t xml:space="preserve"> </w:t>
      </w:r>
      <w:r>
        <w:t>для принятия мер в пределах компетенции и взять их реализацию на контроль,</w:t>
      </w:r>
      <w:r w:rsidRPr="009A0E61">
        <w:rPr>
          <w:rFonts w:eastAsia="Calibri"/>
          <w:lang w:eastAsia="en-US"/>
        </w:rPr>
        <w:t xml:space="preserve"> </w:t>
      </w:r>
      <w:r>
        <w:t xml:space="preserve">а также </w:t>
      </w:r>
      <w:r>
        <w:rPr>
          <w:rFonts w:eastAsia="Calibri"/>
          <w:lang w:eastAsia="en-US"/>
        </w:rPr>
        <w:t>в</w:t>
      </w:r>
      <w:r w:rsidRPr="00FF6DD0">
        <w:t xml:space="preserve"> прокуратуру города Волгодонска</w:t>
      </w:r>
      <w:r>
        <w:t>.</w:t>
      </w:r>
    </w:p>
    <w:p w:rsidR="00FD3CEC" w:rsidRPr="00FF6DD0" w:rsidRDefault="00FD3CEC" w:rsidP="00FD3CEC">
      <w:pPr>
        <w:ind w:firstLine="709"/>
        <w:jc w:val="both"/>
      </w:pPr>
      <w:r w:rsidRPr="00FF6DD0">
        <w:t>Срок исполнения: ноябрь 2018 г.</w:t>
      </w:r>
    </w:p>
    <w:p w:rsidR="00FD3CEC" w:rsidRPr="00FF6DD0" w:rsidRDefault="00FD3CEC" w:rsidP="00FD3CEC">
      <w:pPr>
        <w:ind w:firstLine="709"/>
        <w:jc w:val="both"/>
      </w:pPr>
      <w:r w:rsidRPr="00FF6DD0">
        <w:t>2. Директору МУП «Водоканал» А.В. Нетута привести наружное противопожарное водоснабжение города в соответствие со ст. 126 Федерального закона от 22.07.2008 № 123-ФЗ «Технический регламент о требованиях пожарной безопасности» и СНиП 2.04.02-84* «Водоснабжение. Наружные сети и сооружения».</w:t>
      </w:r>
    </w:p>
    <w:p w:rsidR="00FD3CEC" w:rsidRPr="00FF6DD0" w:rsidRDefault="00FD3CEC" w:rsidP="00FD3CEC">
      <w:pPr>
        <w:ind w:firstLine="709"/>
        <w:jc w:val="both"/>
      </w:pPr>
      <w:r w:rsidRPr="00FF6DD0">
        <w:t>Срок исполнения: ноябрь 2018 г.</w:t>
      </w:r>
    </w:p>
    <w:p w:rsidR="00FD3CEC" w:rsidRPr="00FF6DD0" w:rsidRDefault="00FD3CEC" w:rsidP="00FD3CEC">
      <w:pPr>
        <w:ind w:firstLine="709"/>
        <w:jc w:val="both"/>
      </w:pPr>
      <w:r w:rsidRPr="00FF6DD0">
        <w:t xml:space="preserve">3. Рекомендовать руководителям баз отдыха организаций и предприятий независимо от форм собственности оборудовать пожарные пирсы, приспособленные для забора воды из естественного водоисточника для обеспечения пожаротушения. </w:t>
      </w:r>
    </w:p>
    <w:p w:rsidR="00FD3CEC" w:rsidRPr="00FF6DD0" w:rsidRDefault="00FD3CEC" w:rsidP="00FD3CEC">
      <w:pPr>
        <w:ind w:firstLine="709"/>
        <w:jc w:val="both"/>
      </w:pPr>
      <w:r w:rsidRPr="00FF6DD0">
        <w:t>Срок исполнения: ноябрь 2018 г.</w:t>
      </w:r>
    </w:p>
    <w:p w:rsidR="00FD3CEC" w:rsidRPr="00FF6DD0" w:rsidRDefault="00FD3CEC" w:rsidP="00FD3CEC">
      <w:pPr>
        <w:ind w:firstLine="709"/>
        <w:jc w:val="both"/>
      </w:pPr>
      <w:r>
        <w:t>4</w:t>
      </w:r>
      <w:r w:rsidRPr="00FF6DD0">
        <w:t>. Рекомендовать руководителям предприятий, организаций и учреждений, независимо от организационно-правовой формы собственности и ведомственной принадлежности:</w:t>
      </w:r>
    </w:p>
    <w:p w:rsidR="00FD3CEC" w:rsidRPr="00FF6DD0" w:rsidRDefault="00FD3CEC" w:rsidP="00FD3CEC">
      <w:pPr>
        <w:ind w:firstLine="709"/>
        <w:jc w:val="both"/>
      </w:pPr>
      <w:r>
        <w:t>4</w:t>
      </w:r>
      <w:r w:rsidRPr="00FF6DD0">
        <w:t>.1. Обеспечить источниками НППВ для целей пожаротушения вверенные им предприятия, имеющиеся водоемы отремонтировать и наполнить водой.</w:t>
      </w:r>
    </w:p>
    <w:p w:rsidR="00FD3CEC" w:rsidRPr="00FF6DD0" w:rsidRDefault="00FD3CEC" w:rsidP="00FD3CEC">
      <w:pPr>
        <w:ind w:firstLine="709"/>
        <w:jc w:val="both"/>
      </w:pPr>
      <w:r w:rsidRPr="00FF6DD0">
        <w:t>Срок исполнения: ноябрь 2018 г.</w:t>
      </w:r>
    </w:p>
    <w:p w:rsidR="00FD3CEC" w:rsidRPr="00FF6DD0" w:rsidRDefault="00FD3CEC" w:rsidP="00FD3CEC">
      <w:pPr>
        <w:ind w:firstLine="709"/>
        <w:jc w:val="both"/>
      </w:pPr>
      <w:r>
        <w:t>4</w:t>
      </w:r>
      <w:r w:rsidRPr="00FF6DD0">
        <w:t xml:space="preserve">.2. Укомплектовать в соответствии с требованиями Правил противопожарного режима, проверить и привести в готовность имеющиеся средства пожаротушения, автоматические системы извещения и тушения пожаров. </w:t>
      </w:r>
    </w:p>
    <w:p w:rsidR="00FD3CEC" w:rsidRPr="00FF6DD0" w:rsidRDefault="00FD3CEC" w:rsidP="00FD3CEC">
      <w:pPr>
        <w:ind w:firstLine="709"/>
        <w:jc w:val="both"/>
      </w:pPr>
      <w:r w:rsidRPr="00FF6DD0">
        <w:t>Срок исполнения: ноябрь 2018 г.</w:t>
      </w:r>
    </w:p>
    <w:p w:rsidR="00FD3CEC" w:rsidRPr="00FF6DD0" w:rsidRDefault="00FD3CEC" w:rsidP="00FD3CEC">
      <w:pPr>
        <w:ind w:firstLine="709"/>
        <w:jc w:val="both"/>
      </w:pPr>
      <w:r>
        <w:t>4</w:t>
      </w:r>
      <w:r w:rsidRPr="00FF6DD0">
        <w:t>.3. Освободить и содержать в исправном состоянии дороги и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проездов, препятствующих проезду пожарных машин, немедленно сообщать в пожарную охрану.</w:t>
      </w:r>
    </w:p>
    <w:p w:rsidR="00FD3CEC" w:rsidRPr="00FF6DD0" w:rsidRDefault="00FD3CEC" w:rsidP="00FD3CEC">
      <w:pPr>
        <w:ind w:firstLine="709"/>
        <w:jc w:val="both"/>
      </w:pPr>
      <w:r w:rsidRPr="00FF6DD0">
        <w:t>Срок исполнения: постоянно.</w:t>
      </w:r>
    </w:p>
    <w:p w:rsidR="00FD3CEC" w:rsidRPr="00FF6DD0" w:rsidRDefault="00FD3CEC" w:rsidP="00FD3CEC">
      <w:pPr>
        <w:ind w:firstLine="709"/>
        <w:jc w:val="both"/>
      </w:pPr>
      <w:r>
        <w:lastRenderedPageBreak/>
        <w:t>4</w:t>
      </w:r>
      <w:r w:rsidRPr="00FF6DD0">
        <w:t xml:space="preserve">.4. Руководствуясь ст. 126 Федерального закона от 22.07.2008 № 123-ФЗ «Технический регламент о требованиях пожарной безопасности», п. 8.16 СНиП 2.04.02-84* «Водоснабжение. Наружные сети и сооружения», оборудовать подведомственные территории дополнительными источниками НППВ в соответствии с рекомендациями ФГКУ «1 отряд ФПС по Ростовской области». </w:t>
      </w:r>
    </w:p>
    <w:p w:rsidR="00FD3CEC" w:rsidRPr="00FF6DD0" w:rsidRDefault="00FD3CEC" w:rsidP="00FD3CEC">
      <w:pPr>
        <w:ind w:firstLine="709"/>
        <w:jc w:val="both"/>
      </w:pPr>
      <w:r w:rsidRPr="00FF6DD0">
        <w:t>Срок исполнения: 01.12.2018 г.</w:t>
      </w:r>
    </w:p>
    <w:p w:rsidR="00FD3CEC" w:rsidRPr="00FF6DD0" w:rsidRDefault="00FD3CEC" w:rsidP="00FD3CEC">
      <w:pPr>
        <w:keepNext/>
        <w:tabs>
          <w:tab w:val="left" w:pos="9072"/>
        </w:tabs>
        <w:ind w:right="283" w:firstLine="709"/>
        <w:jc w:val="both"/>
        <w:outlineLvl w:val="0"/>
      </w:pPr>
      <w:r>
        <w:t>5</w:t>
      </w:r>
      <w:r w:rsidRPr="00FF6DD0">
        <w:t>. Контроль за испол</w:t>
      </w:r>
      <w:r>
        <w:t xml:space="preserve">нением решения возложить на </w:t>
      </w:r>
      <w:r w:rsidRPr="007B27B4">
        <w:t>председателя комиссии</w:t>
      </w:r>
      <w:r w:rsidRPr="00A14443">
        <w:t xml:space="preserve"> </w:t>
      </w:r>
      <w:r w:rsidRPr="00C6397A">
        <w:t>по предупреждению и ликвидации чрезвычайных</w:t>
      </w:r>
      <w:r>
        <w:t xml:space="preserve"> </w:t>
      </w:r>
      <w:r w:rsidRPr="00C6397A">
        <w:t>ситуаций и обеспечению пожарной безопасности города Волгодонска</w:t>
      </w:r>
      <w:r>
        <w:t xml:space="preserve"> В.П. Мельникова.</w:t>
      </w:r>
    </w:p>
    <w:p w:rsidR="00FD3CEC" w:rsidRPr="00010AE6" w:rsidRDefault="00FD3CEC" w:rsidP="00FD3CEC">
      <w:pPr>
        <w:jc w:val="both"/>
      </w:pPr>
    </w:p>
    <w:p w:rsidR="00FD3CEC" w:rsidRDefault="00FD3CEC" w:rsidP="00FD3CEC"/>
    <w:p w:rsidR="00FD3CEC" w:rsidRDefault="00FD3CEC" w:rsidP="00FD3CEC"/>
    <w:p w:rsidR="00FD3CEC" w:rsidRDefault="00FD3CEC" w:rsidP="00FD3CEC">
      <w:pPr>
        <w:tabs>
          <w:tab w:val="left" w:pos="390"/>
        </w:tabs>
        <w:ind w:right="141"/>
        <w:jc w:val="both"/>
      </w:pPr>
      <w:r>
        <w:t>Заместитель председателя комиссии                                                                 С.М. Макаров</w:t>
      </w:r>
    </w:p>
    <w:p w:rsidR="00FD3CEC" w:rsidRDefault="00FD3CEC" w:rsidP="00FD3CEC">
      <w:pPr>
        <w:tabs>
          <w:tab w:val="left" w:pos="9356"/>
        </w:tabs>
        <w:jc w:val="center"/>
        <w:rPr>
          <w:sz w:val="26"/>
          <w:szCs w:val="26"/>
        </w:rPr>
      </w:pPr>
    </w:p>
    <w:p w:rsidR="00FD3CEC" w:rsidRDefault="00FD3CEC" w:rsidP="00FD3CEC"/>
    <w:p w:rsidR="00FD3CEC" w:rsidRDefault="00FD3CEC" w:rsidP="00FD3CEC"/>
    <w:p w:rsidR="00FD3CEC" w:rsidRPr="00010AE6" w:rsidRDefault="00FD3CEC" w:rsidP="00FD3CEC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Pr="00FD3CEC" w:rsidRDefault="00FD3CEC" w:rsidP="00FD3CEC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FD3CEC">
        <w:rPr>
          <w:rFonts w:ascii="Times New Roman" w:hAnsi="Times New Roman"/>
          <w:b w:val="0"/>
          <w:color w:val="000000" w:themeColor="text1"/>
        </w:rPr>
        <w:lastRenderedPageBreak/>
        <w:t>АДМИНИСТРАЦИЯ</w:t>
      </w:r>
    </w:p>
    <w:p w:rsidR="00FD3CEC" w:rsidRPr="00FD3CEC" w:rsidRDefault="00FD3CEC" w:rsidP="00FD3CEC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FD3CEC">
        <w:rPr>
          <w:rFonts w:ascii="Times New Roman" w:hAnsi="Times New Roman"/>
          <w:b w:val="0"/>
          <w:color w:val="000000" w:themeColor="text1"/>
        </w:rPr>
        <w:t>города Волгодонска Ростовской области</w:t>
      </w:r>
    </w:p>
    <w:p w:rsidR="00FD3CEC" w:rsidRPr="00FD3CEC" w:rsidRDefault="00FD3CEC" w:rsidP="00FD3CEC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FD3CEC">
        <w:rPr>
          <w:rFonts w:ascii="Times New Roman" w:hAnsi="Times New Roman"/>
          <w:b w:val="0"/>
          <w:color w:val="000000" w:themeColor="text1"/>
        </w:rPr>
        <w:t>Комиссия по предупреждению и ликвидации чрезвычайных</w:t>
      </w:r>
    </w:p>
    <w:p w:rsidR="00FD3CEC" w:rsidRPr="00FD3CEC" w:rsidRDefault="00FD3CEC" w:rsidP="00FD3CEC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FD3CEC">
        <w:rPr>
          <w:rFonts w:ascii="Times New Roman" w:hAnsi="Times New Roman"/>
          <w:b w:val="0"/>
          <w:color w:val="000000" w:themeColor="text1"/>
        </w:rPr>
        <w:t>ситуаций и обеспечению пожарной безопасности города Волгодонска</w:t>
      </w:r>
    </w:p>
    <w:p w:rsidR="00FD3CEC" w:rsidRPr="00FD3CEC" w:rsidRDefault="00FD3CEC" w:rsidP="00FD3CEC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</w:p>
    <w:p w:rsidR="00FD3CEC" w:rsidRPr="00FD3CEC" w:rsidRDefault="00FD3CEC" w:rsidP="00FD3CEC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FD3CEC">
        <w:rPr>
          <w:rFonts w:ascii="Times New Roman" w:hAnsi="Times New Roman"/>
          <w:b w:val="0"/>
          <w:color w:val="000000" w:themeColor="text1"/>
        </w:rPr>
        <w:t>РЕШЕНИЕ № 24</w:t>
      </w:r>
    </w:p>
    <w:p w:rsidR="00FD3CEC" w:rsidRPr="00FD3CEC" w:rsidRDefault="00FD3CEC" w:rsidP="00FD3CEC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</w:p>
    <w:p w:rsidR="00FD3CEC" w:rsidRPr="00FD3CEC" w:rsidRDefault="00FD3CEC" w:rsidP="00FD3CEC">
      <w:pPr>
        <w:pStyle w:val="3"/>
        <w:ind w:right="-1"/>
        <w:jc w:val="center"/>
        <w:rPr>
          <w:rFonts w:ascii="Times New Roman" w:hAnsi="Times New Roman"/>
          <w:b w:val="0"/>
          <w:color w:val="000000" w:themeColor="text1"/>
        </w:rPr>
      </w:pPr>
      <w:r w:rsidRPr="00FD3CEC">
        <w:rPr>
          <w:rFonts w:ascii="Times New Roman" w:hAnsi="Times New Roman"/>
          <w:b w:val="0"/>
          <w:color w:val="000000" w:themeColor="text1"/>
        </w:rPr>
        <w:t>15 ноября 2018 года                                                                                                 протокол № 8</w:t>
      </w:r>
    </w:p>
    <w:p w:rsidR="00FD3CEC" w:rsidRPr="00FD3CEC" w:rsidRDefault="00FD3CEC" w:rsidP="00FD3CEC">
      <w:pPr>
        <w:ind w:right="-1192"/>
        <w:jc w:val="center"/>
        <w:rPr>
          <w:b/>
          <w:color w:val="000000" w:themeColor="text1"/>
        </w:rPr>
      </w:pPr>
    </w:p>
    <w:p w:rsidR="00FD3CEC" w:rsidRPr="005B536E" w:rsidRDefault="00FD3CEC" w:rsidP="00FD3CEC">
      <w:pPr>
        <w:pStyle w:val="21"/>
        <w:tabs>
          <w:tab w:val="left" w:pos="5387"/>
        </w:tabs>
        <w:ind w:right="4819"/>
        <w:rPr>
          <w:sz w:val="24"/>
          <w:szCs w:val="24"/>
        </w:rPr>
      </w:pPr>
      <w:r w:rsidRPr="005B536E">
        <w:rPr>
          <w:sz w:val="24"/>
          <w:szCs w:val="24"/>
        </w:rPr>
        <w:t>О</w:t>
      </w:r>
      <w:r>
        <w:rPr>
          <w:sz w:val="24"/>
          <w:szCs w:val="24"/>
        </w:rPr>
        <w:t xml:space="preserve">б итогах купального сезона 2018 года и задачах по обеспечению безопасности людей </w:t>
      </w:r>
      <w:r w:rsidRPr="005B536E">
        <w:rPr>
          <w:sz w:val="24"/>
          <w:szCs w:val="24"/>
        </w:rPr>
        <w:t xml:space="preserve">на водных </w:t>
      </w:r>
      <w:r>
        <w:rPr>
          <w:sz w:val="24"/>
          <w:szCs w:val="24"/>
        </w:rPr>
        <w:t xml:space="preserve">объектах города Волгодонска </w:t>
      </w:r>
      <w:r w:rsidRPr="005B536E">
        <w:rPr>
          <w:sz w:val="24"/>
          <w:szCs w:val="24"/>
        </w:rPr>
        <w:t>в осен</w:t>
      </w:r>
      <w:r>
        <w:rPr>
          <w:sz w:val="24"/>
          <w:szCs w:val="24"/>
        </w:rPr>
        <w:t>не-зимний период 2018-2019 г</w:t>
      </w:r>
      <w:r w:rsidRPr="005B536E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FD3CEC" w:rsidRPr="005B536E" w:rsidRDefault="00FD3CEC" w:rsidP="00FD3CEC">
      <w:pPr>
        <w:pStyle w:val="a9"/>
        <w:tabs>
          <w:tab w:val="left" w:pos="9356"/>
        </w:tabs>
      </w:pPr>
    </w:p>
    <w:p w:rsidR="00FD3CEC" w:rsidRPr="005B536E" w:rsidRDefault="00FD3CEC" w:rsidP="00FD3CEC">
      <w:pPr>
        <w:pStyle w:val="a9"/>
        <w:tabs>
          <w:tab w:val="left" w:pos="9356"/>
        </w:tabs>
      </w:pPr>
      <w:r>
        <w:t>В целях обеспечения безопасности граждан на воде (льду), подготовки сил и средств по поиску и спасению людей, терпящих бедствие на водных объектах города в осенне-зимний период 2018-2019 гг., комиссия по предупреждению и ликвидации чрезвычайных ситуаций и обеспечению пожарной безопасности города</w:t>
      </w:r>
    </w:p>
    <w:p w:rsidR="00FD3CEC" w:rsidRPr="005B536E" w:rsidRDefault="00FD3CEC" w:rsidP="00FD3CEC">
      <w:pPr>
        <w:ind w:right="141" w:firstLine="709"/>
        <w:jc w:val="both"/>
      </w:pPr>
    </w:p>
    <w:p w:rsidR="00FD3CEC" w:rsidRPr="00D52D98" w:rsidRDefault="00FD3CEC" w:rsidP="00FD3CEC">
      <w:pPr>
        <w:ind w:right="141"/>
        <w:jc w:val="both"/>
      </w:pPr>
      <w:r w:rsidRPr="00D52D98">
        <w:t>РЕШАЕТ:</w:t>
      </w:r>
    </w:p>
    <w:p w:rsidR="00FD3CEC" w:rsidRDefault="00FD3CEC" w:rsidP="00FD3CEC">
      <w:pPr>
        <w:ind w:right="114"/>
        <w:jc w:val="both"/>
      </w:pPr>
    </w:p>
    <w:p w:rsidR="00FD3CEC" w:rsidRDefault="00FD3CEC" w:rsidP="00FD3CEC">
      <w:pPr>
        <w:ind w:right="-28" w:firstLine="709"/>
        <w:jc w:val="both"/>
      </w:pPr>
      <w:r>
        <w:t>1 Утвердить:</w:t>
      </w:r>
    </w:p>
    <w:p w:rsidR="00FD3CEC" w:rsidRDefault="00FD3CEC" w:rsidP="00FD3CEC">
      <w:pPr>
        <w:ind w:right="-28" w:firstLine="709"/>
        <w:jc w:val="both"/>
      </w:pPr>
      <w:r>
        <w:t>1.1</w:t>
      </w:r>
      <w:r w:rsidRPr="002B5265">
        <w:t xml:space="preserve"> </w:t>
      </w:r>
      <w:r w:rsidRPr="00E72254">
        <w:t>Состав группировки поисково-спасательных сил,</w:t>
      </w:r>
      <w:r>
        <w:t xml:space="preserve"> </w:t>
      </w:r>
      <w:r w:rsidRPr="00E72254">
        <w:t>предназначенных для поиска и спасения людей, тер</w:t>
      </w:r>
      <w:r>
        <w:t>пящих бедствие на водных объект</w:t>
      </w:r>
      <w:r w:rsidRPr="00E72254">
        <w:t>ах города Волгодонска</w:t>
      </w:r>
      <w:r>
        <w:t xml:space="preserve"> </w:t>
      </w:r>
      <w:r w:rsidRPr="002B5265">
        <w:t>(</w:t>
      </w:r>
      <w:r>
        <w:t>п</w:t>
      </w:r>
      <w:r w:rsidRPr="002B5265">
        <w:t>риложение 1).</w:t>
      </w:r>
    </w:p>
    <w:p w:rsidR="00FD3CEC" w:rsidRDefault="00FD3CEC" w:rsidP="00FD3CEC">
      <w:pPr>
        <w:ind w:right="-28" w:firstLine="709"/>
        <w:jc w:val="both"/>
      </w:pPr>
      <w:r>
        <w:t>1.2 План профилактических мероприятий по обеспечению безопасности населения, предупреждению и сокращению количества несчастных случаев на водных объектах               города Волгодонска в период ледостава (приложение 2).</w:t>
      </w:r>
    </w:p>
    <w:p w:rsidR="00FD3CEC" w:rsidRPr="00FF6DD0" w:rsidRDefault="00FD3CEC" w:rsidP="00FD3CEC">
      <w:pPr>
        <w:keepNext/>
        <w:tabs>
          <w:tab w:val="left" w:pos="9072"/>
        </w:tabs>
        <w:ind w:right="283" w:firstLine="709"/>
        <w:jc w:val="both"/>
        <w:outlineLvl w:val="0"/>
      </w:pPr>
      <w:r w:rsidRPr="00FB1394">
        <w:t>2.</w:t>
      </w:r>
      <w:r>
        <w:t xml:space="preserve"> </w:t>
      </w:r>
      <w:r w:rsidRPr="00FF6DD0">
        <w:t>Контроль за испол</w:t>
      </w:r>
      <w:r>
        <w:t xml:space="preserve">нением решения возложить на </w:t>
      </w:r>
      <w:r w:rsidRPr="007B27B4">
        <w:t>председателя комиссии</w:t>
      </w:r>
      <w:r w:rsidRPr="00A14443">
        <w:t xml:space="preserve"> </w:t>
      </w:r>
      <w:r w:rsidRPr="00C6397A">
        <w:t>по предупреждению и ликвидации чрезвычайных</w:t>
      </w:r>
      <w:r>
        <w:t xml:space="preserve"> </w:t>
      </w:r>
      <w:r w:rsidRPr="00C6397A">
        <w:t>ситуаций и обеспечению пожарной безопасности города Волгодонска</w:t>
      </w:r>
      <w:r>
        <w:t xml:space="preserve"> В.П. Мельникова.</w:t>
      </w:r>
    </w:p>
    <w:p w:rsidR="00FD3CEC" w:rsidRPr="00010AE6" w:rsidRDefault="00FD3CEC" w:rsidP="00FD3CEC">
      <w:pPr>
        <w:jc w:val="both"/>
      </w:pPr>
    </w:p>
    <w:p w:rsidR="00FD3CEC" w:rsidRDefault="00FD3CEC" w:rsidP="00FD3CEC"/>
    <w:p w:rsidR="00FD3CEC" w:rsidRDefault="00FD3CEC" w:rsidP="00FD3CEC"/>
    <w:p w:rsidR="00FD3CEC" w:rsidRDefault="00FD3CEC" w:rsidP="00FD3CEC">
      <w:pPr>
        <w:tabs>
          <w:tab w:val="left" w:pos="390"/>
        </w:tabs>
        <w:ind w:right="141"/>
        <w:jc w:val="both"/>
      </w:pPr>
      <w:r>
        <w:t>Заместитель председателя комиссии                                                            С.М. Макаров</w:t>
      </w:r>
    </w:p>
    <w:p w:rsidR="00FD3CEC" w:rsidRDefault="00FD3CEC" w:rsidP="00FD3CEC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FD3CEC" w:rsidRDefault="00FD3CEC" w:rsidP="00FD3CEC">
      <w:pPr>
        <w:tabs>
          <w:tab w:val="left" w:pos="390"/>
        </w:tabs>
        <w:ind w:right="141"/>
        <w:jc w:val="both"/>
      </w:pPr>
    </w:p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A645A3" w:rsidRDefault="00A645A3" w:rsidP="00D67B05">
      <w:pPr>
        <w:sectPr w:rsidR="00A645A3" w:rsidSect="008F472C">
          <w:headerReference w:type="default" r:id="rId8"/>
          <w:pgSz w:w="11906" w:h="16838"/>
          <w:pgMar w:top="0" w:right="1133" w:bottom="0" w:left="1418" w:header="709" w:footer="709" w:gutter="0"/>
          <w:cols w:space="720"/>
        </w:sectPr>
      </w:pPr>
    </w:p>
    <w:p w:rsidR="00A645A3" w:rsidRPr="0098308A" w:rsidRDefault="00A645A3" w:rsidP="00A645A3">
      <w:pPr>
        <w:pStyle w:val="11"/>
        <w:ind w:left="10065" w:right="4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Приложение</w:t>
      </w:r>
    </w:p>
    <w:p w:rsidR="00A645A3" w:rsidRPr="0098308A" w:rsidRDefault="00A645A3" w:rsidP="00A645A3">
      <w:pPr>
        <w:pStyle w:val="11"/>
        <w:ind w:left="10065" w:right="429"/>
        <w:rPr>
          <w:sz w:val="24"/>
          <w:szCs w:val="24"/>
        </w:rPr>
      </w:pPr>
      <w:r w:rsidRPr="0098308A">
        <w:rPr>
          <w:sz w:val="24"/>
          <w:szCs w:val="24"/>
        </w:rPr>
        <w:t xml:space="preserve">           к решению </w:t>
      </w:r>
      <w:r>
        <w:rPr>
          <w:sz w:val="24"/>
          <w:szCs w:val="24"/>
        </w:rPr>
        <w:t xml:space="preserve">24 </w:t>
      </w:r>
      <w:r w:rsidRPr="0098308A">
        <w:rPr>
          <w:sz w:val="24"/>
          <w:szCs w:val="24"/>
        </w:rPr>
        <w:t xml:space="preserve">КЧС и ПБ города </w:t>
      </w:r>
    </w:p>
    <w:p w:rsidR="00A645A3" w:rsidRPr="00BC3F5B" w:rsidRDefault="00A645A3" w:rsidP="00A645A3">
      <w:pPr>
        <w:pStyle w:val="11"/>
        <w:ind w:left="10065" w:right="429"/>
        <w:rPr>
          <w:sz w:val="24"/>
          <w:szCs w:val="24"/>
        </w:rPr>
      </w:pPr>
      <w:r>
        <w:rPr>
          <w:sz w:val="24"/>
          <w:szCs w:val="24"/>
        </w:rPr>
        <w:t xml:space="preserve">           от 15 ноября 2018 № 1</w:t>
      </w:r>
    </w:p>
    <w:p w:rsidR="00A645A3" w:rsidRDefault="00A645A3" w:rsidP="00A645A3">
      <w:pPr>
        <w:rPr>
          <w:b/>
        </w:rPr>
      </w:pPr>
    </w:p>
    <w:p w:rsidR="00A645A3" w:rsidRDefault="00A645A3" w:rsidP="00A645A3">
      <w:pPr>
        <w:rPr>
          <w:b/>
        </w:rPr>
      </w:pPr>
    </w:p>
    <w:p w:rsidR="00A645A3" w:rsidRDefault="00A645A3" w:rsidP="00A645A3">
      <w:pPr>
        <w:jc w:val="center"/>
      </w:pPr>
      <w:r>
        <w:t>Состав группировки поисково-спасательных сил,</w:t>
      </w:r>
      <w:r>
        <w:br/>
        <w:t>предназначенных для поиска и спасения людей, терпящих бедствие на водных объектах города Волгодонска</w:t>
      </w:r>
    </w:p>
    <w:p w:rsidR="00A645A3" w:rsidRDefault="00A645A3" w:rsidP="00A645A3">
      <w:pPr>
        <w:jc w:val="center"/>
      </w:pPr>
    </w:p>
    <w:tbl>
      <w:tblPr>
        <w:tblW w:w="144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823"/>
        <w:gridCol w:w="3544"/>
        <w:gridCol w:w="1559"/>
        <w:gridCol w:w="2977"/>
      </w:tblGrid>
      <w:tr w:rsidR="00A645A3" w:rsidTr="00A645A3">
        <w:trPr>
          <w:trHeight w:val="6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jc w:val="center"/>
            </w:pPr>
            <w:r>
              <w:t>№</w:t>
            </w:r>
          </w:p>
          <w:p w:rsidR="00A645A3" w:rsidRDefault="00A645A3" w:rsidP="00AA7169">
            <w:pPr>
              <w:jc w:val="center"/>
            </w:pPr>
            <w:r>
              <w:t>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keepNext/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Наименование организации,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jc w:val="center"/>
            </w:pPr>
            <w:r>
              <w:t>Наименование и количество плавсредств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A3" w:rsidRDefault="00A645A3" w:rsidP="00AA7169">
            <w:pPr>
              <w:jc w:val="center"/>
            </w:pPr>
            <w:r>
              <w:t>Количество личного состава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jc w:val="center"/>
            </w:pPr>
            <w:r>
              <w:t xml:space="preserve">ФИО руководителя, </w:t>
            </w:r>
          </w:p>
          <w:p w:rsidR="00A645A3" w:rsidRDefault="00A645A3" w:rsidP="00AA7169">
            <w:pPr>
              <w:jc w:val="center"/>
            </w:pPr>
            <w:r>
              <w:t>№ телефонов дежурно-диспетчерских служб</w:t>
            </w:r>
          </w:p>
        </w:tc>
      </w:tr>
      <w:tr w:rsidR="00A645A3" w:rsidTr="00A645A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left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keepNext/>
              <w:outlineLvl w:val="1"/>
              <w:rPr>
                <w:color w:val="000000"/>
              </w:rPr>
            </w:pPr>
            <w:r>
              <w:t xml:space="preserve">Государственное казенное учреждение Ростовской области «Ростовское областное поисково-спасательное подразделение  во внутренних водах и территориальном море Российской Федерации» </w:t>
            </w:r>
            <w:r>
              <w:rPr>
                <w:color w:val="000000"/>
              </w:rPr>
              <w:t xml:space="preserve">в г. Волгодонске, </w:t>
            </w:r>
            <w:r>
              <w:rPr>
                <w:color w:val="000000"/>
              </w:rPr>
              <w:br/>
              <w:t>г. Волгодонск, ул. Портовая,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A3" w:rsidRDefault="00A645A3" w:rsidP="00AA7169">
            <w:pPr>
              <w:rPr>
                <w:color w:val="000000"/>
              </w:rPr>
            </w:pPr>
            <w:r>
              <w:rPr>
                <w:color w:val="000000"/>
              </w:rPr>
              <w:t>Моторная лодка – 4 ед.,</w:t>
            </w:r>
          </w:p>
          <w:p w:rsidR="00A645A3" w:rsidRDefault="00A645A3" w:rsidP="00AA7169">
            <w:pPr>
              <w:rPr>
                <w:color w:val="000000"/>
              </w:rPr>
            </w:pPr>
            <w:r>
              <w:rPr>
                <w:color w:val="000000"/>
              </w:rPr>
              <w:t>весельная лодка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A3" w:rsidRDefault="00A645A3" w:rsidP="00AA7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left="34" w:right="-109" w:hanging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</w:p>
          <w:p w:rsidR="00A645A3" w:rsidRDefault="00A645A3" w:rsidP="00AA7169">
            <w:pPr>
              <w:ind w:left="34" w:right="-109" w:hanging="34"/>
              <w:rPr>
                <w:color w:val="000000"/>
              </w:rPr>
            </w:pPr>
            <w:r>
              <w:rPr>
                <w:color w:val="000000"/>
              </w:rPr>
              <w:t>Чепуруха Александр Николаевич;</w:t>
            </w:r>
          </w:p>
          <w:p w:rsidR="00A645A3" w:rsidRDefault="00A645A3" w:rsidP="00AA7169">
            <w:pPr>
              <w:ind w:left="34" w:right="-109" w:hanging="34"/>
              <w:rPr>
                <w:color w:val="000000"/>
              </w:rPr>
            </w:pPr>
            <w:r>
              <w:rPr>
                <w:color w:val="000000"/>
              </w:rPr>
              <w:t>8-928-901-06-12</w:t>
            </w:r>
          </w:p>
        </w:tc>
      </w:tr>
      <w:tr w:rsidR="00A645A3" w:rsidTr="00A645A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left="120"/>
            </w:pPr>
            <w: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keepNext/>
              <w:outlineLvl w:val="1"/>
            </w:pPr>
            <w:r>
              <w:t xml:space="preserve">Волгодонской линейный отдел полиции, </w:t>
            </w:r>
            <w:r>
              <w:br/>
              <w:t>г. Волгодонск, ул. Привокзальная,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r>
              <w:t>Катер «Сильвер» – 1 ед.,</w:t>
            </w:r>
          </w:p>
          <w:p w:rsidR="00A645A3" w:rsidRDefault="00A645A3" w:rsidP="00AA7169">
            <w:r>
              <w:t>катер КС-700 – 1 ед.,</w:t>
            </w:r>
          </w:p>
          <w:p w:rsidR="00A645A3" w:rsidRDefault="00A645A3" w:rsidP="00AA7169">
            <w:r>
              <w:t>катер Мастер – 525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jc w:val="center"/>
            </w:pPr>
            <w:r>
              <w:t>7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r>
              <w:t xml:space="preserve">Начальник </w:t>
            </w:r>
          </w:p>
          <w:p w:rsidR="00A645A3" w:rsidRDefault="00A645A3" w:rsidP="00AA7169">
            <w:r>
              <w:t>Мисько Сергей Сергеевич</w:t>
            </w:r>
          </w:p>
          <w:p w:rsidR="00A645A3" w:rsidRDefault="00A645A3" w:rsidP="00AA7169">
            <w:r>
              <w:t>8-988-952-83-54</w:t>
            </w:r>
          </w:p>
        </w:tc>
      </w:tr>
      <w:tr w:rsidR="00A645A3" w:rsidTr="00A645A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left="120"/>
            </w:pPr>
            <w:r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keepNext/>
              <w:outlineLvl w:val="1"/>
            </w:pPr>
            <w:r>
              <w:t>Цимлянский район гидросооружений и судоходства – филиал ФБУ «Администрация «Волго-Дон»,</w:t>
            </w:r>
            <w:r>
              <w:br/>
              <w:t>г. Волгодонск, ул. Морская,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rPr>
                <w:highlight w:val="yellow"/>
              </w:rPr>
            </w:pPr>
            <w:r>
              <w:t>Водолазный бот т/х «ДТ-12» – 1 ед.,</w:t>
            </w:r>
            <w:r>
              <w:br/>
              <w:t>промерочный катер т/х «Путейский-9» - 1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left="-6" w:right="-30"/>
              <w:jc w:val="center"/>
              <w:rPr>
                <w:highlight w:val="yellow"/>
              </w:rPr>
            </w:pPr>
            <w:r>
              <w:t>4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A3" w:rsidRDefault="00A645A3" w:rsidP="00AA7169">
            <w:r>
              <w:t xml:space="preserve">Начальник </w:t>
            </w:r>
          </w:p>
          <w:p w:rsidR="00A645A3" w:rsidRDefault="00A645A3" w:rsidP="00AA7169">
            <w:r>
              <w:t>Лобов  Владимир Дмитриевич</w:t>
            </w:r>
          </w:p>
          <w:p w:rsidR="00A645A3" w:rsidRDefault="00A645A3" w:rsidP="00AA7169">
            <w:r>
              <w:t xml:space="preserve">22-39-75, </w:t>
            </w:r>
          </w:p>
          <w:p w:rsidR="00A645A3" w:rsidRDefault="00A645A3" w:rsidP="00AA7169">
            <w:pPr>
              <w:rPr>
                <w:highlight w:val="yellow"/>
              </w:rPr>
            </w:pPr>
            <w:r>
              <w:t>8-918-581-77-17</w:t>
            </w:r>
          </w:p>
        </w:tc>
      </w:tr>
      <w:tr w:rsidR="00A645A3" w:rsidTr="00A645A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left="120"/>
            </w:pPr>
            <w:r>
              <w:t>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keepNext/>
              <w:outlineLvl w:val="1"/>
            </w:pPr>
            <w:r>
              <w:t xml:space="preserve">Поисково – спасательная служба     </w:t>
            </w:r>
          </w:p>
          <w:p w:rsidR="00A645A3" w:rsidRDefault="00A645A3" w:rsidP="00AA7169">
            <w:pPr>
              <w:keepNext/>
              <w:outlineLvl w:val="1"/>
            </w:pPr>
            <w:r>
              <w:t>МКУ «Управление ГОЧС города Волгодонска»,</w:t>
            </w:r>
          </w:p>
          <w:p w:rsidR="00A645A3" w:rsidRDefault="00A645A3" w:rsidP="00AA7169">
            <w:pPr>
              <w:keepNext/>
              <w:outlineLvl w:val="1"/>
            </w:pPr>
            <w:r>
              <w:t xml:space="preserve"> г. Волгодонск, пер. Лермонтова, 4</w:t>
            </w:r>
          </w:p>
          <w:p w:rsidR="00A645A3" w:rsidRDefault="00A645A3" w:rsidP="00AA7169">
            <w:pPr>
              <w:keepNext/>
              <w:outlineLvl w:val="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r>
              <w:t>Моторная лодка – 2 ед.,</w:t>
            </w:r>
          </w:p>
          <w:p w:rsidR="00A645A3" w:rsidRDefault="00A645A3" w:rsidP="00AA7169">
            <w:r>
              <w:t>резиновая лодка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jc w:val="center"/>
            </w:pPr>
            <w:r>
              <w:t>4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right="-109"/>
            </w:pPr>
            <w:r>
              <w:t>Начальник Каймачников Дмитрий Геннадьевич</w:t>
            </w:r>
          </w:p>
          <w:p w:rsidR="00A645A3" w:rsidRDefault="00A645A3" w:rsidP="00AA7169">
            <w:r>
              <w:t>26-15-83; 22-33-77</w:t>
            </w:r>
          </w:p>
        </w:tc>
      </w:tr>
      <w:tr w:rsidR="00A645A3" w:rsidTr="00A645A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left="120"/>
            </w:pPr>
            <w:r>
              <w:t>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keepNext/>
              <w:outlineLvl w:val="1"/>
            </w:pPr>
            <w:r>
              <w:t xml:space="preserve">Волгодонской участок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</w:t>
            </w:r>
            <w:r>
              <w:lastRenderedPageBreak/>
              <w:t>чрезвычайным ситуациям и ликвидации последствий стихийных бедствий по Ростовской области»,</w:t>
            </w:r>
          </w:p>
          <w:p w:rsidR="00A645A3" w:rsidRDefault="00A645A3" w:rsidP="00AA7169">
            <w:pPr>
              <w:keepNext/>
              <w:outlineLvl w:val="1"/>
            </w:pPr>
            <w:r>
              <w:t>г. Волгодонск, ул. Весенняя, 25</w:t>
            </w:r>
          </w:p>
          <w:p w:rsidR="00A645A3" w:rsidRDefault="00A645A3" w:rsidP="00AA7169">
            <w:pPr>
              <w:keepNext/>
              <w:outlineLvl w:val="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A3" w:rsidRDefault="00A645A3" w:rsidP="00AA7169">
            <w:pPr>
              <w:ind w:right="-108"/>
            </w:pPr>
            <w:r>
              <w:lastRenderedPageBreak/>
              <w:t>Катер «Сильвер» - 1 ед.,</w:t>
            </w:r>
          </w:p>
          <w:p w:rsidR="00A645A3" w:rsidRDefault="00A645A3" w:rsidP="00AA7169">
            <w:pPr>
              <w:ind w:right="-108"/>
            </w:pPr>
            <w:r>
              <w:t>Автомобиль «ВАЗ – 212140» - 1 ед.</w:t>
            </w:r>
          </w:p>
          <w:p w:rsidR="00A645A3" w:rsidRDefault="00A645A3" w:rsidP="00AA7169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right="-108"/>
              <w:jc w:val="center"/>
            </w:pPr>
            <w:r>
              <w:t>3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r>
              <w:t>Начальник Гегедюш</w:t>
            </w:r>
          </w:p>
          <w:p w:rsidR="00A645A3" w:rsidRDefault="00A645A3" w:rsidP="00AA7169">
            <w:r>
              <w:t>Валерий Бернатович</w:t>
            </w:r>
          </w:p>
          <w:p w:rsidR="00A645A3" w:rsidRDefault="00A645A3" w:rsidP="00AA7169">
            <w:r>
              <w:t>8-903-474-66-67</w:t>
            </w:r>
          </w:p>
        </w:tc>
      </w:tr>
      <w:tr w:rsidR="00A645A3" w:rsidTr="00A645A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A3" w:rsidRDefault="00A645A3" w:rsidP="00AA7169">
            <w:pPr>
              <w:ind w:left="120"/>
            </w:pPr>
            <w:r>
              <w:lastRenderedPageBreak/>
              <w:t>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keepNext/>
              <w:outlineLvl w:val="1"/>
            </w:pPr>
            <w:r>
              <w:t xml:space="preserve">Группа патрульной службы (ГПС) № 6 (дисл. г.Волгодонск), </w:t>
            </w:r>
          </w:p>
          <w:p w:rsidR="00A645A3" w:rsidRDefault="00A645A3" w:rsidP="00AA7169">
            <w:pPr>
              <w:keepNext/>
              <w:outlineLvl w:val="1"/>
            </w:pPr>
            <w:r>
              <w:t>г.Волгодонск, ул. Весенняя,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right="-108"/>
            </w:pPr>
            <w:r>
              <w:t xml:space="preserve">Мотолодка «Казанка –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 xml:space="preserve"> 4» -1 ед., Автомобиль «УАЗ – 390902»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right="-108"/>
              <w:jc w:val="center"/>
            </w:pPr>
            <w:r>
              <w:t>3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r>
              <w:t xml:space="preserve">Начальник Куликов Александр Владимирович </w:t>
            </w:r>
          </w:p>
          <w:p w:rsidR="00A645A3" w:rsidRDefault="00A645A3" w:rsidP="00AA7169">
            <w:r>
              <w:t>8-903-464-20-78</w:t>
            </w:r>
          </w:p>
        </w:tc>
      </w:tr>
      <w:tr w:rsidR="00A645A3" w:rsidTr="00A645A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left="120"/>
            </w:pPr>
            <w:r>
              <w:t>7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keepNext/>
              <w:outlineLvl w:val="1"/>
            </w:pPr>
            <w:r>
              <w:t xml:space="preserve">ООО «Волгодонской комбинат древесных плит», </w:t>
            </w:r>
          </w:p>
          <w:p w:rsidR="00A645A3" w:rsidRDefault="00A645A3" w:rsidP="00AA7169">
            <w:pPr>
              <w:keepNext/>
              <w:outlineLvl w:val="1"/>
            </w:pPr>
            <w:r>
              <w:t xml:space="preserve">г. Волгодонск Ростовской обл., ул. Портовая,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right="-108"/>
            </w:pPr>
            <w:r>
              <w:t>Плавкран КПЛ-5 - 35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pPr>
              <w:ind w:right="-108"/>
              <w:jc w:val="center"/>
            </w:pPr>
            <w:r>
              <w:t>3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A3" w:rsidRDefault="00A645A3" w:rsidP="00AA7169">
            <w:r>
              <w:t>Генеральный директор Фирсов</w:t>
            </w:r>
          </w:p>
          <w:p w:rsidR="00A645A3" w:rsidRDefault="00A645A3" w:rsidP="00AA7169">
            <w:r>
              <w:t>Алексей Викторович</w:t>
            </w:r>
          </w:p>
          <w:p w:rsidR="00A645A3" w:rsidRDefault="00A645A3" w:rsidP="00AA7169">
            <w:r>
              <w:t>Дежурно – диспетчерская служба круглосуточная</w:t>
            </w:r>
          </w:p>
          <w:p w:rsidR="00A645A3" w:rsidRDefault="00A645A3" w:rsidP="00AA7169">
            <w:r>
              <w:t>29-51-67,</w:t>
            </w:r>
          </w:p>
          <w:p w:rsidR="00A645A3" w:rsidRDefault="00A645A3" w:rsidP="00AA7169">
            <w:r>
              <w:t>8-928-107-39-16</w:t>
            </w:r>
          </w:p>
        </w:tc>
      </w:tr>
    </w:tbl>
    <w:p w:rsidR="00A645A3" w:rsidRDefault="00A645A3" w:rsidP="00A645A3">
      <w:pPr>
        <w:pStyle w:val="af3"/>
        <w:jc w:val="left"/>
        <w:rPr>
          <w:rFonts w:ascii="Times New Roman" w:hAnsi="Times New Roman"/>
          <w:b w:val="0"/>
          <w:sz w:val="24"/>
          <w:szCs w:val="24"/>
        </w:rPr>
      </w:pPr>
    </w:p>
    <w:p w:rsidR="00A645A3" w:rsidRDefault="00A645A3" w:rsidP="00A645A3">
      <w:pPr>
        <w:pStyle w:val="af3"/>
        <w:jc w:val="left"/>
        <w:rPr>
          <w:rFonts w:ascii="Times New Roman" w:hAnsi="Times New Roman"/>
          <w:b w:val="0"/>
          <w:sz w:val="24"/>
          <w:szCs w:val="24"/>
        </w:rPr>
      </w:pPr>
    </w:p>
    <w:p w:rsidR="00A645A3" w:rsidRDefault="00A645A3" w:rsidP="00A645A3">
      <w:pPr>
        <w:pStyle w:val="af3"/>
        <w:jc w:val="left"/>
        <w:rPr>
          <w:rFonts w:ascii="Times New Roman" w:hAnsi="Times New Roman"/>
          <w:b w:val="0"/>
          <w:sz w:val="24"/>
          <w:szCs w:val="24"/>
        </w:rPr>
      </w:pPr>
    </w:p>
    <w:p w:rsidR="00A645A3" w:rsidRDefault="00A645A3" w:rsidP="00A645A3">
      <w:pPr>
        <w:tabs>
          <w:tab w:val="left" w:pos="390"/>
        </w:tabs>
        <w:ind w:right="141"/>
        <w:jc w:val="both"/>
      </w:pPr>
      <w:r>
        <w:t xml:space="preserve">          Заместитель председателя комиссии                                                                                                                                                   С.М. Макаров</w:t>
      </w:r>
    </w:p>
    <w:p w:rsidR="00A645A3" w:rsidRDefault="00A645A3" w:rsidP="00A645A3">
      <w:pPr>
        <w:tabs>
          <w:tab w:val="left" w:pos="9356"/>
        </w:tabs>
        <w:jc w:val="center"/>
        <w:rPr>
          <w:sz w:val="26"/>
          <w:szCs w:val="26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Default="00A645A3" w:rsidP="00A645A3">
      <w:pPr>
        <w:pStyle w:val="11"/>
        <w:ind w:left="10065" w:right="429"/>
        <w:rPr>
          <w:sz w:val="24"/>
          <w:szCs w:val="24"/>
        </w:rPr>
      </w:pPr>
    </w:p>
    <w:p w:rsidR="00A645A3" w:rsidRPr="0098308A" w:rsidRDefault="00A645A3" w:rsidP="00A645A3">
      <w:pPr>
        <w:pStyle w:val="11"/>
        <w:ind w:left="10490" w:right="42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645A3" w:rsidRPr="0098308A" w:rsidRDefault="00A645A3" w:rsidP="00A645A3">
      <w:pPr>
        <w:pStyle w:val="11"/>
        <w:ind w:left="10490" w:right="429"/>
        <w:rPr>
          <w:sz w:val="24"/>
          <w:szCs w:val="24"/>
        </w:rPr>
      </w:pPr>
      <w:r w:rsidRPr="0098308A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24 </w:t>
      </w:r>
      <w:r w:rsidRPr="0098308A">
        <w:rPr>
          <w:sz w:val="24"/>
          <w:szCs w:val="24"/>
        </w:rPr>
        <w:t xml:space="preserve">КЧС и ПБ города </w:t>
      </w:r>
    </w:p>
    <w:p w:rsidR="00A645A3" w:rsidRPr="00BC3F5B" w:rsidRDefault="00A645A3" w:rsidP="00A645A3">
      <w:pPr>
        <w:pStyle w:val="11"/>
        <w:ind w:left="10490" w:right="429"/>
        <w:rPr>
          <w:sz w:val="24"/>
          <w:szCs w:val="24"/>
        </w:rPr>
      </w:pPr>
      <w:r>
        <w:rPr>
          <w:sz w:val="24"/>
          <w:szCs w:val="24"/>
        </w:rPr>
        <w:t>от 15 ноября 2018 № 2</w:t>
      </w:r>
    </w:p>
    <w:p w:rsidR="00A645A3" w:rsidRDefault="00A645A3" w:rsidP="00A645A3">
      <w:pPr>
        <w:jc w:val="center"/>
        <w:rPr>
          <w:b/>
        </w:rPr>
      </w:pPr>
    </w:p>
    <w:p w:rsidR="00A645A3" w:rsidRPr="004940F8" w:rsidRDefault="00A645A3" w:rsidP="00A645A3">
      <w:pPr>
        <w:tabs>
          <w:tab w:val="left" w:pos="10773"/>
        </w:tabs>
        <w:jc w:val="center"/>
      </w:pPr>
      <w:r>
        <w:rPr>
          <w:b/>
        </w:rPr>
        <w:t xml:space="preserve">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</w:t>
      </w:r>
    </w:p>
    <w:p w:rsidR="00A645A3" w:rsidRPr="001F3AD4" w:rsidRDefault="00A645A3" w:rsidP="00A645A3">
      <w:pPr>
        <w:pStyle w:val="af1"/>
        <w:jc w:val="center"/>
      </w:pPr>
      <w:r w:rsidRPr="001F3AD4">
        <w:t>ПЛАН</w:t>
      </w:r>
    </w:p>
    <w:p w:rsidR="00A645A3" w:rsidRPr="001F3AD4" w:rsidRDefault="00A645A3" w:rsidP="00A645A3">
      <w:pPr>
        <w:pStyle w:val="af1"/>
        <w:jc w:val="center"/>
      </w:pPr>
      <w:r w:rsidRPr="001F3AD4">
        <w:t>профилактических мероприятий по обеспечению безопасности населения, предупреждению и сокращению</w:t>
      </w:r>
    </w:p>
    <w:p w:rsidR="00A645A3" w:rsidRPr="001F3AD4" w:rsidRDefault="00A645A3" w:rsidP="00A645A3">
      <w:pPr>
        <w:pStyle w:val="af1"/>
        <w:jc w:val="center"/>
        <w:rPr>
          <w:b/>
        </w:rPr>
      </w:pPr>
      <w:r w:rsidRPr="001F3AD4">
        <w:t>количества несчастных случаев на водных объектах города Волгодонска в период ледостава</w:t>
      </w:r>
    </w:p>
    <w:p w:rsidR="00A645A3" w:rsidRDefault="00A645A3" w:rsidP="00A645A3"/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51"/>
        <w:gridCol w:w="2040"/>
        <w:gridCol w:w="4356"/>
        <w:gridCol w:w="992"/>
      </w:tblGrid>
      <w:tr w:rsidR="00A645A3" w:rsidRPr="004940F8" w:rsidTr="00AA7169">
        <w:trPr>
          <w:trHeight w:val="575"/>
          <w:tblHeader/>
        </w:trPr>
        <w:tc>
          <w:tcPr>
            <w:tcW w:w="817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№ п/п</w:t>
            </w:r>
          </w:p>
        </w:tc>
        <w:tc>
          <w:tcPr>
            <w:tcW w:w="6251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Наименование мероприятия</w:t>
            </w:r>
          </w:p>
        </w:tc>
        <w:tc>
          <w:tcPr>
            <w:tcW w:w="2040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Сроки исполнения</w:t>
            </w:r>
          </w:p>
        </w:tc>
        <w:tc>
          <w:tcPr>
            <w:tcW w:w="4356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Ответственный исполнитель</w:t>
            </w:r>
          </w:p>
        </w:tc>
        <w:tc>
          <w:tcPr>
            <w:tcW w:w="992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Примечание</w:t>
            </w:r>
          </w:p>
        </w:tc>
      </w:tr>
      <w:tr w:rsidR="00A645A3" w:rsidRPr="004940F8" w:rsidTr="00AA7169">
        <w:trPr>
          <w:trHeight w:val="575"/>
        </w:trPr>
        <w:tc>
          <w:tcPr>
            <w:tcW w:w="817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1</w:t>
            </w:r>
          </w:p>
        </w:tc>
        <w:tc>
          <w:tcPr>
            <w:tcW w:w="6251" w:type="dxa"/>
            <w:vAlign w:val="center"/>
          </w:tcPr>
          <w:p w:rsidR="00A645A3" w:rsidRPr="00C21133" w:rsidRDefault="00A645A3" w:rsidP="00AA7169">
            <w:r w:rsidRPr="00C21133">
              <w:t>Определение мест массового скопления любителей зимней рыбалки на водных объектах.</w:t>
            </w:r>
          </w:p>
        </w:tc>
        <w:tc>
          <w:tcPr>
            <w:tcW w:w="2040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 xml:space="preserve">До </w:t>
            </w:r>
            <w:r>
              <w:t>15</w:t>
            </w:r>
            <w:r w:rsidRPr="00C21133">
              <w:t>.12.2018</w:t>
            </w:r>
          </w:p>
        </w:tc>
        <w:tc>
          <w:tcPr>
            <w:tcW w:w="4356" w:type="dxa"/>
            <w:vAlign w:val="center"/>
          </w:tcPr>
          <w:p w:rsidR="00A645A3" w:rsidRPr="00C21133" w:rsidRDefault="00A645A3" w:rsidP="00AA7169">
            <w:r w:rsidRPr="00C21133">
              <w:t>МКУ «Управление ГОЧС города Волгодонска», Волгодонский инспекторский участок ФКУ «Центр ГИМС МЧС России по Ростовской области»</w:t>
            </w:r>
          </w:p>
        </w:tc>
        <w:tc>
          <w:tcPr>
            <w:tcW w:w="992" w:type="dxa"/>
            <w:vAlign w:val="center"/>
          </w:tcPr>
          <w:p w:rsidR="00A645A3" w:rsidRPr="00C21133" w:rsidRDefault="00A645A3" w:rsidP="00AA7169">
            <w:pPr>
              <w:jc w:val="center"/>
            </w:pPr>
          </w:p>
        </w:tc>
      </w:tr>
      <w:tr w:rsidR="00A645A3" w:rsidRPr="004940F8" w:rsidTr="00AA7169">
        <w:trPr>
          <w:trHeight w:val="575"/>
        </w:trPr>
        <w:tc>
          <w:tcPr>
            <w:tcW w:w="817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2</w:t>
            </w:r>
          </w:p>
        </w:tc>
        <w:tc>
          <w:tcPr>
            <w:tcW w:w="6251" w:type="dxa"/>
            <w:vAlign w:val="center"/>
          </w:tcPr>
          <w:p w:rsidR="00A645A3" w:rsidRPr="00C21133" w:rsidRDefault="00A645A3" w:rsidP="00AA7169">
            <w:pPr>
              <w:jc w:val="both"/>
            </w:pPr>
            <w:r w:rsidRPr="00C21133">
              <w:t>Проведение патрулирований мест массового скопления населения на водных объектах с разъяснительной работой о мерах безопасности при пользовании ледовыми переходами (переправами), по оказанию первой помощи пострадавшим на воде (льду).</w:t>
            </w:r>
          </w:p>
        </w:tc>
        <w:tc>
          <w:tcPr>
            <w:tcW w:w="2040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Постоянно, в период ледостава</w:t>
            </w:r>
          </w:p>
        </w:tc>
        <w:tc>
          <w:tcPr>
            <w:tcW w:w="4356" w:type="dxa"/>
            <w:vAlign w:val="center"/>
          </w:tcPr>
          <w:p w:rsidR="00A645A3" w:rsidRPr="00C21133" w:rsidRDefault="00A645A3" w:rsidP="00AA7169">
            <w:r w:rsidRPr="00C21133">
              <w:t xml:space="preserve">МКУ «Управление ГОЧС города Волгодонска», Волгодонский инспекторский участок ФКУ «Центр ГИМС МЧС России по Ростовской области», ПСП во ВВ и ТМ РО в г. Волгодонске,  Волгодонской линейный отдел полиции в речном порту, ВМО ООО «ВОСВОД» </w:t>
            </w:r>
          </w:p>
        </w:tc>
        <w:tc>
          <w:tcPr>
            <w:tcW w:w="992" w:type="dxa"/>
            <w:vAlign w:val="center"/>
          </w:tcPr>
          <w:p w:rsidR="00A645A3" w:rsidRPr="00C21133" w:rsidRDefault="00A645A3" w:rsidP="00AA7169">
            <w:pPr>
              <w:jc w:val="center"/>
            </w:pPr>
          </w:p>
        </w:tc>
      </w:tr>
      <w:tr w:rsidR="00A645A3" w:rsidRPr="004940F8" w:rsidTr="00AA7169">
        <w:trPr>
          <w:trHeight w:val="575"/>
        </w:trPr>
        <w:tc>
          <w:tcPr>
            <w:tcW w:w="817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3</w:t>
            </w:r>
          </w:p>
        </w:tc>
        <w:tc>
          <w:tcPr>
            <w:tcW w:w="6251" w:type="dxa"/>
            <w:vAlign w:val="center"/>
          </w:tcPr>
          <w:p w:rsidR="00A645A3" w:rsidRPr="00C21133" w:rsidRDefault="00A645A3" w:rsidP="00AA7169">
            <w:r w:rsidRPr="00C21133">
              <w:t>Усиление дежурной смены ПСС МКУ «Управление ГОЧС города Волгодонска».</w:t>
            </w:r>
          </w:p>
        </w:tc>
        <w:tc>
          <w:tcPr>
            <w:tcW w:w="2040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Праздничные дни</w:t>
            </w:r>
          </w:p>
        </w:tc>
        <w:tc>
          <w:tcPr>
            <w:tcW w:w="4356" w:type="dxa"/>
            <w:vAlign w:val="center"/>
          </w:tcPr>
          <w:p w:rsidR="00A645A3" w:rsidRPr="00C21133" w:rsidRDefault="00A645A3" w:rsidP="00AA7169">
            <w:r w:rsidRPr="00C21133">
              <w:t xml:space="preserve">МКУ «Управление ГОЧС города Волгодонска» </w:t>
            </w:r>
          </w:p>
        </w:tc>
        <w:tc>
          <w:tcPr>
            <w:tcW w:w="992" w:type="dxa"/>
            <w:vAlign w:val="center"/>
          </w:tcPr>
          <w:p w:rsidR="00A645A3" w:rsidRPr="00C21133" w:rsidRDefault="00A645A3" w:rsidP="00AA7169">
            <w:pPr>
              <w:jc w:val="center"/>
            </w:pPr>
          </w:p>
        </w:tc>
      </w:tr>
      <w:tr w:rsidR="00A645A3" w:rsidRPr="004940F8" w:rsidTr="00AA7169">
        <w:trPr>
          <w:trHeight w:val="575"/>
        </w:trPr>
        <w:tc>
          <w:tcPr>
            <w:tcW w:w="817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4</w:t>
            </w:r>
          </w:p>
        </w:tc>
        <w:tc>
          <w:tcPr>
            <w:tcW w:w="6251" w:type="dxa"/>
            <w:vAlign w:val="center"/>
          </w:tcPr>
          <w:p w:rsidR="00A645A3" w:rsidRPr="00C21133" w:rsidRDefault="00A645A3" w:rsidP="00AA7169">
            <w:pPr>
              <w:pStyle w:val="ConsPlusTitle"/>
              <w:rPr>
                <w:b w:val="0"/>
              </w:rPr>
            </w:pPr>
            <w:r w:rsidRPr="00C21133">
              <w:rPr>
                <w:b w:val="0"/>
              </w:rPr>
              <w:t>Проведение бесед с детьми в общеобразовательных учреждениях города.</w:t>
            </w:r>
          </w:p>
        </w:tc>
        <w:tc>
          <w:tcPr>
            <w:tcW w:w="2040" w:type="dxa"/>
            <w:vAlign w:val="center"/>
          </w:tcPr>
          <w:p w:rsidR="00A645A3" w:rsidRPr="00C21133" w:rsidRDefault="00A645A3" w:rsidP="00AA7169">
            <w:pPr>
              <w:jc w:val="center"/>
              <w:rPr>
                <w:bCs/>
              </w:rPr>
            </w:pPr>
            <w:r w:rsidRPr="00C21133">
              <w:t>Согласно дополнительным графикам</w:t>
            </w:r>
          </w:p>
        </w:tc>
        <w:tc>
          <w:tcPr>
            <w:tcW w:w="4356" w:type="dxa"/>
            <w:vAlign w:val="center"/>
          </w:tcPr>
          <w:p w:rsidR="00A645A3" w:rsidRPr="00C21133" w:rsidRDefault="00A645A3" w:rsidP="00AA7169">
            <w:r w:rsidRPr="00C21133">
              <w:t xml:space="preserve">Управление образования города Волгодонска, МКУ «Управление ГОЧС города Волгодонска», Волгодонский инспекторский участок ФКУ «Центр ГИМС МЧС России по Ростовской области», ПСП во ВВ и ТМ РО в г. Волгодонске , ВМО ООО «ВОСВОД»  </w:t>
            </w:r>
          </w:p>
        </w:tc>
        <w:tc>
          <w:tcPr>
            <w:tcW w:w="992" w:type="dxa"/>
            <w:vAlign w:val="center"/>
          </w:tcPr>
          <w:p w:rsidR="00A645A3" w:rsidRPr="00C21133" w:rsidRDefault="00A645A3" w:rsidP="00AA7169">
            <w:pPr>
              <w:jc w:val="center"/>
            </w:pPr>
          </w:p>
        </w:tc>
      </w:tr>
      <w:tr w:rsidR="00A645A3" w:rsidRPr="004940F8" w:rsidTr="00AA7169">
        <w:trPr>
          <w:trHeight w:val="575"/>
        </w:trPr>
        <w:tc>
          <w:tcPr>
            <w:tcW w:w="817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lastRenderedPageBreak/>
              <w:t>5</w:t>
            </w:r>
          </w:p>
        </w:tc>
        <w:tc>
          <w:tcPr>
            <w:tcW w:w="6251" w:type="dxa"/>
            <w:vAlign w:val="center"/>
          </w:tcPr>
          <w:p w:rsidR="00A645A3" w:rsidRPr="00C21133" w:rsidRDefault="00A645A3" w:rsidP="00AA7169">
            <w:pPr>
              <w:pStyle w:val="ConsPlusTitle"/>
              <w:widowControl/>
              <w:rPr>
                <w:b w:val="0"/>
                <w:bCs w:val="0"/>
              </w:rPr>
            </w:pPr>
            <w:r w:rsidRPr="00C21133">
              <w:rPr>
                <w:b w:val="0"/>
              </w:rPr>
              <w:t>Установка и обновление установленных ранее информационных щитов в местах возможного массового выхода граждан на л</w:t>
            </w:r>
            <w:r>
              <w:rPr>
                <w:b w:val="0"/>
              </w:rPr>
              <w:t>е</w:t>
            </w:r>
            <w:r w:rsidRPr="00C21133">
              <w:rPr>
                <w:b w:val="0"/>
              </w:rPr>
              <w:t>д для рыбной ловли и занятий зимними видами спорта.</w:t>
            </w:r>
          </w:p>
        </w:tc>
        <w:tc>
          <w:tcPr>
            <w:tcW w:w="2040" w:type="dxa"/>
            <w:vAlign w:val="center"/>
          </w:tcPr>
          <w:p w:rsidR="00A645A3" w:rsidRPr="00C21133" w:rsidRDefault="00A645A3" w:rsidP="00AA7169">
            <w:pPr>
              <w:jc w:val="center"/>
              <w:rPr>
                <w:bCs/>
              </w:rPr>
            </w:pPr>
            <w:r w:rsidRPr="00C21133">
              <w:rPr>
                <w:bCs/>
              </w:rPr>
              <w:t xml:space="preserve">До </w:t>
            </w:r>
            <w:r>
              <w:rPr>
                <w:bCs/>
              </w:rPr>
              <w:t>15</w:t>
            </w:r>
            <w:r w:rsidRPr="00C21133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C21133">
              <w:rPr>
                <w:bCs/>
              </w:rPr>
              <w:t>.2018</w:t>
            </w:r>
          </w:p>
        </w:tc>
        <w:tc>
          <w:tcPr>
            <w:tcW w:w="4356" w:type="dxa"/>
            <w:vAlign w:val="center"/>
          </w:tcPr>
          <w:p w:rsidR="00A645A3" w:rsidRPr="00C21133" w:rsidRDefault="00A645A3" w:rsidP="00AA7169">
            <w:r w:rsidRPr="00C21133">
              <w:t>МКУ «ДС и ГХ»</w:t>
            </w:r>
          </w:p>
        </w:tc>
        <w:tc>
          <w:tcPr>
            <w:tcW w:w="992" w:type="dxa"/>
            <w:vAlign w:val="center"/>
          </w:tcPr>
          <w:p w:rsidR="00A645A3" w:rsidRPr="00C21133" w:rsidRDefault="00A645A3" w:rsidP="00AA7169">
            <w:pPr>
              <w:jc w:val="center"/>
            </w:pPr>
          </w:p>
        </w:tc>
      </w:tr>
      <w:tr w:rsidR="00A645A3" w:rsidRPr="004940F8" w:rsidTr="00AA7169">
        <w:trPr>
          <w:trHeight w:val="575"/>
        </w:trPr>
        <w:tc>
          <w:tcPr>
            <w:tcW w:w="817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6</w:t>
            </w:r>
          </w:p>
        </w:tc>
        <w:tc>
          <w:tcPr>
            <w:tcW w:w="6251" w:type="dxa"/>
            <w:vAlign w:val="center"/>
          </w:tcPr>
          <w:p w:rsidR="00A645A3" w:rsidRPr="00C21133" w:rsidRDefault="00A645A3" w:rsidP="00AA7169">
            <w:r w:rsidRPr="00C21133">
              <w:t>Распространение информационных памяток среди населения города через управляющие компании, СМИ и общеобразовательные учреждения.</w:t>
            </w:r>
          </w:p>
        </w:tc>
        <w:tc>
          <w:tcPr>
            <w:tcW w:w="2040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Постоянно, в период ледостава</w:t>
            </w:r>
          </w:p>
        </w:tc>
        <w:tc>
          <w:tcPr>
            <w:tcW w:w="4356" w:type="dxa"/>
            <w:vAlign w:val="center"/>
          </w:tcPr>
          <w:p w:rsidR="00A645A3" w:rsidRPr="00C21133" w:rsidRDefault="00A645A3" w:rsidP="00AA7169">
            <w:pPr>
              <w:ind w:right="-80"/>
            </w:pPr>
            <w:r w:rsidRPr="00C21133">
              <w:t xml:space="preserve">МКУ «Управление ГОЧС города Волгодонска», Волгодонский инспекторский участок ФКУ «Центр ГИМС МЧС России по Ростовской области», ПСП во ВВ и ТМ РО в г. Волгодонске , ВМО ООО «ВОСВОД»  </w:t>
            </w:r>
          </w:p>
        </w:tc>
        <w:tc>
          <w:tcPr>
            <w:tcW w:w="992" w:type="dxa"/>
            <w:vAlign w:val="center"/>
          </w:tcPr>
          <w:p w:rsidR="00A645A3" w:rsidRPr="00C21133" w:rsidRDefault="00A645A3" w:rsidP="00AA7169">
            <w:pPr>
              <w:jc w:val="center"/>
            </w:pPr>
          </w:p>
        </w:tc>
      </w:tr>
      <w:tr w:rsidR="00A645A3" w:rsidRPr="004940F8" w:rsidTr="00AA7169">
        <w:trPr>
          <w:trHeight w:val="575"/>
        </w:trPr>
        <w:tc>
          <w:tcPr>
            <w:tcW w:w="817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7</w:t>
            </w:r>
          </w:p>
        </w:tc>
        <w:tc>
          <w:tcPr>
            <w:tcW w:w="6251" w:type="dxa"/>
            <w:vAlign w:val="center"/>
          </w:tcPr>
          <w:p w:rsidR="00A645A3" w:rsidRPr="00C21133" w:rsidRDefault="00A645A3" w:rsidP="00AA7169">
            <w:pPr>
              <w:pStyle w:val="ConsPlusTitle"/>
              <w:widowControl/>
              <w:rPr>
                <w:b w:val="0"/>
              </w:rPr>
            </w:pPr>
            <w:r w:rsidRPr="00C21133">
              <w:rPr>
                <w:b w:val="0"/>
              </w:rPr>
              <w:t>Проведение рейдов по неблагополучным семьям с разъяснительной работой по обеспечению безопасности детей, охране их жизни и здоровья в зимних условиях на водных объектах.</w:t>
            </w:r>
          </w:p>
        </w:tc>
        <w:tc>
          <w:tcPr>
            <w:tcW w:w="2040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Постоянно, в период ледостава</w:t>
            </w:r>
          </w:p>
        </w:tc>
        <w:tc>
          <w:tcPr>
            <w:tcW w:w="4356" w:type="dxa"/>
            <w:vAlign w:val="center"/>
          </w:tcPr>
          <w:p w:rsidR="00A645A3" w:rsidRPr="00C21133" w:rsidRDefault="00A645A3" w:rsidP="00AA7169">
            <w:r w:rsidRPr="00C21133">
              <w:t>КДН и ЗП Администрации города Волгодонска, МКУ «Управление ГОЧС города Волгодонска»</w:t>
            </w:r>
          </w:p>
        </w:tc>
        <w:tc>
          <w:tcPr>
            <w:tcW w:w="992" w:type="dxa"/>
            <w:vAlign w:val="center"/>
          </w:tcPr>
          <w:p w:rsidR="00A645A3" w:rsidRPr="00C21133" w:rsidRDefault="00A645A3" w:rsidP="00AA7169">
            <w:pPr>
              <w:jc w:val="center"/>
            </w:pPr>
          </w:p>
        </w:tc>
      </w:tr>
      <w:tr w:rsidR="00A645A3" w:rsidRPr="004940F8" w:rsidTr="00AA7169">
        <w:trPr>
          <w:trHeight w:val="575"/>
        </w:trPr>
        <w:tc>
          <w:tcPr>
            <w:tcW w:w="817" w:type="dxa"/>
            <w:vAlign w:val="center"/>
          </w:tcPr>
          <w:p w:rsidR="00A645A3" w:rsidRPr="00C21133" w:rsidRDefault="00A645A3" w:rsidP="00AA7169">
            <w:pPr>
              <w:jc w:val="center"/>
            </w:pPr>
            <w:r w:rsidRPr="00C21133">
              <w:t>8</w:t>
            </w:r>
          </w:p>
        </w:tc>
        <w:tc>
          <w:tcPr>
            <w:tcW w:w="6251" w:type="dxa"/>
            <w:vAlign w:val="center"/>
          </w:tcPr>
          <w:p w:rsidR="00A645A3" w:rsidRPr="00C21133" w:rsidRDefault="00A645A3" w:rsidP="00AA7169">
            <w:pPr>
              <w:pStyle w:val="ConsPlusTitle"/>
              <w:rPr>
                <w:b w:val="0"/>
              </w:rPr>
            </w:pPr>
            <w:r w:rsidRPr="00C21133">
              <w:rPr>
                <w:b w:val="0"/>
              </w:rPr>
              <w:t>Доведение до населения правил безопасного поведения на льду через средства массовой информации.</w:t>
            </w:r>
          </w:p>
        </w:tc>
        <w:tc>
          <w:tcPr>
            <w:tcW w:w="2040" w:type="dxa"/>
            <w:vAlign w:val="center"/>
          </w:tcPr>
          <w:p w:rsidR="00A645A3" w:rsidRPr="00C21133" w:rsidRDefault="00A645A3" w:rsidP="00AA7169">
            <w:pPr>
              <w:jc w:val="center"/>
              <w:rPr>
                <w:bCs/>
              </w:rPr>
            </w:pPr>
            <w:r w:rsidRPr="00C21133">
              <w:t>В зимний период</w:t>
            </w:r>
          </w:p>
        </w:tc>
        <w:tc>
          <w:tcPr>
            <w:tcW w:w="4356" w:type="dxa"/>
            <w:vAlign w:val="center"/>
          </w:tcPr>
          <w:p w:rsidR="00A645A3" w:rsidRPr="00C21133" w:rsidRDefault="00A645A3" w:rsidP="00AA7169">
            <w:r w:rsidRPr="00C21133">
              <w:t xml:space="preserve">Пресс-служба Администрации города Волгодонска </w:t>
            </w:r>
          </w:p>
        </w:tc>
        <w:tc>
          <w:tcPr>
            <w:tcW w:w="992" w:type="dxa"/>
            <w:vAlign w:val="center"/>
          </w:tcPr>
          <w:p w:rsidR="00A645A3" w:rsidRPr="00C21133" w:rsidRDefault="00A645A3" w:rsidP="00AA7169">
            <w:pPr>
              <w:jc w:val="center"/>
            </w:pPr>
          </w:p>
        </w:tc>
      </w:tr>
    </w:tbl>
    <w:p w:rsidR="00A645A3" w:rsidRPr="004940F8" w:rsidRDefault="00A645A3" w:rsidP="00A645A3">
      <w:pPr>
        <w:jc w:val="both"/>
      </w:pPr>
    </w:p>
    <w:p w:rsidR="00A645A3" w:rsidRDefault="00A645A3" w:rsidP="00A645A3"/>
    <w:p w:rsidR="00A645A3" w:rsidRPr="001F3AD4" w:rsidRDefault="00A645A3" w:rsidP="00A645A3"/>
    <w:p w:rsidR="00A645A3" w:rsidRDefault="00A645A3" w:rsidP="00A645A3">
      <w:pPr>
        <w:tabs>
          <w:tab w:val="left" w:pos="390"/>
        </w:tabs>
        <w:ind w:right="141"/>
        <w:jc w:val="both"/>
      </w:pPr>
      <w:r>
        <w:t xml:space="preserve">  Заместитель председателя комиссии                                                                                                                                                 С.М. Макаров</w:t>
      </w:r>
    </w:p>
    <w:p w:rsidR="00A645A3" w:rsidRDefault="00A645A3" w:rsidP="00A645A3">
      <w:pPr>
        <w:tabs>
          <w:tab w:val="left" w:pos="9356"/>
        </w:tabs>
        <w:jc w:val="center"/>
        <w:rPr>
          <w:sz w:val="26"/>
          <w:szCs w:val="26"/>
        </w:rPr>
      </w:pPr>
    </w:p>
    <w:p w:rsidR="00A645A3" w:rsidRDefault="00A645A3" w:rsidP="00A645A3">
      <w:pPr>
        <w:tabs>
          <w:tab w:val="left" w:pos="390"/>
        </w:tabs>
        <w:ind w:right="141"/>
        <w:jc w:val="both"/>
      </w:pPr>
    </w:p>
    <w:p w:rsidR="00A645A3" w:rsidRDefault="00A645A3" w:rsidP="00A645A3">
      <w:r>
        <w:t xml:space="preserve">  </w:t>
      </w:r>
    </w:p>
    <w:p w:rsidR="00A645A3" w:rsidRPr="001F3AD4" w:rsidRDefault="00A645A3" w:rsidP="00A645A3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A645A3" w:rsidRDefault="00A645A3" w:rsidP="00D67B05">
      <w:pPr>
        <w:sectPr w:rsidR="00A645A3" w:rsidSect="00A645A3">
          <w:pgSz w:w="16838" w:h="11906" w:orient="landscape"/>
          <w:pgMar w:top="1418" w:right="295" w:bottom="1134" w:left="1276" w:header="709" w:footer="709" w:gutter="0"/>
          <w:cols w:space="720"/>
        </w:sectPr>
      </w:pPr>
    </w:p>
    <w:p w:rsidR="00FD3CEC" w:rsidRDefault="00FD3CEC" w:rsidP="00D67B05"/>
    <w:p w:rsidR="00A645A3" w:rsidRPr="004320B2" w:rsidRDefault="00A645A3" w:rsidP="00A645A3">
      <w:pPr>
        <w:pStyle w:val="4"/>
        <w:tabs>
          <w:tab w:val="left" w:pos="9356"/>
        </w:tabs>
        <w:ind w:right="-2"/>
        <w:jc w:val="center"/>
        <w:rPr>
          <w:b w:val="0"/>
          <w:i w:val="0"/>
          <w:sz w:val="20"/>
        </w:rPr>
      </w:pPr>
      <w:r w:rsidRPr="00A645A3">
        <w:rPr>
          <w:rFonts w:ascii="Times New Roman" w:hAnsi="Times New Roman" w:cs="Times New Roman"/>
          <w:b w:val="0"/>
          <w:i w:val="0"/>
          <w:color w:val="auto"/>
        </w:rPr>
        <w:t>АДМИНИСТРАЦИЯ</w:t>
      </w:r>
    </w:p>
    <w:p w:rsidR="00A645A3" w:rsidRPr="00CC1AE3" w:rsidRDefault="00A645A3" w:rsidP="00A645A3">
      <w:pPr>
        <w:tabs>
          <w:tab w:val="left" w:pos="9072"/>
        </w:tabs>
        <w:ind w:right="283"/>
        <w:jc w:val="center"/>
      </w:pPr>
      <w:r w:rsidRPr="00CC1AE3">
        <w:t>города Волгодонска Ростовской области</w:t>
      </w:r>
    </w:p>
    <w:p w:rsidR="00A645A3" w:rsidRPr="00DC66FB" w:rsidRDefault="00A645A3" w:rsidP="00A645A3">
      <w:pPr>
        <w:tabs>
          <w:tab w:val="left" w:pos="9072"/>
        </w:tabs>
        <w:ind w:right="283"/>
        <w:jc w:val="center"/>
      </w:pPr>
    </w:p>
    <w:p w:rsidR="00A645A3" w:rsidRPr="00CC1AE3" w:rsidRDefault="00A645A3" w:rsidP="00A645A3">
      <w:pPr>
        <w:tabs>
          <w:tab w:val="left" w:pos="9356"/>
        </w:tabs>
        <w:jc w:val="center"/>
      </w:pPr>
      <w:r w:rsidRPr="00CC1AE3">
        <w:t>Комиссия по предупреждению и ликвидации чрезвычайных</w:t>
      </w:r>
    </w:p>
    <w:p w:rsidR="00A645A3" w:rsidRPr="00CC1AE3" w:rsidRDefault="00A645A3" w:rsidP="00A645A3">
      <w:pPr>
        <w:tabs>
          <w:tab w:val="left" w:pos="9356"/>
        </w:tabs>
        <w:jc w:val="center"/>
      </w:pPr>
      <w:r w:rsidRPr="00CC1AE3">
        <w:t>ситуаций и обеспечению пожарной безопасности города Волгодонска</w:t>
      </w:r>
    </w:p>
    <w:p w:rsidR="00A645A3" w:rsidRPr="00CC1AE3" w:rsidRDefault="00A645A3" w:rsidP="00A645A3">
      <w:pPr>
        <w:tabs>
          <w:tab w:val="left" w:pos="9356"/>
        </w:tabs>
        <w:jc w:val="center"/>
      </w:pPr>
    </w:p>
    <w:p w:rsidR="00A645A3" w:rsidRPr="007B3158" w:rsidRDefault="00A645A3" w:rsidP="00A645A3">
      <w:pPr>
        <w:tabs>
          <w:tab w:val="left" w:pos="9356"/>
        </w:tabs>
        <w:jc w:val="center"/>
      </w:pPr>
      <w:r w:rsidRPr="007B3158">
        <w:t>РЕШЕНИЕ № 25</w:t>
      </w:r>
    </w:p>
    <w:p w:rsidR="00A645A3" w:rsidRDefault="00A645A3" w:rsidP="00A645A3">
      <w:pPr>
        <w:tabs>
          <w:tab w:val="left" w:pos="9072"/>
        </w:tabs>
      </w:pPr>
    </w:p>
    <w:p w:rsidR="00A645A3" w:rsidRPr="00CC1AE3" w:rsidRDefault="00A645A3" w:rsidP="00A645A3">
      <w:pPr>
        <w:tabs>
          <w:tab w:val="left" w:pos="9072"/>
        </w:tabs>
        <w:rPr>
          <w:u w:val="single"/>
        </w:rPr>
      </w:pPr>
      <w:r>
        <w:t>15</w:t>
      </w:r>
      <w:r w:rsidRPr="00CC1AE3">
        <w:t xml:space="preserve"> ноября 2018 года                                                                                </w:t>
      </w:r>
      <w:r>
        <w:t xml:space="preserve">      </w:t>
      </w:r>
      <w:r w:rsidRPr="00CC1AE3">
        <w:t xml:space="preserve">         протокол № 8</w:t>
      </w:r>
    </w:p>
    <w:p w:rsidR="00A645A3" w:rsidRDefault="00A645A3" w:rsidP="00A645A3">
      <w:pPr>
        <w:tabs>
          <w:tab w:val="left" w:pos="9072"/>
        </w:tabs>
        <w:ind w:right="283"/>
        <w:rPr>
          <w:b/>
          <w:sz w:val="28"/>
        </w:rPr>
      </w:pPr>
      <w:r w:rsidRPr="00EA2609">
        <w:rPr>
          <w:b/>
          <w:noProof/>
        </w:rPr>
        <w:pict>
          <v:shape id="_x0000_s1028" type="#_x0000_t202" style="position:absolute;margin-left:-.3pt;margin-top:5.65pt;width:267pt;height:4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AVsw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" filled="f" stroked="f">
            <v:textbox>
              <w:txbxContent>
                <w:p w:rsidR="00A645A3" w:rsidRPr="006B15DC" w:rsidRDefault="00A645A3" w:rsidP="00A645A3">
                  <w:pPr>
                    <w:pStyle w:val="21"/>
                    <w:ind w:left="-142"/>
                    <w:rPr>
                      <w:sz w:val="24"/>
                      <w:szCs w:val="24"/>
                    </w:rPr>
                  </w:pPr>
                  <w:r w:rsidRPr="006B15DC">
                    <w:rPr>
                      <w:sz w:val="24"/>
                      <w:szCs w:val="24"/>
                    </w:rPr>
                    <w:t xml:space="preserve">О поддержании устойчивого функционирования </w:t>
                  </w:r>
                </w:p>
                <w:p w:rsidR="00A645A3" w:rsidRPr="00A15A87" w:rsidRDefault="00A645A3" w:rsidP="00A645A3">
                  <w:pPr>
                    <w:pStyle w:val="21"/>
                    <w:ind w:left="-142"/>
                    <w:jc w:val="left"/>
                    <w:rPr>
                      <w:sz w:val="24"/>
                      <w:szCs w:val="24"/>
                    </w:rPr>
                  </w:pPr>
                  <w:r w:rsidRPr="006B15DC">
                    <w:rPr>
                      <w:sz w:val="24"/>
                      <w:szCs w:val="24"/>
                    </w:rPr>
                    <w:t>организаций и систем жизнеобеспечения города Волгодонска</w:t>
                  </w:r>
                </w:p>
              </w:txbxContent>
            </v:textbox>
          </v:shape>
        </w:pict>
      </w:r>
    </w:p>
    <w:p w:rsidR="00A645A3" w:rsidRDefault="00A645A3" w:rsidP="00A645A3"/>
    <w:p w:rsidR="00A645A3" w:rsidRDefault="00A645A3" w:rsidP="00A645A3"/>
    <w:p w:rsidR="00A645A3" w:rsidRDefault="00A645A3" w:rsidP="00A645A3"/>
    <w:p w:rsidR="00A645A3" w:rsidRDefault="00A645A3" w:rsidP="00A645A3">
      <w:pPr>
        <w:tabs>
          <w:tab w:val="left" w:pos="709"/>
        </w:tabs>
        <w:jc w:val="both"/>
      </w:pPr>
      <w:r>
        <w:tab/>
      </w:r>
    </w:p>
    <w:p w:rsidR="00A645A3" w:rsidRDefault="00A645A3" w:rsidP="00A645A3">
      <w:pPr>
        <w:tabs>
          <w:tab w:val="left" w:pos="709"/>
        </w:tabs>
        <w:ind w:firstLine="709"/>
        <w:jc w:val="both"/>
      </w:pPr>
      <w:r w:rsidRPr="006B15DC">
        <w:t xml:space="preserve">В соответствии с постановлением Правительства Ростовской области от 02.07.2012 </w:t>
      </w:r>
      <w:r w:rsidRPr="00B8005E">
        <w:t>№ 551</w:t>
      </w:r>
      <w:r w:rsidRPr="006B15DC">
        <w:t xml:space="preserve"> «О поддержании устойчивого функционирования организаций Ростовской </w:t>
      </w:r>
      <w:r>
        <w:t xml:space="preserve">             </w:t>
      </w:r>
      <w:r w:rsidRPr="006B15DC">
        <w:t xml:space="preserve">области», а также с целью отработки и исполнения планов по повышению устойчивого функционирования объектов экономики города Волгодонска, комиссия по </w:t>
      </w:r>
      <w:r>
        <w:t xml:space="preserve">                     </w:t>
      </w:r>
      <w:r w:rsidRPr="006B15DC">
        <w:t>предупреж</w:t>
      </w:r>
      <w:r>
        <w:t xml:space="preserve">дению и ликвидации чрезвычайных </w:t>
      </w:r>
      <w:r w:rsidRPr="006B15DC">
        <w:t xml:space="preserve">ситуаций и обеспечению пожарной </w:t>
      </w:r>
      <w:r>
        <w:t xml:space="preserve">             </w:t>
      </w:r>
      <w:r w:rsidRPr="006B15DC">
        <w:t>безопасности города</w:t>
      </w:r>
    </w:p>
    <w:p w:rsidR="00A645A3" w:rsidRPr="00341BA9" w:rsidRDefault="00A645A3" w:rsidP="00A645A3">
      <w:pPr>
        <w:tabs>
          <w:tab w:val="left" w:pos="709"/>
        </w:tabs>
        <w:jc w:val="both"/>
      </w:pPr>
    </w:p>
    <w:p w:rsidR="00A645A3" w:rsidRPr="008020F5" w:rsidRDefault="00A645A3" w:rsidP="00A645A3">
      <w:pPr>
        <w:jc w:val="both"/>
      </w:pPr>
      <w:r w:rsidRPr="008020F5">
        <w:t>РЕШАЕТ:</w:t>
      </w:r>
    </w:p>
    <w:p w:rsidR="00A645A3" w:rsidRDefault="00A645A3" w:rsidP="00A645A3">
      <w:pPr>
        <w:ind w:firstLine="709"/>
        <w:jc w:val="both"/>
      </w:pPr>
    </w:p>
    <w:p w:rsidR="00A645A3" w:rsidRPr="00D43872" w:rsidRDefault="00A645A3" w:rsidP="00A645A3">
      <w:pPr>
        <w:pStyle w:val="12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 Утвердить перечень </w:t>
      </w:r>
      <w:r w:rsidRPr="00D43872">
        <w:rPr>
          <w:sz w:val="24"/>
          <w:szCs w:val="24"/>
        </w:rPr>
        <w:t xml:space="preserve">организационных и инженерно-технических мероприятий по устойчивому функционированию организаций, предприятий, учреждений и систем </w:t>
      </w:r>
      <w:r>
        <w:rPr>
          <w:sz w:val="24"/>
          <w:szCs w:val="24"/>
        </w:rPr>
        <w:t xml:space="preserve">           </w:t>
      </w:r>
      <w:r w:rsidRPr="00D43872">
        <w:rPr>
          <w:sz w:val="24"/>
          <w:szCs w:val="24"/>
        </w:rPr>
        <w:t>жизнеобеспечения муниципального образования «Город Волгодонск»</w:t>
      </w:r>
      <w:r>
        <w:rPr>
          <w:sz w:val="24"/>
          <w:szCs w:val="24"/>
        </w:rPr>
        <w:t xml:space="preserve"> (п</w:t>
      </w:r>
      <w:r w:rsidRPr="006B15DC">
        <w:rPr>
          <w:sz w:val="24"/>
          <w:szCs w:val="24"/>
        </w:rPr>
        <w:t>риложени</w:t>
      </w:r>
      <w:r>
        <w:rPr>
          <w:sz w:val="24"/>
          <w:szCs w:val="24"/>
        </w:rPr>
        <w:t>е 1)</w:t>
      </w:r>
      <w:r w:rsidRPr="006B15DC">
        <w:rPr>
          <w:sz w:val="24"/>
          <w:szCs w:val="24"/>
        </w:rPr>
        <w:t>.</w:t>
      </w:r>
    </w:p>
    <w:p w:rsidR="00A645A3" w:rsidRDefault="00A645A3" w:rsidP="00A645A3">
      <w:pPr>
        <w:tabs>
          <w:tab w:val="left" w:pos="9356"/>
        </w:tabs>
        <w:spacing w:line="252" w:lineRule="auto"/>
        <w:jc w:val="both"/>
      </w:pPr>
      <w:r>
        <w:t xml:space="preserve">             2</w:t>
      </w:r>
      <w:r w:rsidRPr="006B15DC">
        <w:t xml:space="preserve"> Руководителям организаций, учреждений и предприятий жизнеобеспечения </w:t>
      </w:r>
      <w:r>
        <w:t xml:space="preserve">       </w:t>
      </w:r>
      <w:r w:rsidRPr="006B15DC">
        <w:t xml:space="preserve">города Волгодонска на основании постановления Правительства Ростовской области от 02.07.2012 </w:t>
      </w:r>
      <w:r w:rsidRPr="00B8005E">
        <w:t>№ 551</w:t>
      </w:r>
      <w:r w:rsidRPr="006B15DC">
        <w:t xml:space="preserve"> «О поддержании устойчивого функционирования организаций </w:t>
      </w:r>
      <w:r>
        <w:t xml:space="preserve">           Ростовской области» разработать и согласовать с МКУ </w:t>
      </w:r>
      <w:r w:rsidRPr="006B15DC">
        <w:t xml:space="preserve">«Управление ГОЧС города </w:t>
      </w:r>
      <w:r>
        <w:t xml:space="preserve">        </w:t>
      </w:r>
      <w:r w:rsidRPr="006B15DC">
        <w:t xml:space="preserve">Волгодонска» планы мероприятий по повышению устойчивого функционирования </w:t>
      </w:r>
      <w:r>
        <w:t xml:space="preserve">     </w:t>
      </w:r>
      <w:r w:rsidRPr="006B15DC">
        <w:t xml:space="preserve">объектов экономики в условиях чрезвычайных ситуаций и в военное время </w:t>
      </w:r>
      <w:r>
        <w:t>в соответствии с  т</w:t>
      </w:r>
      <w:r w:rsidRPr="00D43872">
        <w:t>ипов</w:t>
      </w:r>
      <w:r>
        <w:t>ым</w:t>
      </w:r>
      <w:r w:rsidRPr="00D43872">
        <w:t xml:space="preserve"> </w:t>
      </w:r>
      <w:r>
        <w:t>п</w:t>
      </w:r>
      <w:r w:rsidRPr="00D43872">
        <w:t>лан</w:t>
      </w:r>
      <w:r>
        <w:t>ом</w:t>
      </w:r>
      <w:r w:rsidRPr="00D43872">
        <w:t xml:space="preserve"> </w:t>
      </w:r>
      <w:r>
        <w:t>(приложение 2)</w:t>
      </w:r>
      <w:r w:rsidRPr="006B15DC">
        <w:t>.</w:t>
      </w:r>
    </w:p>
    <w:p w:rsidR="00A645A3" w:rsidRPr="006B15DC" w:rsidRDefault="00A645A3" w:rsidP="00A645A3">
      <w:pPr>
        <w:ind w:firstLine="709"/>
        <w:jc w:val="both"/>
      </w:pPr>
      <w:r>
        <w:t>Срок: 01.03.2019 г.</w:t>
      </w:r>
    </w:p>
    <w:p w:rsidR="00A645A3" w:rsidRDefault="00A645A3" w:rsidP="00A645A3">
      <w:pPr>
        <w:ind w:firstLine="709"/>
        <w:jc w:val="both"/>
      </w:pPr>
      <w:r>
        <w:t>3</w:t>
      </w:r>
      <w:r w:rsidRPr="006B15DC">
        <w:t xml:space="preserve"> Контроль</w:t>
      </w:r>
      <w:r>
        <w:t xml:space="preserve"> за</w:t>
      </w:r>
      <w:r w:rsidRPr="006B15DC">
        <w:t xml:space="preserve"> исполнени</w:t>
      </w:r>
      <w:r>
        <w:t>ем</w:t>
      </w:r>
      <w:r w:rsidRPr="006B15DC">
        <w:t xml:space="preserve"> решения </w:t>
      </w:r>
      <w:r>
        <w:t>оставляю за собой.</w:t>
      </w:r>
    </w:p>
    <w:p w:rsidR="00A645A3" w:rsidRDefault="00A645A3" w:rsidP="00A645A3">
      <w:pPr>
        <w:jc w:val="both"/>
      </w:pPr>
      <w:r>
        <w:tab/>
      </w:r>
    </w:p>
    <w:p w:rsidR="00A645A3" w:rsidRDefault="00A645A3" w:rsidP="00A645A3"/>
    <w:p w:rsidR="00A645A3" w:rsidRDefault="00A645A3" w:rsidP="00A645A3"/>
    <w:p w:rsidR="00A645A3" w:rsidRDefault="00A645A3" w:rsidP="00A645A3">
      <w:pPr>
        <w:tabs>
          <w:tab w:val="left" w:pos="390"/>
        </w:tabs>
        <w:ind w:right="141"/>
        <w:jc w:val="both"/>
      </w:pPr>
      <w:r>
        <w:t>Заместитель председателя комиссии                                                                   С.М. Макаров</w:t>
      </w:r>
    </w:p>
    <w:p w:rsidR="00A645A3" w:rsidRDefault="00A645A3" w:rsidP="00A645A3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A645A3" w:rsidRPr="002E66A8" w:rsidRDefault="00A645A3" w:rsidP="00A645A3">
      <w:pPr>
        <w:tabs>
          <w:tab w:val="left" w:pos="9356"/>
        </w:tabs>
        <w:jc w:val="center"/>
        <w:rPr>
          <w:sz w:val="26"/>
          <w:szCs w:val="26"/>
        </w:rPr>
      </w:pPr>
    </w:p>
    <w:p w:rsidR="00A645A3" w:rsidRPr="006B15DC" w:rsidRDefault="00A645A3" w:rsidP="00A645A3"/>
    <w:p w:rsidR="00A645A3" w:rsidRPr="006B15DC" w:rsidRDefault="00A645A3" w:rsidP="00A645A3"/>
    <w:p w:rsidR="00A645A3" w:rsidRPr="006B15DC" w:rsidRDefault="00A645A3" w:rsidP="00A645A3"/>
    <w:p w:rsidR="00A645A3" w:rsidRPr="006B15DC" w:rsidRDefault="00A645A3" w:rsidP="00A645A3"/>
    <w:p w:rsidR="00A645A3" w:rsidRPr="006B15DC" w:rsidRDefault="00A645A3" w:rsidP="00A645A3"/>
    <w:p w:rsidR="00A645A3" w:rsidRPr="006B15DC" w:rsidRDefault="00A645A3" w:rsidP="00A645A3"/>
    <w:p w:rsidR="00A645A3" w:rsidRPr="006B15DC" w:rsidRDefault="00A645A3" w:rsidP="00A645A3"/>
    <w:p w:rsidR="00A645A3" w:rsidRDefault="00A645A3" w:rsidP="00A645A3"/>
    <w:p w:rsidR="00A645A3" w:rsidRDefault="00A645A3" w:rsidP="00A645A3">
      <w:pPr>
        <w:jc w:val="right"/>
      </w:pPr>
      <w:r w:rsidRPr="00EA2609">
        <w:rPr>
          <w:noProof/>
          <w:sz w:val="20"/>
          <w:szCs w:val="20"/>
        </w:rPr>
        <w:lastRenderedPageBreak/>
        <w:pict>
          <v:rect id="Rectangle 2" o:spid="_x0000_s1029" style="position:absolute;left:0;text-align:left;margin-left:262.25pt;margin-top:-2pt;width:225.7pt;height:5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" filled="f" stroked="f" strokeweight="0">
            <v:textbox inset="0,0,0,0">
              <w:txbxContent>
                <w:p w:rsidR="00A645A3" w:rsidRPr="0098308A" w:rsidRDefault="00A645A3" w:rsidP="00A645A3">
                  <w:pPr>
                    <w:pStyle w:val="11"/>
                    <w:ind w:right="4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Приложение</w:t>
                  </w:r>
                </w:p>
                <w:p w:rsidR="00A645A3" w:rsidRPr="0098308A" w:rsidRDefault="00A645A3" w:rsidP="00A645A3">
                  <w:pPr>
                    <w:pStyle w:val="11"/>
                    <w:ind w:right="429"/>
                    <w:rPr>
                      <w:sz w:val="24"/>
                      <w:szCs w:val="24"/>
                    </w:rPr>
                  </w:pPr>
                  <w:r w:rsidRPr="0098308A">
                    <w:rPr>
                      <w:sz w:val="24"/>
                      <w:szCs w:val="24"/>
                    </w:rPr>
                    <w:t xml:space="preserve">           к решению </w:t>
                  </w:r>
                  <w:r>
                    <w:rPr>
                      <w:sz w:val="24"/>
                      <w:szCs w:val="24"/>
                    </w:rPr>
                    <w:t xml:space="preserve">25 </w:t>
                  </w:r>
                  <w:r w:rsidRPr="0098308A">
                    <w:rPr>
                      <w:sz w:val="24"/>
                      <w:szCs w:val="24"/>
                    </w:rPr>
                    <w:t xml:space="preserve">КЧС и ПБ города </w:t>
                  </w:r>
                </w:p>
                <w:p w:rsidR="00A645A3" w:rsidRPr="00BC3F5B" w:rsidRDefault="00A645A3" w:rsidP="00A645A3">
                  <w:pPr>
                    <w:pStyle w:val="11"/>
                    <w:ind w:right="4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от 15 ноября 2018 № 1</w:t>
                  </w:r>
                </w:p>
              </w:txbxContent>
            </v:textbox>
          </v:rect>
        </w:pict>
      </w:r>
    </w:p>
    <w:p w:rsidR="00A645A3" w:rsidRDefault="00A645A3" w:rsidP="00A645A3">
      <w:pPr>
        <w:jc w:val="right"/>
      </w:pPr>
    </w:p>
    <w:p w:rsidR="00A645A3" w:rsidRDefault="00A645A3" w:rsidP="00A645A3"/>
    <w:p w:rsidR="00A645A3" w:rsidRDefault="00A645A3" w:rsidP="00A645A3">
      <w:pPr>
        <w:jc w:val="center"/>
      </w:pPr>
    </w:p>
    <w:p w:rsidR="00A645A3" w:rsidRDefault="00A645A3" w:rsidP="00A645A3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D43872">
        <w:rPr>
          <w:sz w:val="24"/>
          <w:szCs w:val="24"/>
        </w:rPr>
        <w:t xml:space="preserve">ПЕРЕЧЕНЬ </w:t>
      </w:r>
    </w:p>
    <w:p w:rsidR="00A645A3" w:rsidRPr="00D43872" w:rsidRDefault="00A645A3" w:rsidP="00A645A3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A645A3" w:rsidRPr="00D43872" w:rsidRDefault="00A645A3" w:rsidP="00A645A3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D43872">
        <w:rPr>
          <w:sz w:val="24"/>
          <w:szCs w:val="24"/>
        </w:rPr>
        <w:t xml:space="preserve">организационных и инженерно-технических мероприятий по устойчивому </w:t>
      </w:r>
      <w:r>
        <w:rPr>
          <w:sz w:val="24"/>
          <w:szCs w:val="24"/>
        </w:rPr>
        <w:t xml:space="preserve">                 </w:t>
      </w:r>
      <w:r w:rsidRPr="00D43872">
        <w:rPr>
          <w:sz w:val="24"/>
          <w:szCs w:val="24"/>
        </w:rPr>
        <w:t>функционированию организаций, предприятий, учреждений и систем жизнеобеспечения муниципального образования «Город Волгодонск»</w:t>
      </w:r>
    </w:p>
    <w:p w:rsidR="00A645A3" w:rsidRPr="00D43872" w:rsidRDefault="00A645A3" w:rsidP="00A645A3">
      <w:pPr>
        <w:pStyle w:val="12"/>
        <w:shd w:val="clear" w:color="auto" w:fill="auto"/>
        <w:spacing w:before="0" w:line="240" w:lineRule="auto"/>
        <w:ind w:left="20"/>
        <w:rPr>
          <w:b/>
          <w:sz w:val="24"/>
          <w:szCs w:val="24"/>
        </w:rPr>
      </w:pP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Внедрение автоматизированных систем обнаружения утечки опасных веществ на продуктопроводах.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Обеспечение централизованного отключения второстепенных объектов </w:t>
      </w:r>
      <w:r>
        <w:rPr>
          <w:sz w:val="24"/>
          <w:szCs w:val="24"/>
        </w:rPr>
        <w:t xml:space="preserve">          </w:t>
      </w:r>
      <w:r w:rsidRPr="00D43872">
        <w:rPr>
          <w:sz w:val="24"/>
          <w:szCs w:val="24"/>
        </w:rPr>
        <w:t>потребления от коммунально-энергетических сетей.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Подготовка перехода организаций на производство продукции и оказание услуг населению по упрощенной технологии.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Заблаговременное создание запасов материально-технических, </w:t>
      </w:r>
      <w:r>
        <w:rPr>
          <w:sz w:val="24"/>
          <w:szCs w:val="24"/>
        </w:rPr>
        <w:t xml:space="preserve">                      </w:t>
      </w:r>
      <w:r w:rsidRPr="00D43872">
        <w:rPr>
          <w:sz w:val="24"/>
          <w:szCs w:val="24"/>
        </w:rPr>
        <w:t>продовольственных, медицинских и иных средств, необходимых для сохранения и (или) восстановления производственного процесса.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Создание страхового фонда документации.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Внедрение на организациях с непрерывным технологическим циклом систем безаварийной остановки при угрозе чрезвычайных ситуаций.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Подготовка организаций по производству важнейших видов продукции к </w:t>
      </w:r>
      <w:r>
        <w:rPr>
          <w:sz w:val="24"/>
          <w:szCs w:val="24"/>
        </w:rPr>
        <w:t xml:space="preserve">       </w:t>
      </w:r>
      <w:r w:rsidRPr="00D43872">
        <w:rPr>
          <w:sz w:val="24"/>
          <w:szCs w:val="24"/>
        </w:rPr>
        <w:t>автономному функционированию в условиях чрезвычайных ситуаций.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Оснащение организаций системами автоматического тушения пожаров.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Оснащение организаций системами быстрого аварийного опорожнения </w:t>
      </w:r>
      <w:r>
        <w:rPr>
          <w:sz w:val="24"/>
          <w:szCs w:val="24"/>
        </w:rPr>
        <w:t xml:space="preserve">           </w:t>
      </w:r>
      <w:r w:rsidRPr="00D43872">
        <w:rPr>
          <w:sz w:val="24"/>
          <w:szCs w:val="24"/>
        </w:rPr>
        <w:t>емкостей и технологических коммуникаций от сильнодействующих ядовитых веществ и легковоспламеняющихся жидкостей.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153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Оснащение организаций автоматическими системами обнаружения аварийных выбросов опасных веществ.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Повышение эффективности защиты производственных фондов при </w:t>
      </w:r>
      <w:r>
        <w:rPr>
          <w:sz w:val="24"/>
          <w:szCs w:val="24"/>
        </w:rPr>
        <w:t xml:space="preserve">             </w:t>
      </w:r>
      <w:r w:rsidRPr="00D43872">
        <w:rPr>
          <w:sz w:val="24"/>
          <w:szCs w:val="24"/>
        </w:rPr>
        <w:t>воздействии на них современных средств поражения.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Подготовка и проведение мероприятий по предотвращению возникновения на территории пожаров.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Подготовка и проведение мероприятий по локализации зон действия </w:t>
      </w:r>
      <w:r>
        <w:rPr>
          <w:sz w:val="24"/>
          <w:szCs w:val="24"/>
        </w:rPr>
        <w:t xml:space="preserve">               </w:t>
      </w:r>
      <w:r w:rsidRPr="00D43872">
        <w:rPr>
          <w:sz w:val="24"/>
          <w:szCs w:val="24"/>
        </w:rPr>
        <w:t>поражающих факторов возможных опасных природных явлений.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Подготовка и проведение мероприятий по локализации зон возможного </w:t>
      </w:r>
      <w:r>
        <w:rPr>
          <w:sz w:val="24"/>
          <w:szCs w:val="24"/>
        </w:rPr>
        <w:t xml:space="preserve">     </w:t>
      </w:r>
      <w:r w:rsidRPr="00D43872">
        <w:rPr>
          <w:sz w:val="24"/>
          <w:szCs w:val="24"/>
        </w:rPr>
        <w:t>опасного химического и радиоактивного загрязнения.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Повышение физической устойчивости основных производственных фондов возможных источников чрезвычайных ситуаций и вторичных поражающих факторов.</w:t>
      </w:r>
    </w:p>
    <w:p w:rsidR="00A645A3" w:rsidRPr="00D43872" w:rsidRDefault="00A645A3" w:rsidP="00A645A3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Подготовка мероприятий по укрытию (защите) уникального оборудования и его эвакуации в случае угрозы его уничтожения или повреждения.</w:t>
      </w:r>
    </w:p>
    <w:p w:rsidR="00A645A3" w:rsidRPr="00D43872" w:rsidRDefault="00A645A3" w:rsidP="00A645A3">
      <w:pPr>
        <w:tabs>
          <w:tab w:val="left" w:pos="6946"/>
        </w:tabs>
        <w:spacing w:line="252" w:lineRule="auto"/>
        <w:ind w:firstLine="709"/>
        <w:jc w:val="both"/>
      </w:pPr>
      <w:r w:rsidRPr="00D43872">
        <w:t>17 Подготовка и проведение мероприятий по замене опасных технологий и опа</w:t>
      </w:r>
      <w:r w:rsidRPr="00D43872">
        <w:t>с</w:t>
      </w:r>
      <w:r w:rsidRPr="00D43872">
        <w:t>ных веществ (аварийно-химических опасных веществ, радиоактивных, взрывоопасных, легковоспламеняющихся и др.) на менее опасные</w:t>
      </w:r>
      <w:r>
        <w:t xml:space="preserve"> </w:t>
      </w:r>
      <w:r w:rsidRPr="001F6211">
        <w:t>веществ</w:t>
      </w:r>
      <w:r>
        <w:t>а</w:t>
      </w:r>
      <w:r w:rsidRPr="00D43872">
        <w:t>.</w:t>
      </w:r>
    </w:p>
    <w:p w:rsidR="00A645A3" w:rsidRDefault="00A645A3" w:rsidP="00A645A3">
      <w:pPr>
        <w:tabs>
          <w:tab w:val="left" w:pos="6946"/>
        </w:tabs>
        <w:spacing w:line="252" w:lineRule="auto"/>
        <w:ind w:firstLine="709"/>
        <w:jc w:val="both"/>
      </w:pPr>
    </w:p>
    <w:p w:rsidR="00A645A3" w:rsidRDefault="00A645A3" w:rsidP="00A645A3">
      <w:pPr>
        <w:tabs>
          <w:tab w:val="left" w:pos="6946"/>
        </w:tabs>
        <w:spacing w:line="252" w:lineRule="auto"/>
        <w:ind w:firstLine="709"/>
        <w:jc w:val="both"/>
      </w:pPr>
    </w:p>
    <w:p w:rsidR="00A645A3" w:rsidRDefault="00A645A3" w:rsidP="00A645A3">
      <w:pPr>
        <w:tabs>
          <w:tab w:val="left" w:pos="390"/>
        </w:tabs>
        <w:ind w:right="141"/>
        <w:jc w:val="both"/>
      </w:pPr>
      <w:r>
        <w:t>Заместитель председателя комиссии                                                                   С.М. Макаров</w:t>
      </w:r>
    </w:p>
    <w:p w:rsidR="00A645A3" w:rsidRPr="00C92559" w:rsidRDefault="00A645A3" w:rsidP="00A645A3"/>
    <w:p w:rsidR="00A645A3" w:rsidRPr="0098308A" w:rsidRDefault="00A645A3" w:rsidP="00A645A3">
      <w:pPr>
        <w:pStyle w:val="11"/>
        <w:ind w:right="429" w:firstLine="5954"/>
        <w:rPr>
          <w:sz w:val="24"/>
          <w:szCs w:val="24"/>
        </w:rPr>
      </w:pPr>
      <w:r>
        <w:rPr>
          <w:sz w:val="24"/>
          <w:szCs w:val="24"/>
        </w:rPr>
        <w:t xml:space="preserve"> Приложение</w:t>
      </w:r>
    </w:p>
    <w:p w:rsidR="00A645A3" w:rsidRPr="0098308A" w:rsidRDefault="00A645A3" w:rsidP="00A645A3">
      <w:pPr>
        <w:pStyle w:val="11"/>
        <w:ind w:right="-2" w:firstLine="59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308A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25 </w:t>
      </w:r>
      <w:r w:rsidRPr="0098308A">
        <w:rPr>
          <w:sz w:val="24"/>
          <w:szCs w:val="24"/>
        </w:rPr>
        <w:t xml:space="preserve">КЧС и ПБ города </w:t>
      </w:r>
    </w:p>
    <w:p w:rsidR="00A645A3" w:rsidRPr="00BC3F5B" w:rsidRDefault="00A645A3" w:rsidP="00A645A3">
      <w:pPr>
        <w:pStyle w:val="11"/>
        <w:ind w:right="429" w:firstLine="5954"/>
        <w:rPr>
          <w:sz w:val="24"/>
          <w:szCs w:val="24"/>
        </w:rPr>
      </w:pPr>
      <w:r>
        <w:rPr>
          <w:sz w:val="24"/>
          <w:szCs w:val="24"/>
        </w:rPr>
        <w:t xml:space="preserve"> от 15 ноября 2018 № 2</w:t>
      </w:r>
    </w:p>
    <w:p w:rsidR="00A645A3" w:rsidRDefault="00A645A3" w:rsidP="00A645A3">
      <w:pPr>
        <w:tabs>
          <w:tab w:val="left" w:pos="6946"/>
        </w:tabs>
        <w:spacing w:line="252" w:lineRule="auto"/>
        <w:ind w:firstLine="709"/>
        <w:jc w:val="both"/>
      </w:pPr>
    </w:p>
    <w:p w:rsidR="00A645A3" w:rsidRDefault="00A645A3" w:rsidP="00A645A3">
      <w:pPr>
        <w:tabs>
          <w:tab w:val="left" w:pos="9356"/>
        </w:tabs>
        <w:spacing w:line="252" w:lineRule="auto"/>
        <w:jc w:val="center"/>
      </w:pPr>
    </w:p>
    <w:p w:rsidR="00A645A3" w:rsidRDefault="00A645A3" w:rsidP="00A645A3">
      <w:pPr>
        <w:tabs>
          <w:tab w:val="left" w:pos="9356"/>
        </w:tabs>
        <w:spacing w:line="252" w:lineRule="auto"/>
        <w:jc w:val="center"/>
      </w:pPr>
      <w:r w:rsidRPr="00D43872">
        <w:t xml:space="preserve">Типовой </w:t>
      </w:r>
      <w:r>
        <w:t>п</w:t>
      </w:r>
      <w:r w:rsidRPr="00D43872">
        <w:t xml:space="preserve">лан </w:t>
      </w:r>
    </w:p>
    <w:p w:rsidR="00A645A3" w:rsidRDefault="00A645A3" w:rsidP="00A645A3">
      <w:pPr>
        <w:tabs>
          <w:tab w:val="left" w:pos="9356"/>
        </w:tabs>
        <w:spacing w:line="252" w:lineRule="auto"/>
        <w:jc w:val="center"/>
      </w:pPr>
      <w:r w:rsidRPr="00D43872">
        <w:t xml:space="preserve">мероприятий по повышению устойчивого функционирования объектов экономики </w:t>
      </w:r>
    </w:p>
    <w:p w:rsidR="00A645A3" w:rsidRDefault="00A645A3" w:rsidP="00A645A3">
      <w:pPr>
        <w:tabs>
          <w:tab w:val="left" w:pos="9356"/>
        </w:tabs>
        <w:spacing w:line="252" w:lineRule="auto"/>
        <w:jc w:val="center"/>
      </w:pPr>
      <w:r w:rsidRPr="00D43872">
        <w:t xml:space="preserve">на территории муниципального образования «Город Волгодонск» </w:t>
      </w:r>
      <w:r>
        <w:t xml:space="preserve">                                              </w:t>
      </w:r>
      <w:r w:rsidRPr="00D43872">
        <w:t>в условиях чрезвыча</w:t>
      </w:r>
      <w:r>
        <w:t>йных ситуаций и в военное время</w:t>
      </w:r>
    </w:p>
    <w:p w:rsidR="00A645A3" w:rsidRDefault="00A645A3" w:rsidP="00A645A3">
      <w:pPr>
        <w:tabs>
          <w:tab w:val="left" w:pos="3360"/>
        </w:tabs>
      </w:pP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905"/>
        <w:gridCol w:w="960"/>
        <w:gridCol w:w="960"/>
        <w:gridCol w:w="1234"/>
        <w:gridCol w:w="1234"/>
        <w:gridCol w:w="955"/>
        <w:gridCol w:w="832"/>
        <w:gridCol w:w="992"/>
      </w:tblGrid>
      <w:tr w:rsidR="00A645A3" w:rsidRPr="00D43872" w:rsidTr="00AA7169">
        <w:trPr>
          <w:cantSplit/>
          <w:trHeight w:val="29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A3" w:rsidRDefault="00A645A3" w:rsidP="00AA7169">
            <w:pPr>
              <w:pStyle w:val="12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 xml:space="preserve">№ </w:t>
            </w:r>
          </w:p>
          <w:p w:rsidR="00A645A3" w:rsidRPr="00D43872" w:rsidRDefault="00A645A3" w:rsidP="00AA7169">
            <w:pPr>
              <w:pStyle w:val="12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A3" w:rsidRDefault="00A645A3" w:rsidP="00AA7169">
            <w:pPr>
              <w:pStyle w:val="12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Наиме</w:t>
            </w:r>
            <w:r w:rsidRPr="00D43872">
              <w:rPr>
                <w:sz w:val="24"/>
                <w:szCs w:val="24"/>
              </w:rPr>
              <w:softHyphen/>
              <w:t xml:space="preserve">нование </w:t>
            </w:r>
          </w:p>
          <w:p w:rsidR="00A645A3" w:rsidRDefault="00A645A3" w:rsidP="00AA7169">
            <w:pPr>
              <w:pStyle w:val="12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планируе</w:t>
            </w:r>
            <w:r w:rsidRPr="00D43872">
              <w:rPr>
                <w:sz w:val="24"/>
                <w:szCs w:val="24"/>
              </w:rPr>
              <w:softHyphen/>
              <w:t xml:space="preserve">мых </w:t>
            </w:r>
          </w:p>
          <w:p w:rsidR="00A645A3" w:rsidRPr="00D43872" w:rsidRDefault="00A645A3" w:rsidP="00AA7169">
            <w:pPr>
              <w:pStyle w:val="12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меро</w:t>
            </w:r>
            <w:r w:rsidRPr="00D43872">
              <w:rPr>
                <w:sz w:val="24"/>
                <w:szCs w:val="24"/>
              </w:rPr>
              <w:softHyphen/>
              <w:t>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5A3" w:rsidRPr="00D43872" w:rsidRDefault="00A645A3" w:rsidP="00AA7169">
            <w:pPr>
              <w:pStyle w:val="12"/>
              <w:shd w:val="clear" w:color="auto" w:fill="auto"/>
              <w:spacing w:before="0" w:line="317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Место прове</w:t>
            </w:r>
            <w:r w:rsidRPr="00D43872"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5A3" w:rsidRPr="00D43872" w:rsidRDefault="00A645A3" w:rsidP="00AA7169">
            <w:pPr>
              <w:pStyle w:val="12"/>
              <w:shd w:val="clear" w:color="auto" w:fill="auto"/>
              <w:spacing w:before="0" w:line="317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Сроки прове</w:t>
            </w:r>
            <w:r w:rsidRPr="00D43872"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5A3" w:rsidRPr="00D43872" w:rsidRDefault="00A645A3" w:rsidP="00AA7169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Ответст</w:t>
            </w:r>
            <w:r w:rsidRPr="00D43872">
              <w:rPr>
                <w:sz w:val="24"/>
                <w:szCs w:val="24"/>
              </w:rPr>
              <w:softHyphen/>
              <w:t xml:space="preserve">венный </w:t>
            </w:r>
          </w:p>
          <w:p w:rsidR="00A645A3" w:rsidRPr="00D43872" w:rsidRDefault="00A645A3" w:rsidP="00AA7169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за про</w:t>
            </w:r>
            <w:r w:rsidRPr="00D43872">
              <w:rPr>
                <w:sz w:val="24"/>
                <w:szCs w:val="24"/>
              </w:rPr>
              <w:softHyphen/>
              <w:t>ведение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5A3" w:rsidRPr="00D43872" w:rsidRDefault="00A645A3" w:rsidP="00AA7169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Привле</w:t>
            </w:r>
            <w:r w:rsidRPr="00D43872">
              <w:rPr>
                <w:sz w:val="24"/>
                <w:szCs w:val="24"/>
              </w:rPr>
              <w:softHyphen/>
              <w:t xml:space="preserve">каемые </w:t>
            </w:r>
          </w:p>
          <w:p w:rsidR="00A645A3" w:rsidRPr="00D43872" w:rsidRDefault="00A645A3" w:rsidP="00AA7169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силы и средства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5A3" w:rsidRPr="00D43872" w:rsidRDefault="00A645A3" w:rsidP="00AA7169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Финан</w:t>
            </w:r>
            <w:r w:rsidRPr="00D43872">
              <w:rPr>
                <w:sz w:val="24"/>
                <w:szCs w:val="24"/>
              </w:rPr>
              <w:softHyphen/>
              <w:t>совые затра</w:t>
            </w:r>
            <w:r w:rsidRPr="00D43872">
              <w:rPr>
                <w:sz w:val="24"/>
                <w:szCs w:val="24"/>
              </w:rPr>
              <w:softHyphen/>
              <w:t>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5A3" w:rsidRPr="00D43872" w:rsidRDefault="00A645A3" w:rsidP="00AA7169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Источ</w:t>
            </w:r>
            <w:r w:rsidRPr="00D43872">
              <w:rPr>
                <w:sz w:val="24"/>
                <w:szCs w:val="24"/>
              </w:rPr>
              <w:softHyphen/>
              <w:t xml:space="preserve">ники </w:t>
            </w:r>
          </w:p>
          <w:p w:rsidR="00A645A3" w:rsidRPr="00D43872" w:rsidRDefault="00A645A3" w:rsidP="00AA7169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5A3" w:rsidRPr="00D43872" w:rsidRDefault="00A645A3" w:rsidP="00AA7169">
            <w:pPr>
              <w:pStyle w:val="12"/>
              <w:shd w:val="clear" w:color="auto" w:fill="auto"/>
              <w:spacing w:before="0" w:line="322" w:lineRule="exact"/>
              <w:ind w:left="113"/>
              <w:jc w:val="lef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Отметка о выпол</w:t>
            </w:r>
            <w:r w:rsidRPr="00D43872">
              <w:rPr>
                <w:sz w:val="24"/>
                <w:szCs w:val="24"/>
              </w:rPr>
              <w:softHyphen/>
              <w:t>нении</w:t>
            </w:r>
          </w:p>
        </w:tc>
      </w:tr>
      <w:tr w:rsidR="00A645A3" w:rsidRPr="00D43872" w:rsidTr="00AA7169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A3" w:rsidRPr="00D43872" w:rsidRDefault="00A645A3" w:rsidP="00AA7169">
            <w:pPr>
              <w:jc w:val="center"/>
            </w:pPr>
            <w:r w:rsidRPr="00D43872"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</w:tr>
      <w:tr w:rsidR="00A645A3" w:rsidRPr="00D43872" w:rsidTr="00AA7169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A3" w:rsidRPr="00D43872" w:rsidRDefault="00A645A3" w:rsidP="00AA7169">
            <w:pPr>
              <w:jc w:val="center"/>
            </w:pPr>
            <w:r w:rsidRPr="00D43872"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</w:tr>
      <w:tr w:rsidR="00A645A3" w:rsidRPr="00D43872" w:rsidTr="00AA7169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A3" w:rsidRPr="00D43872" w:rsidRDefault="00A645A3" w:rsidP="00AA7169">
            <w:pPr>
              <w:jc w:val="center"/>
            </w:pPr>
            <w:r w:rsidRPr="00D43872">
              <w:t>и т.д.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A3" w:rsidRPr="00D43872" w:rsidRDefault="00A645A3" w:rsidP="00AA7169"/>
        </w:tc>
      </w:tr>
    </w:tbl>
    <w:p w:rsidR="00A645A3" w:rsidRDefault="00A645A3" w:rsidP="00A645A3"/>
    <w:p w:rsidR="00A645A3" w:rsidRDefault="00A645A3" w:rsidP="00A645A3"/>
    <w:p w:rsidR="00A645A3" w:rsidRDefault="00A645A3" w:rsidP="00A645A3"/>
    <w:p w:rsidR="00A645A3" w:rsidRDefault="00A645A3" w:rsidP="00A645A3">
      <w:pPr>
        <w:tabs>
          <w:tab w:val="left" w:pos="390"/>
        </w:tabs>
        <w:ind w:right="141"/>
        <w:jc w:val="both"/>
      </w:pPr>
      <w:r>
        <w:t>Заместитель председателя комиссии                                                                   С.М. Макаров</w:t>
      </w:r>
    </w:p>
    <w:p w:rsidR="00A645A3" w:rsidRPr="00C92559" w:rsidRDefault="00A645A3" w:rsidP="00A645A3"/>
    <w:p w:rsidR="00A645A3" w:rsidRPr="008020F5" w:rsidRDefault="00A645A3" w:rsidP="00A645A3">
      <w:pPr>
        <w:tabs>
          <w:tab w:val="left" w:pos="3360"/>
        </w:tabs>
      </w:pPr>
    </w:p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p w:rsidR="00FD3CEC" w:rsidRDefault="00FD3CEC" w:rsidP="00D67B05"/>
    <w:sectPr w:rsidR="00FD3CEC" w:rsidSect="00A645A3">
      <w:pgSz w:w="11906" w:h="16838"/>
      <w:pgMar w:top="295" w:right="1134" w:bottom="1276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78" w:rsidRDefault="00395E78" w:rsidP="005507DA">
      <w:r>
        <w:separator/>
      </w:r>
    </w:p>
  </w:endnote>
  <w:endnote w:type="continuationSeparator" w:id="1">
    <w:p w:rsidR="00395E78" w:rsidRDefault="00395E78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78" w:rsidRDefault="00395E78" w:rsidP="005507DA">
      <w:r>
        <w:separator/>
      </w:r>
    </w:p>
  </w:footnote>
  <w:footnote w:type="continuationSeparator" w:id="1">
    <w:p w:rsidR="00395E78" w:rsidRDefault="00395E78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BD" w:rsidRDefault="003540BD" w:rsidP="00EF0DD5">
    <w:pPr>
      <w:pStyle w:val="a5"/>
      <w:jc w:val="right"/>
      <w:rPr>
        <w:b/>
        <w:color w:val="999999"/>
      </w:rPr>
    </w:pPr>
  </w:p>
  <w:p w:rsidR="003540BD" w:rsidRDefault="003540BD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75"/>
    <w:multiLevelType w:val="hybridMultilevel"/>
    <w:tmpl w:val="ED4897D6"/>
    <w:lvl w:ilvl="0" w:tplc="BA861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D2B31"/>
    <w:multiLevelType w:val="hybridMultilevel"/>
    <w:tmpl w:val="E51E44A6"/>
    <w:lvl w:ilvl="0" w:tplc="43407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C4FBC"/>
    <w:multiLevelType w:val="hybridMultilevel"/>
    <w:tmpl w:val="5DF4C0FA"/>
    <w:lvl w:ilvl="0" w:tplc="82824D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5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7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9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4"/>
  </w:num>
  <w:num w:numId="12">
    <w:abstractNumId w:val="16"/>
  </w:num>
  <w:num w:numId="13">
    <w:abstractNumId w:val="10"/>
  </w:num>
  <w:num w:numId="14">
    <w:abstractNumId w:val="19"/>
  </w:num>
  <w:num w:numId="15">
    <w:abstractNumId w:val="5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30F1"/>
    <w:rsid w:val="000303DD"/>
    <w:rsid w:val="00030426"/>
    <w:rsid w:val="00031B5C"/>
    <w:rsid w:val="000645E1"/>
    <w:rsid w:val="0006762C"/>
    <w:rsid w:val="00072713"/>
    <w:rsid w:val="00087848"/>
    <w:rsid w:val="00087FF0"/>
    <w:rsid w:val="000A331A"/>
    <w:rsid w:val="000A7279"/>
    <w:rsid w:val="000B1827"/>
    <w:rsid w:val="000B20EB"/>
    <w:rsid w:val="000C2AB3"/>
    <w:rsid w:val="000C5267"/>
    <w:rsid w:val="000D1C9E"/>
    <w:rsid w:val="000D7957"/>
    <w:rsid w:val="000F0E24"/>
    <w:rsid w:val="000F5911"/>
    <w:rsid w:val="001022A4"/>
    <w:rsid w:val="00102C95"/>
    <w:rsid w:val="00105397"/>
    <w:rsid w:val="00105E94"/>
    <w:rsid w:val="00105EE5"/>
    <w:rsid w:val="001139DE"/>
    <w:rsid w:val="0012282E"/>
    <w:rsid w:val="00123E5E"/>
    <w:rsid w:val="00124A35"/>
    <w:rsid w:val="0012579E"/>
    <w:rsid w:val="0013404D"/>
    <w:rsid w:val="00134785"/>
    <w:rsid w:val="0014559C"/>
    <w:rsid w:val="00147B63"/>
    <w:rsid w:val="00147D07"/>
    <w:rsid w:val="00156508"/>
    <w:rsid w:val="00160087"/>
    <w:rsid w:val="00161F0B"/>
    <w:rsid w:val="00163E90"/>
    <w:rsid w:val="00174BFE"/>
    <w:rsid w:val="00176E37"/>
    <w:rsid w:val="001A10F8"/>
    <w:rsid w:val="001A25E0"/>
    <w:rsid w:val="001A5A29"/>
    <w:rsid w:val="001A679E"/>
    <w:rsid w:val="001B27A3"/>
    <w:rsid w:val="001B3102"/>
    <w:rsid w:val="001B3E56"/>
    <w:rsid w:val="001B78B6"/>
    <w:rsid w:val="001C52F2"/>
    <w:rsid w:val="001D0A6D"/>
    <w:rsid w:val="001D3660"/>
    <w:rsid w:val="001D4D43"/>
    <w:rsid w:val="001E1C98"/>
    <w:rsid w:val="001E3E36"/>
    <w:rsid w:val="001E604C"/>
    <w:rsid w:val="001F17DE"/>
    <w:rsid w:val="001F6D8C"/>
    <w:rsid w:val="001F7190"/>
    <w:rsid w:val="00201C62"/>
    <w:rsid w:val="002066C6"/>
    <w:rsid w:val="00210251"/>
    <w:rsid w:val="002106E1"/>
    <w:rsid w:val="0021472F"/>
    <w:rsid w:val="002321F6"/>
    <w:rsid w:val="00232BB1"/>
    <w:rsid w:val="002335B2"/>
    <w:rsid w:val="00246142"/>
    <w:rsid w:val="00246458"/>
    <w:rsid w:val="00251164"/>
    <w:rsid w:val="002524D4"/>
    <w:rsid w:val="0026038B"/>
    <w:rsid w:val="00262434"/>
    <w:rsid w:val="002757A3"/>
    <w:rsid w:val="00283239"/>
    <w:rsid w:val="002937CA"/>
    <w:rsid w:val="00295B06"/>
    <w:rsid w:val="002C1488"/>
    <w:rsid w:val="002C32F0"/>
    <w:rsid w:val="002C5431"/>
    <w:rsid w:val="002C5912"/>
    <w:rsid w:val="002D301F"/>
    <w:rsid w:val="002D560A"/>
    <w:rsid w:val="003120EC"/>
    <w:rsid w:val="00317549"/>
    <w:rsid w:val="00324747"/>
    <w:rsid w:val="00324A93"/>
    <w:rsid w:val="003261C5"/>
    <w:rsid w:val="0032647B"/>
    <w:rsid w:val="00336283"/>
    <w:rsid w:val="0033677B"/>
    <w:rsid w:val="003501FF"/>
    <w:rsid w:val="003540BD"/>
    <w:rsid w:val="003713B3"/>
    <w:rsid w:val="0037422E"/>
    <w:rsid w:val="00386CD7"/>
    <w:rsid w:val="003936C4"/>
    <w:rsid w:val="00394F90"/>
    <w:rsid w:val="00395E78"/>
    <w:rsid w:val="003A23EF"/>
    <w:rsid w:val="003B11D4"/>
    <w:rsid w:val="003B38CE"/>
    <w:rsid w:val="003C6114"/>
    <w:rsid w:val="003D089B"/>
    <w:rsid w:val="003D0E03"/>
    <w:rsid w:val="003D2256"/>
    <w:rsid w:val="003D4E4E"/>
    <w:rsid w:val="003E0EE2"/>
    <w:rsid w:val="003E4C6F"/>
    <w:rsid w:val="003E77C5"/>
    <w:rsid w:val="003F6A6F"/>
    <w:rsid w:val="00401893"/>
    <w:rsid w:val="00406C49"/>
    <w:rsid w:val="004218D2"/>
    <w:rsid w:val="00422A17"/>
    <w:rsid w:val="00424B39"/>
    <w:rsid w:val="00424F0C"/>
    <w:rsid w:val="00450121"/>
    <w:rsid w:val="004555B2"/>
    <w:rsid w:val="004927AB"/>
    <w:rsid w:val="00495977"/>
    <w:rsid w:val="004A3D8A"/>
    <w:rsid w:val="004A72E7"/>
    <w:rsid w:val="004B0F23"/>
    <w:rsid w:val="004B4FA8"/>
    <w:rsid w:val="004B6079"/>
    <w:rsid w:val="004B648D"/>
    <w:rsid w:val="004C0EC6"/>
    <w:rsid w:val="004D2858"/>
    <w:rsid w:val="004E3129"/>
    <w:rsid w:val="004E3149"/>
    <w:rsid w:val="004E69E7"/>
    <w:rsid w:val="004F0912"/>
    <w:rsid w:val="004F5360"/>
    <w:rsid w:val="00506AAE"/>
    <w:rsid w:val="00507018"/>
    <w:rsid w:val="00512D09"/>
    <w:rsid w:val="00514525"/>
    <w:rsid w:val="00520382"/>
    <w:rsid w:val="00524DF6"/>
    <w:rsid w:val="005277CC"/>
    <w:rsid w:val="00534C02"/>
    <w:rsid w:val="00541260"/>
    <w:rsid w:val="00541597"/>
    <w:rsid w:val="005466D4"/>
    <w:rsid w:val="005507DA"/>
    <w:rsid w:val="005623C0"/>
    <w:rsid w:val="00565790"/>
    <w:rsid w:val="005808F3"/>
    <w:rsid w:val="00583D01"/>
    <w:rsid w:val="005934AB"/>
    <w:rsid w:val="005952C6"/>
    <w:rsid w:val="00596853"/>
    <w:rsid w:val="005A0AB9"/>
    <w:rsid w:val="005A189F"/>
    <w:rsid w:val="005A1E2B"/>
    <w:rsid w:val="005A26CD"/>
    <w:rsid w:val="005A39C0"/>
    <w:rsid w:val="005C4277"/>
    <w:rsid w:val="005C7E3F"/>
    <w:rsid w:val="005D454A"/>
    <w:rsid w:val="005D4634"/>
    <w:rsid w:val="005E2017"/>
    <w:rsid w:val="005E32FE"/>
    <w:rsid w:val="005F752B"/>
    <w:rsid w:val="00610EAE"/>
    <w:rsid w:val="006145CA"/>
    <w:rsid w:val="00617E1F"/>
    <w:rsid w:val="00622AFA"/>
    <w:rsid w:val="006348DC"/>
    <w:rsid w:val="00634D34"/>
    <w:rsid w:val="00643388"/>
    <w:rsid w:val="006456A8"/>
    <w:rsid w:val="00655320"/>
    <w:rsid w:val="006569BB"/>
    <w:rsid w:val="006633D4"/>
    <w:rsid w:val="0066573C"/>
    <w:rsid w:val="00666E58"/>
    <w:rsid w:val="0067766C"/>
    <w:rsid w:val="00693902"/>
    <w:rsid w:val="006A450C"/>
    <w:rsid w:val="006A6205"/>
    <w:rsid w:val="006A710F"/>
    <w:rsid w:val="006B6426"/>
    <w:rsid w:val="006B6535"/>
    <w:rsid w:val="006B683B"/>
    <w:rsid w:val="006B7F13"/>
    <w:rsid w:val="006C2802"/>
    <w:rsid w:val="006D40A3"/>
    <w:rsid w:val="006D4A93"/>
    <w:rsid w:val="006D4AA5"/>
    <w:rsid w:val="006D60DC"/>
    <w:rsid w:val="006F6E82"/>
    <w:rsid w:val="00701B3D"/>
    <w:rsid w:val="00701CCC"/>
    <w:rsid w:val="0070246C"/>
    <w:rsid w:val="007034AB"/>
    <w:rsid w:val="007129F0"/>
    <w:rsid w:val="00716ABE"/>
    <w:rsid w:val="0072144A"/>
    <w:rsid w:val="007250EF"/>
    <w:rsid w:val="0073344A"/>
    <w:rsid w:val="00741949"/>
    <w:rsid w:val="00743B6B"/>
    <w:rsid w:val="0076186A"/>
    <w:rsid w:val="007741F1"/>
    <w:rsid w:val="00775BAD"/>
    <w:rsid w:val="00776DF6"/>
    <w:rsid w:val="00781E5C"/>
    <w:rsid w:val="00781EA4"/>
    <w:rsid w:val="00783482"/>
    <w:rsid w:val="00785FCA"/>
    <w:rsid w:val="0079116C"/>
    <w:rsid w:val="00794EA5"/>
    <w:rsid w:val="007A030A"/>
    <w:rsid w:val="007A19B5"/>
    <w:rsid w:val="007A5A0B"/>
    <w:rsid w:val="007B43EB"/>
    <w:rsid w:val="007C0B16"/>
    <w:rsid w:val="007C31A3"/>
    <w:rsid w:val="007D774D"/>
    <w:rsid w:val="007E2471"/>
    <w:rsid w:val="007F0E3C"/>
    <w:rsid w:val="007F3EB8"/>
    <w:rsid w:val="0080350C"/>
    <w:rsid w:val="00803E8B"/>
    <w:rsid w:val="00805687"/>
    <w:rsid w:val="00814570"/>
    <w:rsid w:val="00814FF1"/>
    <w:rsid w:val="00821E5B"/>
    <w:rsid w:val="00830B5A"/>
    <w:rsid w:val="00835B16"/>
    <w:rsid w:val="00842474"/>
    <w:rsid w:val="00842D4E"/>
    <w:rsid w:val="00846267"/>
    <w:rsid w:val="00847EC0"/>
    <w:rsid w:val="00855211"/>
    <w:rsid w:val="00855634"/>
    <w:rsid w:val="00861BCF"/>
    <w:rsid w:val="00873340"/>
    <w:rsid w:val="00883428"/>
    <w:rsid w:val="008841BE"/>
    <w:rsid w:val="0089188B"/>
    <w:rsid w:val="0089285A"/>
    <w:rsid w:val="00893D81"/>
    <w:rsid w:val="00894B01"/>
    <w:rsid w:val="008B4D0D"/>
    <w:rsid w:val="008D5E11"/>
    <w:rsid w:val="008F147D"/>
    <w:rsid w:val="008F402A"/>
    <w:rsid w:val="008F472C"/>
    <w:rsid w:val="009008E5"/>
    <w:rsid w:val="00902263"/>
    <w:rsid w:val="0090268D"/>
    <w:rsid w:val="0090545C"/>
    <w:rsid w:val="00910A9E"/>
    <w:rsid w:val="00915EAB"/>
    <w:rsid w:val="009208D9"/>
    <w:rsid w:val="009221EE"/>
    <w:rsid w:val="00927111"/>
    <w:rsid w:val="00931908"/>
    <w:rsid w:val="00933EAA"/>
    <w:rsid w:val="009411B1"/>
    <w:rsid w:val="009417DB"/>
    <w:rsid w:val="00962E12"/>
    <w:rsid w:val="00970E0E"/>
    <w:rsid w:val="00974DD9"/>
    <w:rsid w:val="00974F8C"/>
    <w:rsid w:val="00981D41"/>
    <w:rsid w:val="00983C41"/>
    <w:rsid w:val="0098749A"/>
    <w:rsid w:val="009907A6"/>
    <w:rsid w:val="009A4895"/>
    <w:rsid w:val="009B26D2"/>
    <w:rsid w:val="009B5DC6"/>
    <w:rsid w:val="009C1E33"/>
    <w:rsid w:val="009C24E1"/>
    <w:rsid w:val="009C69D9"/>
    <w:rsid w:val="009D20A6"/>
    <w:rsid w:val="009E3986"/>
    <w:rsid w:val="009E7727"/>
    <w:rsid w:val="009E7B01"/>
    <w:rsid w:val="009F0B81"/>
    <w:rsid w:val="009F36EF"/>
    <w:rsid w:val="009F7492"/>
    <w:rsid w:val="00A00371"/>
    <w:rsid w:val="00A00F76"/>
    <w:rsid w:val="00A015C7"/>
    <w:rsid w:val="00A108C7"/>
    <w:rsid w:val="00A15725"/>
    <w:rsid w:val="00A17D72"/>
    <w:rsid w:val="00A229F4"/>
    <w:rsid w:val="00A23728"/>
    <w:rsid w:val="00A3210B"/>
    <w:rsid w:val="00A35B2C"/>
    <w:rsid w:val="00A546B1"/>
    <w:rsid w:val="00A645A3"/>
    <w:rsid w:val="00A653EB"/>
    <w:rsid w:val="00A7125B"/>
    <w:rsid w:val="00A82818"/>
    <w:rsid w:val="00A860F6"/>
    <w:rsid w:val="00AB6ED1"/>
    <w:rsid w:val="00AD49E3"/>
    <w:rsid w:val="00AE6543"/>
    <w:rsid w:val="00AF2E9A"/>
    <w:rsid w:val="00B019ED"/>
    <w:rsid w:val="00B15183"/>
    <w:rsid w:val="00B17198"/>
    <w:rsid w:val="00B20609"/>
    <w:rsid w:val="00B220C5"/>
    <w:rsid w:val="00B2653E"/>
    <w:rsid w:val="00B26801"/>
    <w:rsid w:val="00B31A50"/>
    <w:rsid w:val="00B33E69"/>
    <w:rsid w:val="00B34660"/>
    <w:rsid w:val="00B40011"/>
    <w:rsid w:val="00B416EA"/>
    <w:rsid w:val="00B52750"/>
    <w:rsid w:val="00B53561"/>
    <w:rsid w:val="00B61F2F"/>
    <w:rsid w:val="00B73844"/>
    <w:rsid w:val="00B80277"/>
    <w:rsid w:val="00B90C7E"/>
    <w:rsid w:val="00B9427B"/>
    <w:rsid w:val="00B94654"/>
    <w:rsid w:val="00B97496"/>
    <w:rsid w:val="00B976EC"/>
    <w:rsid w:val="00BE2435"/>
    <w:rsid w:val="00BE4AB8"/>
    <w:rsid w:val="00BF7361"/>
    <w:rsid w:val="00C00B20"/>
    <w:rsid w:val="00C00DAC"/>
    <w:rsid w:val="00C05771"/>
    <w:rsid w:val="00C16847"/>
    <w:rsid w:val="00C31AF4"/>
    <w:rsid w:val="00C34516"/>
    <w:rsid w:val="00C3491D"/>
    <w:rsid w:val="00C363EC"/>
    <w:rsid w:val="00C410FD"/>
    <w:rsid w:val="00C47C7B"/>
    <w:rsid w:val="00C56674"/>
    <w:rsid w:val="00C71D21"/>
    <w:rsid w:val="00C74E33"/>
    <w:rsid w:val="00C82E79"/>
    <w:rsid w:val="00C831B1"/>
    <w:rsid w:val="00C859E2"/>
    <w:rsid w:val="00C96E4D"/>
    <w:rsid w:val="00C96F47"/>
    <w:rsid w:val="00CA1363"/>
    <w:rsid w:val="00CA4623"/>
    <w:rsid w:val="00CB3756"/>
    <w:rsid w:val="00CC0D1D"/>
    <w:rsid w:val="00CC2498"/>
    <w:rsid w:val="00CC53DA"/>
    <w:rsid w:val="00CC6B36"/>
    <w:rsid w:val="00CE2971"/>
    <w:rsid w:val="00CE40A2"/>
    <w:rsid w:val="00CE40A8"/>
    <w:rsid w:val="00CF4D82"/>
    <w:rsid w:val="00D003D7"/>
    <w:rsid w:val="00D077CC"/>
    <w:rsid w:val="00D11D29"/>
    <w:rsid w:val="00D14441"/>
    <w:rsid w:val="00D1779D"/>
    <w:rsid w:val="00D20AC2"/>
    <w:rsid w:val="00D21ADB"/>
    <w:rsid w:val="00D24EF9"/>
    <w:rsid w:val="00D25A4D"/>
    <w:rsid w:val="00D26429"/>
    <w:rsid w:val="00D3220A"/>
    <w:rsid w:val="00D33C3C"/>
    <w:rsid w:val="00D35F53"/>
    <w:rsid w:val="00D40735"/>
    <w:rsid w:val="00D52CA2"/>
    <w:rsid w:val="00D677A8"/>
    <w:rsid w:val="00D67B05"/>
    <w:rsid w:val="00D67C2E"/>
    <w:rsid w:val="00D70151"/>
    <w:rsid w:val="00D72900"/>
    <w:rsid w:val="00D75372"/>
    <w:rsid w:val="00D80A39"/>
    <w:rsid w:val="00D83AC1"/>
    <w:rsid w:val="00D84495"/>
    <w:rsid w:val="00D94934"/>
    <w:rsid w:val="00DB1845"/>
    <w:rsid w:val="00DC08AF"/>
    <w:rsid w:val="00DC1DC5"/>
    <w:rsid w:val="00DC404A"/>
    <w:rsid w:val="00DC7F49"/>
    <w:rsid w:val="00DD0B83"/>
    <w:rsid w:val="00DD5DB3"/>
    <w:rsid w:val="00E13A09"/>
    <w:rsid w:val="00E1581C"/>
    <w:rsid w:val="00E245FF"/>
    <w:rsid w:val="00E25C9A"/>
    <w:rsid w:val="00E33E5A"/>
    <w:rsid w:val="00E33EE0"/>
    <w:rsid w:val="00E35503"/>
    <w:rsid w:val="00E41C3C"/>
    <w:rsid w:val="00E436DD"/>
    <w:rsid w:val="00E44EE5"/>
    <w:rsid w:val="00E512A6"/>
    <w:rsid w:val="00E5773B"/>
    <w:rsid w:val="00E648B8"/>
    <w:rsid w:val="00E66014"/>
    <w:rsid w:val="00E73CE0"/>
    <w:rsid w:val="00E7482A"/>
    <w:rsid w:val="00E8406C"/>
    <w:rsid w:val="00E86DBA"/>
    <w:rsid w:val="00EA233C"/>
    <w:rsid w:val="00EA6285"/>
    <w:rsid w:val="00EB3818"/>
    <w:rsid w:val="00EC1443"/>
    <w:rsid w:val="00EC3EDD"/>
    <w:rsid w:val="00EC4D04"/>
    <w:rsid w:val="00EC630E"/>
    <w:rsid w:val="00ED094C"/>
    <w:rsid w:val="00ED3534"/>
    <w:rsid w:val="00ED5E35"/>
    <w:rsid w:val="00ED67F3"/>
    <w:rsid w:val="00EE1531"/>
    <w:rsid w:val="00EF0DD5"/>
    <w:rsid w:val="00F02004"/>
    <w:rsid w:val="00F23E53"/>
    <w:rsid w:val="00F337D0"/>
    <w:rsid w:val="00F34B53"/>
    <w:rsid w:val="00F364DB"/>
    <w:rsid w:val="00F47732"/>
    <w:rsid w:val="00F47D15"/>
    <w:rsid w:val="00F6409D"/>
    <w:rsid w:val="00F67B02"/>
    <w:rsid w:val="00F72FCA"/>
    <w:rsid w:val="00F7775C"/>
    <w:rsid w:val="00F77BCF"/>
    <w:rsid w:val="00F82B3D"/>
    <w:rsid w:val="00F844BB"/>
    <w:rsid w:val="00F84569"/>
    <w:rsid w:val="00F84571"/>
    <w:rsid w:val="00F93C56"/>
    <w:rsid w:val="00F93F5C"/>
    <w:rsid w:val="00F96F81"/>
    <w:rsid w:val="00FA2046"/>
    <w:rsid w:val="00FA3BB2"/>
    <w:rsid w:val="00FB3086"/>
    <w:rsid w:val="00FC3EB0"/>
    <w:rsid w:val="00FC6EA0"/>
    <w:rsid w:val="00FD3CEC"/>
    <w:rsid w:val="00FD4216"/>
    <w:rsid w:val="00FF2681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styleId="af0">
    <w:name w:val="Emphasis"/>
    <w:basedOn w:val="a0"/>
    <w:qFormat/>
    <w:rsid w:val="007C31A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C7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4E31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link w:val="af2"/>
    <w:uiPriority w:val="1"/>
    <w:qFormat/>
    <w:rsid w:val="004E3129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12282E"/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A645A3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rsid w:val="00A645A3"/>
    <w:rPr>
      <w:rFonts w:ascii="Cambria" w:hAnsi="Cambria"/>
      <w:b/>
      <w:kern w:val="28"/>
      <w:sz w:val="32"/>
    </w:rPr>
  </w:style>
  <w:style w:type="character" w:customStyle="1" w:styleId="af5">
    <w:name w:val="Основной текст_"/>
    <w:basedOn w:val="a0"/>
    <w:link w:val="12"/>
    <w:rsid w:val="00A645A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A645A3"/>
    <w:pPr>
      <w:shd w:val="clear" w:color="auto" w:fill="FFFFFF"/>
      <w:spacing w:before="360" w:line="624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1DF-2A92-4EA5-942D-213F1A59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16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251</cp:revision>
  <cp:lastPrinted>2018-05-17T08:11:00Z</cp:lastPrinted>
  <dcterms:created xsi:type="dcterms:W3CDTF">2015-01-21T11:04:00Z</dcterms:created>
  <dcterms:modified xsi:type="dcterms:W3CDTF">2018-11-19T09:29:00Z</dcterms:modified>
</cp:coreProperties>
</file>