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FC" w:rsidRDefault="006038FC" w:rsidP="006038FC">
      <w:pPr>
        <w:autoSpaceDE w:val="0"/>
        <w:autoSpaceDN w:val="0"/>
        <w:adjustRightInd w:val="0"/>
        <w:jc w:val="center"/>
      </w:pPr>
    </w:p>
    <w:p w:rsidR="006038FC" w:rsidRDefault="006038FC" w:rsidP="006038FC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ge">
              <wp:posOffset>491490</wp:posOffset>
            </wp:positionV>
            <wp:extent cx="438785" cy="5892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8FC" w:rsidRDefault="006038FC" w:rsidP="006038FC">
      <w:pPr>
        <w:autoSpaceDE w:val="0"/>
        <w:autoSpaceDN w:val="0"/>
        <w:adjustRightInd w:val="0"/>
        <w:jc w:val="center"/>
      </w:pPr>
    </w:p>
    <w:p w:rsidR="006038FC" w:rsidRPr="00264141" w:rsidRDefault="006038FC" w:rsidP="006038F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</w:pPr>
      <w:r w:rsidRPr="00264141"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  <w:t xml:space="preserve"> Администрация</w:t>
      </w:r>
    </w:p>
    <w:p w:rsidR="006038FC" w:rsidRPr="00264141" w:rsidRDefault="006038FC" w:rsidP="006038F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</w:pPr>
      <w:r w:rsidRPr="00264141"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  <w:t>города Волгодонска</w:t>
      </w:r>
    </w:p>
    <w:p w:rsidR="006038FC" w:rsidRPr="00264141" w:rsidRDefault="006038FC" w:rsidP="006038F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</w:pPr>
    </w:p>
    <w:p w:rsidR="006038FC" w:rsidRPr="00264141" w:rsidRDefault="006038FC" w:rsidP="006038F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</w:pPr>
      <w:r w:rsidRPr="00264141">
        <w:rPr>
          <w:rFonts w:ascii="Times New Roman" w:hAnsi="Times New Roman"/>
          <w:b w:val="0"/>
          <w:bCs w:val="0"/>
          <w:i w:val="0"/>
          <w:iCs w:val="0"/>
          <w:sz w:val="36"/>
          <w:szCs w:val="36"/>
        </w:rPr>
        <w:t>ПОСТАНОВЛЕНИЕ</w:t>
      </w:r>
    </w:p>
    <w:p w:rsidR="006038FC" w:rsidRDefault="006038FC" w:rsidP="006038FC">
      <w:r>
        <w:t>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№ ____</w:t>
      </w:r>
    </w:p>
    <w:p w:rsidR="006038FC" w:rsidRDefault="006038FC" w:rsidP="006038FC">
      <w:pPr>
        <w:jc w:val="center"/>
        <w:rPr>
          <w:sz w:val="16"/>
          <w:szCs w:val="16"/>
        </w:rPr>
      </w:pPr>
    </w:p>
    <w:p w:rsidR="006038FC" w:rsidRPr="00EC717D" w:rsidRDefault="006038FC" w:rsidP="006038FC">
      <w:pPr>
        <w:jc w:val="center"/>
      </w:pPr>
      <w:r w:rsidRPr="00EC717D">
        <w:t>г. Волгодонск</w:t>
      </w:r>
    </w:p>
    <w:p w:rsidR="006038FC" w:rsidRPr="00AB7635" w:rsidRDefault="006038FC" w:rsidP="006038FC">
      <w:pPr>
        <w:jc w:val="center"/>
        <w:rPr>
          <w:sz w:val="22"/>
          <w:szCs w:val="22"/>
        </w:rPr>
      </w:pPr>
    </w:p>
    <w:p w:rsidR="006038FC" w:rsidRDefault="006038FC" w:rsidP="006038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в 2019 году</w:t>
      </w:r>
    </w:p>
    <w:p w:rsidR="006038FC" w:rsidRDefault="006038FC" w:rsidP="006038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к</w:t>
      </w:r>
      <w:r w:rsidRPr="00264141">
        <w:rPr>
          <w:sz w:val="28"/>
          <w:szCs w:val="28"/>
        </w:rPr>
        <w:t>онкурс</w:t>
      </w:r>
      <w:r>
        <w:rPr>
          <w:sz w:val="28"/>
          <w:szCs w:val="28"/>
        </w:rPr>
        <w:t>а «</w:t>
      </w:r>
      <w:proofErr w:type="gramStart"/>
      <w:r>
        <w:rPr>
          <w:sz w:val="28"/>
          <w:szCs w:val="28"/>
        </w:rPr>
        <w:t>Коллективный</w:t>
      </w:r>
      <w:proofErr w:type="gramEnd"/>
      <w:r>
        <w:rPr>
          <w:sz w:val="28"/>
          <w:szCs w:val="28"/>
        </w:rPr>
        <w:t xml:space="preserve"> </w:t>
      </w:r>
    </w:p>
    <w:p w:rsidR="006038FC" w:rsidRDefault="006038FC" w:rsidP="006038FC">
      <w:pPr>
        <w:spacing w:line="276" w:lineRule="auto"/>
        <w:jc w:val="both"/>
        <w:rPr>
          <w:sz w:val="28"/>
          <w:szCs w:val="28"/>
        </w:rPr>
      </w:pPr>
      <w:r w:rsidRPr="00264141">
        <w:rPr>
          <w:sz w:val="28"/>
          <w:szCs w:val="28"/>
        </w:rPr>
        <w:t>договор –</w:t>
      </w:r>
      <w:r>
        <w:rPr>
          <w:sz w:val="28"/>
          <w:szCs w:val="28"/>
        </w:rPr>
        <w:t xml:space="preserve"> основа эффективности</w:t>
      </w:r>
    </w:p>
    <w:p w:rsidR="006038FC" w:rsidRDefault="006038FC" w:rsidP="006038FC">
      <w:pPr>
        <w:spacing w:line="276" w:lineRule="auto"/>
        <w:jc w:val="both"/>
        <w:rPr>
          <w:sz w:val="28"/>
          <w:szCs w:val="28"/>
        </w:rPr>
      </w:pPr>
      <w:r w:rsidRPr="00264141">
        <w:rPr>
          <w:sz w:val="28"/>
          <w:szCs w:val="28"/>
        </w:rPr>
        <w:t>производства</w:t>
      </w:r>
      <w:r>
        <w:rPr>
          <w:sz w:val="28"/>
          <w:szCs w:val="28"/>
        </w:rPr>
        <w:t xml:space="preserve"> </w:t>
      </w:r>
      <w:r w:rsidRPr="00264141">
        <w:rPr>
          <w:sz w:val="28"/>
          <w:szCs w:val="28"/>
        </w:rPr>
        <w:t xml:space="preserve">и защиты </w:t>
      </w:r>
    </w:p>
    <w:p w:rsidR="006038FC" w:rsidRPr="00264141" w:rsidRDefault="006038FC" w:rsidP="006038FC">
      <w:pPr>
        <w:spacing w:line="276" w:lineRule="auto"/>
        <w:jc w:val="both"/>
        <w:rPr>
          <w:sz w:val="28"/>
          <w:szCs w:val="28"/>
        </w:rPr>
      </w:pPr>
      <w:r w:rsidRPr="00264141">
        <w:rPr>
          <w:sz w:val="28"/>
          <w:szCs w:val="28"/>
        </w:rPr>
        <w:t>социально - трудовых прав работников»</w:t>
      </w:r>
    </w:p>
    <w:p w:rsidR="006038FC" w:rsidRDefault="006038FC" w:rsidP="006038FC">
      <w:pPr>
        <w:spacing w:line="276" w:lineRule="auto"/>
      </w:pPr>
    </w:p>
    <w:p w:rsidR="006038FC" w:rsidRPr="00264141" w:rsidRDefault="006038FC" w:rsidP="006038F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264141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 xml:space="preserve"> № 131-ФЗ «Об </w:t>
      </w:r>
      <w:r w:rsidRPr="00264141">
        <w:rPr>
          <w:sz w:val="28"/>
          <w:szCs w:val="28"/>
        </w:rPr>
        <w:t xml:space="preserve">общих принципах организации местного самоуправления в Российской Федерации», Уставом муниципального образования «Город Волгодонск», городским трехсторонним соглашением между Администрацией города Волгодонска, </w:t>
      </w:r>
      <w:r w:rsidRPr="00855397">
        <w:rPr>
          <w:sz w:val="28"/>
          <w:szCs w:val="28"/>
        </w:rPr>
        <w:t>общественным Советом по координации деятельности первичных профсоюзных организаций  и Объединениями работодателей города Волгодонска на 2017-2019 годы</w:t>
      </w:r>
      <w:r>
        <w:rPr>
          <w:sz w:val="28"/>
          <w:szCs w:val="28"/>
        </w:rPr>
        <w:t xml:space="preserve"> </w:t>
      </w:r>
      <w:r w:rsidRPr="00264141">
        <w:rPr>
          <w:sz w:val="28"/>
          <w:szCs w:val="28"/>
        </w:rPr>
        <w:t>и в целях развития системы социального партнерства, повышения активности работодателей и работников в договорном регулировании</w:t>
      </w:r>
      <w:proofErr w:type="gramEnd"/>
      <w:r w:rsidRPr="00264141">
        <w:rPr>
          <w:sz w:val="28"/>
          <w:szCs w:val="28"/>
        </w:rPr>
        <w:t xml:space="preserve"> социально – трудовых отношений, расширения сферы действия коллективных договоров</w:t>
      </w:r>
    </w:p>
    <w:p w:rsidR="006038FC" w:rsidRPr="00264141" w:rsidRDefault="006038FC" w:rsidP="006038F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038FC" w:rsidRPr="00286BC0" w:rsidRDefault="006038FC" w:rsidP="006038F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86BC0">
        <w:rPr>
          <w:sz w:val="28"/>
          <w:szCs w:val="28"/>
        </w:rPr>
        <w:t>ПОСТАНОВЛЯЮ:</w:t>
      </w:r>
    </w:p>
    <w:p w:rsidR="006038FC" w:rsidRPr="0021290F" w:rsidRDefault="006038FC" w:rsidP="006038FC">
      <w:pPr>
        <w:spacing w:line="276" w:lineRule="auto"/>
        <w:ind w:firstLine="540"/>
        <w:jc w:val="both"/>
        <w:rPr>
          <w:sz w:val="22"/>
          <w:szCs w:val="22"/>
        </w:rPr>
      </w:pPr>
    </w:p>
    <w:p w:rsidR="006038FC" w:rsidRDefault="006038FC" w:rsidP="006038F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865">
        <w:rPr>
          <w:rFonts w:ascii="Times New Roman" w:hAnsi="Times New Roman"/>
          <w:sz w:val="28"/>
          <w:szCs w:val="28"/>
        </w:rPr>
        <w:t xml:space="preserve">1. Провести городской конкурс «Коллективный договор – основа </w:t>
      </w:r>
      <w:r w:rsidRPr="00264531">
        <w:rPr>
          <w:rFonts w:ascii="Times New Roman" w:hAnsi="Times New Roman"/>
          <w:sz w:val="28"/>
          <w:szCs w:val="28"/>
        </w:rPr>
        <w:t xml:space="preserve">эффективности производства и защиты социально - трудовых прав работников» с </w:t>
      </w:r>
      <w:r>
        <w:rPr>
          <w:rFonts w:ascii="Times New Roman" w:hAnsi="Times New Roman"/>
          <w:sz w:val="28"/>
          <w:szCs w:val="28"/>
        </w:rPr>
        <w:t>10 июня по 19 ию</w:t>
      </w:r>
      <w:r w:rsidRPr="00264531">
        <w:rPr>
          <w:rFonts w:ascii="Times New Roman" w:hAnsi="Times New Roman"/>
          <w:sz w:val="28"/>
          <w:szCs w:val="28"/>
        </w:rPr>
        <w:t>ля 2019 года.</w:t>
      </w:r>
    </w:p>
    <w:p w:rsidR="006038FC" w:rsidRPr="00162865" w:rsidRDefault="006038FC" w:rsidP="006038F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62865">
        <w:rPr>
          <w:rFonts w:ascii="Times New Roman" w:hAnsi="Times New Roman"/>
          <w:sz w:val="28"/>
          <w:szCs w:val="28"/>
        </w:rPr>
        <w:t>Утвердить:</w:t>
      </w:r>
    </w:p>
    <w:p w:rsidR="006038FC" w:rsidRPr="00162865" w:rsidRDefault="006038FC" w:rsidP="006038F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865">
        <w:rPr>
          <w:rFonts w:ascii="Times New Roman" w:hAnsi="Times New Roman"/>
          <w:sz w:val="28"/>
          <w:szCs w:val="28"/>
        </w:rPr>
        <w:t>2.1. Положение о проведении городского конкурса «Коллективный договор – основа эффективности производства и защиты социально-трудовых прав работников» (приложение № 1).</w:t>
      </w:r>
    </w:p>
    <w:p w:rsidR="006038FC" w:rsidRPr="00162865" w:rsidRDefault="006038FC" w:rsidP="006038F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865">
        <w:rPr>
          <w:rFonts w:ascii="Times New Roman" w:hAnsi="Times New Roman"/>
          <w:sz w:val="28"/>
          <w:szCs w:val="28"/>
        </w:rPr>
        <w:t>2.2. Состав конкурсной комиссии городского конкурса «Коллективный договор – основа эффективности производства и защиты социально-трудовых прав работников» (приложение № 2).</w:t>
      </w:r>
    </w:p>
    <w:p w:rsidR="006038FC" w:rsidRPr="00253716" w:rsidRDefault="006038FC" w:rsidP="006038FC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2865">
        <w:rPr>
          <w:rFonts w:ascii="Times New Roman" w:hAnsi="Times New Roman"/>
          <w:sz w:val="28"/>
          <w:szCs w:val="28"/>
        </w:rPr>
        <w:t xml:space="preserve">2.3. Эскиз диплома Администрации города Волгодонска победителю </w:t>
      </w:r>
      <w:r>
        <w:rPr>
          <w:rFonts w:ascii="Times New Roman" w:hAnsi="Times New Roman"/>
          <w:sz w:val="28"/>
          <w:szCs w:val="28"/>
        </w:rPr>
        <w:t>городского</w:t>
      </w:r>
      <w:r w:rsidRPr="00162865">
        <w:rPr>
          <w:rFonts w:ascii="Times New Roman" w:hAnsi="Times New Roman"/>
          <w:sz w:val="28"/>
          <w:szCs w:val="28"/>
        </w:rPr>
        <w:t xml:space="preserve"> конкурса «Коллективный договор – основа эффективности</w:t>
      </w:r>
      <w:r w:rsidRPr="00253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53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производства и защиты социально-трудовых прав работников»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 </w:t>
      </w:r>
      <w:r w:rsidRPr="00253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3).</w:t>
      </w:r>
    </w:p>
    <w:p w:rsidR="006038FC" w:rsidRPr="00045D04" w:rsidRDefault="006038FC" w:rsidP="006038F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45D04">
        <w:rPr>
          <w:rFonts w:ascii="Times New Roman" w:hAnsi="Times New Roman"/>
          <w:sz w:val="27"/>
          <w:szCs w:val="27"/>
        </w:rPr>
        <w:t xml:space="preserve">Общему отделу Администрации города Волгодонска (Н.В. Чуприна) обеспечить изготовление дипломов для вручения победителям городского конкурса </w:t>
      </w:r>
      <w:r w:rsidRPr="002537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«Коллективный договор – основа эффективности производства и защиты социально-трудовых прав работников»</w:t>
      </w:r>
      <w:r>
        <w:rPr>
          <w:rFonts w:ascii="Times New Roman" w:hAnsi="Times New Roman"/>
          <w:sz w:val="27"/>
          <w:szCs w:val="27"/>
        </w:rPr>
        <w:t xml:space="preserve"> до 01</w:t>
      </w:r>
      <w:r w:rsidRPr="00045D0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августа</w:t>
      </w:r>
      <w:r w:rsidRPr="00045D04">
        <w:rPr>
          <w:rFonts w:ascii="Times New Roman" w:hAnsi="Times New Roman"/>
          <w:sz w:val="27"/>
          <w:szCs w:val="27"/>
        </w:rPr>
        <w:t xml:space="preserve"> 2019 года.</w:t>
      </w:r>
    </w:p>
    <w:p w:rsidR="006038FC" w:rsidRDefault="006038FC" w:rsidP="006038F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6038FC" w:rsidRPr="00182095" w:rsidRDefault="006038FC" w:rsidP="006038FC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1290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129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290F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 на заместителя главы  Администрации города Волгодонска по экономике С.М. Макарова.</w:t>
      </w:r>
    </w:p>
    <w:p w:rsidR="006038FC" w:rsidRDefault="006038FC" w:rsidP="006038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038FC" w:rsidRPr="00253716" w:rsidRDefault="006038FC" w:rsidP="006038F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038FC" w:rsidRPr="00253716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3716">
        <w:rPr>
          <w:sz w:val="28"/>
          <w:szCs w:val="28"/>
        </w:rPr>
        <w:t>Глава Администрации</w:t>
      </w: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3716">
        <w:rPr>
          <w:sz w:val="28"/>
          <w:szCs w:val="28"/>
        </w:rPr>
        <w:t>города Волгодонска</w:t>
      </w:r>
      <w:r w:rsidRPr="00253716">
        <w:rPr>
          <w:sz w:val="28"/>
          <w:szCs w:val="28"/>
        </w:rPr>
        <w:tab/>
      </w:r>
      <w:r w:rsidRPr="00253716">
        <w:rPr>
          <w:sz w:val="28"/>
          <w:szCs w:val="28"/>
        </w:rPr>
        <w:tab/>
      </w:r>
      <w:r w:rsidRPr="00253716">
        <w:rPr>
          <w:sz w:val="28"/>
          <w:szCs w:val="28"/>
        </w:rPr>
        <w:tab/>
      </w:r>
      <w:r w:rsidRPr="00253716">
        <w:rPr>
          <w:sz w:val="28"/>
          <w:szCs w:val="28"/>
        </w:rPr>
        <w:tab/>
      </w:r>
      <w:r w:rsidRPr="00253716">
        <w:rPr>
          <w:sz w:val="28"/>
          <w:szCs w:val="28"/>
        </w:rPr>
        <w:tab/>
      </w:r>
      <w:r w:rsidRPr="00253716">
        <w:rPr>
          <w:sz w:val="28"/>
          <w:szCs w:val="28"/>
        </w:rPr>
        <w:tab/>
      </w:r>
      <w:r w:rsidRPr="0025371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253716">
        <w:rPr>
          <w:sz w:val="28"/>
          <w:szCs w:val="28"/>
        </w:rPr>
        <w:t>В.П. Мельников</w:t>
      </w: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Pr="0021290F" w:rsidRDefault="006038FC" w:rsidP="006038F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Проект вносит сектор</w:t>
      </w:r>
      <w:r w:rsidRPr="0021290F">
        <w:rPr>
          <w:sz w:val="18"/>
          <w:szCs w:val="18"/>
        </w:rPr>
        <w:t xml:space="preserve"> по оплате труда,</w:t>
      </w:r>
    </w:p>
    <w:p w:rsidR="006038FC" w:rsidRPr="0021290F" w:rsidRDefault="006038FC" w:rsidP="006038F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1290F">
        <w:rPr>
          <w:sz w:val="18"/>
          <w:szCs w:val="18"/>
        </w:rPr>
        <w:t>уровню жизни и трудовым отношениям</w:t>
      </w:r>
    </w:p>
    <w:p w:rsidR="006038FC" w:rsidRPr="00253716" w:rsidRDefault="006038FC" w:rsidP="006038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8FC" w:rsidRPr="00686A8E" w:rsidRDefault="006038FC" w:rsidP="006038FC">
      <w:pPr>
        <w:spacing w:line="276" w:lineRule="auto"/>
        <w:ind w:left="4956" w:firstLine="708"/>
        <w:contextualSpacing/>
        <w:rPr>
          <w:rFonts w:eastAsia="Calibri"/>
        </w:rPr>
      </w:pPr>
      <w:r>
        <w:rPr>
          <w:rFonts w:eastAsia="Calibri"/>
        </w:rPr>
        <w:br w:type="page"/>
      </w:r>
      <w:r>
        <w:rPr>
          <w:rFonts w:eastAsia="Calibri"/>
        </w:rPr>
        <w:lastRenderedPageBreak/>
        <w:t>Приложение № 1</w:t>
      </w:r>
    </w:p>
    <w:p w:rsidR="006038FC" w:rsidRPr="00686A8E" w:rsidRDefault="006038FC" w:rsidP="006038FC">
      <w:pPr>
        <w:spacing w:line="276" w:lineRule="auto"/>
        <w:ind w:left="5664"/>
        <w:contextualSpacing/>
        <w:rPr>
          <w:rFonts w:eastAsia="Calibri"/>
        </w:rPr>
      </w:pPr>
      <w:r w:rsidRPr="00686A8E">
        <w:rPr>
          <w:rFonts w:eastAsia="Calibri"/>
        </w:rPr>
        <w:t xml:space="preserve">к постановлению Администрации </w:t>
      </w:r>
    </w:p>
    <w:p w:rsidR="006038FC" w:rsidRPr="00686A8E" w:rsidRDefault="006038FC" w:rsidP="006038FC">
      <w:pPr>
        <w:spacing w:line="276" w:lineRule="auto"/>
        <w:ind w:left="4956" w:firstLine="708"/>
        <w:contextualSpacing/>
        <w:rPr>
          <w:rFonts w:eastAsia="Calibri"/>
        </w:rPr>
      </w:pPr>
      <w:r w:rsidRPr="00686A8E">
        <w:rPr>
          <w:rFonts w:eastAsia="Calibri"/>
        </w:rPr>
        <w:t>города Волгодонска</w:t>
      </w:r>
    </w:p>
    <w:p w:rsidR="006038FC" w:rsidRPr="006709F1" w:rsidRDefault="006038FC" w:rsidP="006038FC">
      <w:pPr>
        <w:pStyle w:val="contentheader2cols"/>
        <w:spacing w:before="0"/>
        <w:ind w:left="4956" w:firstLine="708"/>
        <w:rPr>
          <w:rFonts w:eastAsia="Times New Roman"/>
          <w:b w:val="0"/>
          <w:bCs w:val="0"/>
          <w:color w:val="auto"/>
          <w:sz w:val="24"/>
          <w:szCs w:val="24"/>
        </w:rPr>
      </w:pPr>
      <w:r w:rsidRPr="006709F1">
        <w:rPr>
          <w:rFonts w:eastAsia="Calibri"/>
          <w:b w:val="0"/>
          <w:color w:val="auto"/>
          <w:sz w:val="24"/>
          <w:szCs w:val="24"/>
        </w:rPr>
        <w:t>от_________________ №_________</w:t>
      </w:r>
    </w:p>
    <w:p w:rsidR="006038FC" w:rsidRDefault="006038FC" w:rsidP="006038FC">
      <w:pPr>
        <w:pStyle w:val="contentheader2cols"/>
        <w:spacing w:before="0"/>
        <w:ind w:left="0" w:firstLine="709"/>
        <w:jc w:val="center"/>
        <w:rPr>
          <w:rFonts w:eastAsia="Times New Roman"/>
          <w:b w:val="0"/>
          <w:bCs w:val="0"/>
          <w:color w:val="auto"/>
          <w:sz w:val="28"/>
          <w:szCs w:val="28"/>
        </w:rPr>
      </w:pPr>
    </w:p>
    <w:p w:rsidR="006038FC" w:rsidRDefault="006038FC" w:rsidP="006038FC">
      <w:pPr>
        <w:pStyle w:val="contentheader2cols"/>
        <w:spacing w:before="0"/>
        <w:ind w:left="0" w:firstLine="709"/>
        <w:jc w:val="center"/>
        <w:rPr>
          <w:rFonts w:eastAsia="Times New Roman"/>
          <w:b w:val="0"/>
          <w:bCs w:val="0"/>
          <w:color w:val="auto"/>
          <w:sz w:val="28"/>
          <w:szCs w:val="28"/>
        </w:rPr>
      </w:pPr>
    </w:p>
    <w:p w:rsidR="006038FC" w:rsidRPr="00420B8E" w:rsidRDefault="006038FC" w:rsidP="006038FC">
      <w:pPr>
        <w:pStyle w:val="contentheader2cols"/>
        <w:spacing w:before="0"/>
        <w:ind w:left="0" w:firstLine="709"/>
        <w:jc w:val="center"/>
        <w:rPr>
          <w:rFonts w:eastAsia="Times New Roman"/>
          <w:b w:val="0"/>
          <w:bCs w:val="0"/>
          <w:color w:val="auto"/>
          <w:sz w:val="28"/>
          <w:szCs w:val="28"/>
        </w:rPr>
      </w:pPr>
    </w:p>
    <w:p w:rsidR="006038FC" w:rsidRPr="00420B8E" w:rsidRDefault="006038FC" w:rsidP="006038FC">
      <w:pPr>
        <w:pStyle w:val="contentheader2cols"/>
        <w:spacing w:before="0"/>
        <w:ind w:left="0"/>
        <w:jc w:val="center"/>
        <w:rPr>
          <w:rFonts w:eastAsia="Times New Roman"/>
          <w:b w:val="0"/>
          <w:bCs w:val="0"/>
          <w:color w:val="000000"/>
          <w:sz w:val="28"/>
          <w:szCs w:val="28"/>
        </w:rPr>
      </w:pPr>
      <w:r w:rsidRPr="00420B8E">
        <w:rPr>
          <w:rFonts w:eastAsia="Times New Roman"/>
          <w:b w:val="0"/>
          <w:bCs w:val="0"/>
          <w:color w:val="000000"/>
          <w:sz w:val="28"/>
          <w:szCs w:val="28"/>
        </w:rPr>
        <w:t xml:space="preserve">Положение о </w:t>
      </w:r>
      <w:r>
        <w:rPr>
          <w:rFonts w:eastAsia="Times New Roman"/>
          <w:b w:val="0"/>
          <w:bCs w:val="0"/>
          <w:color w:val="000000"/>
          <w:sz w:val="28"/>
          <w:szCs w:val="28"/>
        </w:rPr>
        <w:t>городском</w:t>
      </w:r>
      <w:r w:rsidRPr="00420B8E">
        <w:rPr>
          <w:rFonts w:eastAsia="Times New Roman"/>
          <w:b w:val="0"/>
          <w:bCs w:val="0"/>
          <w:color w:val="000000"/>
          <w:sz w:val="28"/>
          <w:szCs w:val="28"/>
        </w:rPr>
        <w:t xml:space="preserve"> конкурсе «Коллективный договор – основа эффективности производства и защиты социально - трудовых прав работников»</w:t>
      </w:r>
    </w:p>
    <w:p w:rsidR="006038FC" w:rsidRDefault="006038FC" w:rsidP="006038FC">
      <w:pPr>
        <w:jc w:val="right"/>
        <w:rPr>
          <w:color w:val="000000"/>
          <w:sz w:val="28"/>
          <w:szCs w:val="28"/>
        </w:rPr>
      </w:pPr>
    </w:p>
    <w:p w:rsidR="006038FC" w:rsidRDefault="006038FC" w:rsidP="006038FC">
      <w:pPr>
        <w:pStyle w:val="21"/>
        <w:numPr>
          <w:ilvl w:val="0"/>
          <w:numId w:val="28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B8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038FC" w:rsidRPr="00420B8E" w:rsidRDefault="006038FC" w:rsidP="006038FC">
      <w:pPr>
        <w:pStyle w:val="21"/>
        <w:spacing w:before="0"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6038FC" w:rsidRPr="00420B8E" w:rsidRDefault="006038FC" w:rsidP="006038F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Городской</w:t>
      </w:r>
      <w:r w:rsidRPr="00420B8E">
        <w:rPr>
          <w:color w:val="000000"/>
          <w:sz w:val="28"/>
          <w:szCs w:val="28"/>
        </w:rPr>
        <w:t xml:space="preserve"> конкурс «Коллективный договор – основа эффективности производства и защиты социально-трудовых прав работников» (далее - Конкурс) проводится среди организаций всех форм собственности и видов экономической деятельности муниципального образования «Город Волгодонск».</w:t>
      </w:r>
    </w:p>
    <w:p w:rsidR="006038FC" w:rsidRPr="00420B8E" w:rsidRDefault="006038FC" w:rsidP="006038FC">
      <w:pPr>
        <w:ind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1.2. Настоящее Положение определяет цели и задачи конкурса, порядок его проведения, требования к участникам, номинации конкурса, процедуру награждения победителей конкурса.</w:t>
      </w:r>
    </w:p>
    <w:p w:rsidR="006038FC" w:rsidRPr="00420B8E" w:rsidRDefault="006038FC" w:rsidP="006038FC">
      <w:pPr>
        <w:ind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1.3. Конкурс пр</w:t>
      </w:r>
      <w:r>
        <w:rPr>
          <w:color w:val="000000"/>
          <w:sz w:val="28"/>
          <w:szCs w:val="28"/>
        </w:rPr>
        <w:t>оводится по четырем номинациям:</w:t>
      </w:r>
    </w:p>
    <w:p w:rsidR="006038FC" w:rsidRPr="00420B8E" w:rsidRDefault="006038FC" w:rsidP="006038FC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«Лучший коллективный договор»;</w:t>
      </w:r>
    </w:p>
    <w:p w:rsidR="006038FC" w:rsidRPr="00420B8E" w:rsidRDefault="006038FC" w:rsidP="006038FC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«Оплата труда и социальные выплаты»;</w:t>
      </w:r>
    </w:p>
    <w:p w:rsidR="006038FC" w:rsidRPr="00420B8E" w:rsidRDefault="006038FC" w:rsidP="006038FC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«Охрана и условия труда»;</w:t>
      </w:r>
    </w:p>
    <w:p w:rsidR="006038FC" w:rsidRPr="00420B8E" w:rsidRDefault="006038FC" w:rsidP="006038FC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«Развитие трудовых р</w:t>
      </w:r>
      <w:r>
        <w:rPr>
          <w:color w:val="000000"/>
          <w:sz w:val="28"/>
          <w:szCs w:val="28"/>
        </w:rPr>
        <w:t>есурсов и кадрового потенциала».</w:t>
      </w:r>
    </w:p>
    <w:p w:rsidR="006038FC" w:rsidRPr="00420B8E" w:rsidRDefault="006038FC" w:rsidP="006038FC">
      <w:pPr>
        <w:ind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 xml:space="preserve">1.4. Организация проведения Конкурса возлагается на сектор по оплате труда, уровню жизни и трудовым отношениям Администрация города Волгодонска (далее </w:t>
      </w:r>
      <w:r>
        <w:rPr>
          <w:color w:val="000000"/>
          <w:sz w:val="28"/>
          <w:szCs w:val="28"/>
        </w:rPr>
        <w:t xml:space="preserve">– </w:t>
      </w:r>
      <w:r w:rsidRPr="00D562EB">
        <w:rPr>
          <w:color w:val="000000"/>
          <w:sz w:val="28"/>
          <w:szCs w:val="28"/>
        </w:rPr>
        <w:t>Организатор конкурса</w:t>
      </w:r>
      <w:r w:rsidRPr="00420B8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6038FC" w:rsidRDefault="006038FC" w:rsidP="006038FC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038FC" w:rsidRPr="004B4E2A" w:rsidRDefault="006038FC" w:rsidP="006038FC">
      <w:pPr>
        <w:pStyle w:val="21"/>
        <w:numPr>
          <w:ilvl w:val="0"/>
          <w:numId w:val="28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E2A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6038FC" w:rsidRPr="00420B8E" w:rsidRDefault="006038FC" w:rsidP="006038FC">
      <w:pPr>
        <w:ind w:firstLine="709"/>
        <w:jc w:val="center"/>
        <w:rPr>
          <w:color w:val="000000"/>
          <w:sz w:val="28"/>
          <w:szCs w:val="28"/>
        </w:rPr>
      </w:pPr>
    </w:p>
    <w:p w:rsidR="006038FC" w:rsidRPr="00420B8E" w:rsidRDefault="006038FC" w:rsidP="006038FC">
      <w:pPr>
        <w:ind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 xml:space="preserve">2.1. Конкурс проводится с целью развития и совершенствования социального партнерства на муниципальном </w:t>
      </w:r>
      <w:proofErr w:type="gramStart"/>
      <w:r w:rsidRPr="00420B8E">
        <w:rPr>
          <w:color w:val="000000"/>
          <w:sz w:val="28"/>
          <w:szCs w:val="28"/>
        </w:rPr>
        <w:t>уровне</w:t>
      </w:r>
      <w:proofErr w:type="gramEnd"/>
      <w:r w:rsidRPr="00420B8E">
        <w:rPr>
          <w:color w:val="000000"/>
          <w:sz w:val="28"/>
          <w:szCs w:val="28"/>
        </w:rPr>
        <w:t>, повышения роли коллективного договора в осуществлении защиты трудовых прав работников</w:t>
      </w:r>
      <w:r>
        <w:rPr>
          <w:color w:val="000000"/>
          <w:sz w:val="28"/>
          <w:szCs w:val="28"/>
        </w:rPr>
        <w:t xml:space="preserve"> </w:t>
      </w:r>
      <w:r w:rsidRPr="00420B8E">
        <w:rPr>
          <w:color w:val="000000"/>
          <w:sz w:val="28"/>
          <w:szCs w:val="28"/>
        </w:rPr>
        <w:t>организаций.</w:t>
      </w:r>
    </w:p>
    <w:p w:rsidR="006038FC" w:rsidRPr="00420B8E" w:rsidRDefault="006038FC" w:rsidP="006038FC">
      <w:pPr>
        <w:ind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2.2. Задачи Конкурса:</w:t>
      </w:r>
    </w:p>
    <w:p w:rsidR="006038FC" w:rsidRPr="00420B8E" w:rsidRDefault="006038FC" w:rsidP="006038FC">
      <w:pPr>
        <w:ind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 xml:space="preserve">2.2.1. Повышение качества коллективных договоров как основного механизма регулирования социально-трудовых отношений на </w:t>
      </w:r>
      <w:proofErr w:type="gramStart"/>
      <w:r w:rsidRPr="00420B8E">
        <w:rPr>
          <w:color w:val="000000"/>
          <w:sz w:val="28"/>
          <w:szCs w:val="28"/>
        </w:rPr>
        <w:t>уровне</w:t>
      </w:r>
      <w:proofErr w:type="gramEnd"/>
      <w:r w:rsidRPr="00420B8E">
        <w:rPr>
          <w:color w:val="000000"/>
          <w:sz w:val="28"/>
          <w:szCs w:val="28"/>
        </w:rPr>
        <w:t xml:space="preserve"> организации.</w:t>
      </w:r>
    </w:p>
    <w:p w:rsidR="006038FC" w:rsidRPr="00420B8E" w:rsidRDefault="006038FC" w:rsidP="006038FC">
      <w:pPr>
        <w:ind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2.2.2. Расширение сферы действия коллективных договоров.</w:t>
      </w:r>
    </w:p>
    <w:p w:rsidR="006038FC" w:rsidRPr="00F47AE1" w:rsidRDefault="006038FC" w:rsidP="006038FC">
      <w:pPr>
        <w:ind w:firstLine="709"/>
        <w:jc w:val="both"/>
        <w:rPr>
          <w:color w:val="0070C0"/>
          <w:sz w:val="28"/>
          <w:szCs w:val="28"/>
        </w:rPr>
      </w:pPr>
      <w:r w:rsidRPr="00420B8E">
        <w:rPr>
          <w:color w:val="000000"/>
          <w:sz w:val="28"/>
          <w:szCs w:val="28"/>
        </w:rPr>
        <w:t>2.2.3. Повышение контроля выполнения обязательств и положений коллективного договора, норм отраслевого тарифного соглашения, территориального</w:t>
      </w:r>
      <w:r>
        <w:rPr>
          <w:color w:val="000000"/>
          <w:sz w:val="28"/>
          <w:szCs w:val="28"/>
        </w:rPr>
        <w:t>,</w:t>
      </w:r>
      <w:r w:rsidRPr="00420B8E">
        <w:rPr>
          <w:color w:val="000000"/>
          <w:sz w:val="28"/>
          <w:szCs w:val="28"/>
        </w:rPr>
        <w:t xml:space="preserve"> областного </w:t>
      </w:r>
      <w:r>
        <w:rPr>
          <w:color w:val="000000"/>
          <w:sz w:val="28"/>
          <w:szCs w:val="28"/>
        </w:rPr>
        <w:t xml:space="preserve">и городского </w:t>
      </w:r>
      <w:r w:rsidRPr="00420B8E">
        <w:rPr>
          <w:color w:val="000000"/>
          <w:sz w:val="28"/>
          <w:szCs w:val="28"/>
        </w:rPr>
        <w:t xml:space="preserve">трёхсторонних </w:t>
      </w:r>
      <w:r>
        <w:rPr>
          <w:color w:val="000000"/>
          <w:sz w:val="28"/>
          <w:szCs w:val="28"/>
        </w:rPr>
        <w:t xml:space="preserve"> с</w:t>
      </w:r>
      <w:r w:rsidRPr="00420B8E">
        <w:rPr>
          <w:color w:val="000000"/>
          <w:sz w:val="28"/>
          <w:szCs w:val="28"/>
        </w:rPr>
        <w:t xml:space="preserve">оглашений. </w:t>
      </w:r>
    </w:p>
    <w:p w:rsidR="006038FC" w:rsidRPr="00420B8E" w:rsidRDefault="006038FC" w:rsidP="006038FC">
      <w:pPr>
        <w:jc w:val="center"/>
        <w:rPr>
          <w:b/>
          <w:bCs/>
          <w:color w:val="000000"/>
          <w:sz w:val="28"/>
          <w:szCs w:val="28"/>
        </w:rPr>
      </w:pPr>
    </w:p>
    <w:p w:rsidR="006038FC" w:rsidRPr="004B4E2A" w:rsidRDefault="006038FC" w:rsidP="006038FC">
      <w:pPr>
        <w:pStyle w:val="21"/>
        <w:numPr>
          <w:ilvl w:val="0"/>
          <w:numId w:val="28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E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участникам</w:t>
      </w:r>
    </w:p>
    <w:p w:rsidR="006038FC" w:rsidRPr="00420B8E" w:rsidRDefault="006038FC" w:rsidP="006038FC">
      <w:pPr>
        <w:jc w:val="center"/>
        <w:rPr>
          <w:b/>
          <w:bCs/>
          <w:color w:val="000000"/>
          <w:sz w:val="28"/>
          <w:szCs w:val="28"/>
        </w:rPr>
      </w:pPr>
    </w:p>
    <w:p w:rsidR="006038FC" w:rsidRPr="00420B8E" w:rsidRDefault="006038FC" w:rsidP="006038FC">
      <w:pPr>
        <w:ind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В К</w:t>
      </w:r>
      <w:r w:rsidRPr="00420B8E">
        <w:rPr>
          <w:color w:val="000000"/>
          <w:sz w:val="28"/>
          <w:szCs w:val="28"/>
        </w:rPr>
        <w:t xml:space="preserve">онкурсе могут принимать участие организации: </w:t>
      </w:r>
    </w:p>
    <w:p w:rsidR="006038FC" w:rsidRPr="00420B8E" w:rsidRDefault="006038FC" w:rsidP="006038FC">
      <w:pPr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 xml:space="preserve">находящиеся, зарегистрированные и осуществляющие деятельность на территории муниципального образования «Город Волгодонск»; </w:t>
      </w:r>
    </w:p>
    <w:p w:rsidR="006038FC" w:rsidRPr="00420B8E" w:rsidRDefault="006038FC" w:rsidP="006038FC">
      <w:pPr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 xml:space="preserve">имеющие положительную динамику основных показателей деятельности; </w:t>
      </w:r>
    </w:p>
    <w:p w:rsidR="006038FC" w:rsidRPr="00420B8E" w:rsidRDefault="006038FC" w:rsidP="006038FC">
      <w:pPr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 xml:space="preserve">не имеющие задолженности по заработной плате, а также текущим платежам в бюджеты всех уровней и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 </w:t>
      </w:r>
    </w:p>
    <w:p w:rsidR="006038FC" w:rsidRPr="00420B8E" w:rsidRDefault="006038FC" w:rsidP="006038FC">
      <w:pPr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не имеющие случаи тяжелого, смертельного и группового травматизма</w:t>
      </w:r>
      <w:r>
        <w:rPr>
          <w:color w:val="000000"/>
          <w:sz w:val="28"/>
          <w:szCs w:val="28"/>
        </w:rPr>
        <w:t>, связанного с производством, в году предшествующему</w:t>
      </w:r>
      <w:r w:rsidRPr="00420B8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г</w:t>
      </w:r>
      <w:r w:rsidRPr="00420B8E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>у</w:t>
      </w:r>
      <w:r w:rsidRPr="00420B8E">
        <w:rPr>
          <w:color w:val="000000"/>
          <w:sz w:val="28"/>
          <w:szCs w:val="28"/>
        </w:rPr>
        <w:t xml:space="preserve"> подачи заявки на участие в Конкурсе. </w:t>
      </w:r>
    </w:p>
    <w:p w:rsidR="006038FC" w:rsidRPr="00420B8E" w:rsidRDefault="006038FC" w:rsidP="006038FC">
      <w:pPr>
        <w:ind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 xml:space="preserve">3.2. Участие организаций в </w:t>
      </w:r>
      <w:r>
        <w:rPr>
          <w:color w:val="000000"/>
          <w:sz w:val="28"/>
          <w:szCs w:val="28"/>
        </w:rPr>
        <w:t>К</w:t>
      </w:r>
      <w:r w:rsidRPr="00420B8E">
        <w:rPr>
          <w:color w:val="000000"/>
          <w:sz w:val="28"/>
          <w:szCs w:val="28"/>
        </w:rPr>
        <w:t xml:space="preserve">онкурсе осуществляется на основе самовыдвижения, либо по представлению территориальных (отраслевых) объединений работодателей, либо по представлению территориальных (отраслевых) объединений организаций профсоюзов при условии соответствия критериям допуска, установленных настоящим Положением. </w:t>
      </w:r>
    </w:p>
    <w:p w:rsidR="006038FC" w:rsidRPr="00420B8E" w:rsidRDefault="006038FC" w:rsidP="006038FC">
      <w:pPr>
        <w:ind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 xml:space="preserve">3.3. Для участия в Конкурсе организации города подают </w:t>
      </w:r>
      <w:r>
        <w:rPr>
          <w:color w:val="000000"/>
          <w:sz w:val="28"/>
          <w:szCs w:val="28"/>
        </w:rPr>
        <w:t xml:space="preserve">Организатору конкурса </w:t>
      </w:r>
      <w:r w:rsidRPr="00420B8E">
        <w:rPr>
          <w:color w:val="000000"/>
          <w:sz w:val="28"/>
          <w:szCs w:val="28"/>
        </w:rPr>
        <w:t xml:space="preserve">по адресу: ул. Ленина д.1/2, </w:t>
      </w:r>
      <w:proofErr w:type="spellStart"/>
      <w:r w:rsidRPr="00420B8E">
        <w:rPr>
          <w:color w:val="000000"/>
          <w:sz w:val="28"/>
          <w:szCs w:val="28"/>
        </w:rPr>
        <w:t>каб</w:t>
      </w:r>
      <w:proofErr w:type="spellEnd"/>
      <w:r w:rsidRPr="00420B8E">
        <w:rPr>
          <w:color w:val="000000"/>
          <w:sz w:val="28"/>
          <w:szCs w:val="28"/>
        </w:rPr>
        <w:t>. 13, электронный адрес: adm_trud@vlgd61.ru следующие документы:</w:t>
      </w:r>
    </w:p>
    <w:p w:rsidR="006038FC" w:rsidRPr="00420B8E" w:rsidRDefault="006038FC" w:rsidP="006038FC">
      <w:pPr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заявку на участие в Конкурсе с указанием номинации по форме согласно приложению № 1 к настоящему Положению с указанием номинации в соответствии с пунктом 1.3 раздела 1 настоящего Положения;</w:t>
      </w:r>
    </w:p>
    <w:p w:rsidR="006038FC" w:rsidRPr="00420B8E" w:rsidRDefault="006038FC" w:rsidP="006038FC">
      <w:pPr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информационную карту участника Конкурса по форме согласно приложению № 2 к настоящему Положению;</w:t>
      </w:r>
    </w:p>
    <w:p w:rsidR="006038FC" w:rsidRPr="00420B8E" w:rsidRDefault="006038FC" w:rsidP="006038FC">
      <w:pPr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показатели деятельности организации согласно приложению № 3</w:t>
      </w:r>
      <w:r>
        <w:rPr>
          <w:color w:val="000000"/>
          <w:sz w:val="28"/>
          <w:szCs w:val="28"/>
        </w:rPr>
        <w:t xml:space="preserve"> </w:t>
      </w:r>
      <w:r w:rsidRPr="00420B8E">
        <w:rPr>
          <w:color w:val="000000"/>
          <w:sz w:val="28"/>
          <w:szCs w:val="28"/>
        </w:rPr>
        <w:t>к настоящему Положению;</w:t>
      </w:r>
    </w:p>
    <w:p w:rsidR="006038FC" w:rsidRPr="00420B8E" w:rsidRDefault="006038FC" w:rsidP="006038FC">
      <w:pPr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пояснительную записку к выбранной номинации в произвольной форме;</w:t>
      </w:r>
    </w:p>
    <w:p w:rsidR="006038FC" w:rsidRPr="00420B8E" w:rsidRDefault="006038FC" w:rsidP="006038FC">
      <w:pPr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справки налогового органа по месту регистрации организации об отсутствии задолженности по платежам в бюджеты всех уровней и справки об отсутствии задолженности по платежам в государственные внебюджетные фонды на последнюю отчетную дату (при наличии задолженности представляются соответствующие док</w:t>
      </w:r>
      <w:r>
        <w:rPr>
          <w:color w:val="000000"/>
          <w:sz w:val="28"/>
          <w:szCs w:val="28"/>
        </w:rPr>
        <w:t>ументы об ее реструктуризации);</w:t>
      </w:r>
    </w:p>
    <w:p w:rsidR="006038FC" w:rsidRPr="00420B8E" w:rsidRDefault="006038FC" w:rsidP="006038FC">
      <w:pPr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копию коллективного договора, копии протоколов подведения итогов выполнения коллективного договора (для иного представительного органа работников к коллективному договору прилагаются копии протокола общего собрания (конференции) об его избрании, что п</w:t>
      </w:r>
      <w:r>
        <w:rPr>
          <w:color w:val="000000"/>
          <w:sz w:val="28"/>
          <w:szCs w:val="28"/>
        </w:rPr>
        <w:t>одтверждает его правомочность);</w:t>
      </w:r>
    </w:p>
    <w:p w:rsidR="006038FC" w:rsidRPr="00AC6B68" w:rsidRDefault="006038FC" w:rsidP="006038FC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AC6B68">
        <w:rPr>
          <w:sz w:val="28"/>
          <w:szCs w:val="28"/>
        </w:rPr>
        <w:t>дополнительные документы и материалы по усмотрению участника Конкурса с учетом перспективных направлений деятельности, необходимые для оценки по выбранным номинациям.</w:t>
      </w:r>
    </w:p>
    <w:p w:rsidR="006038FC" w:rsidRPr="00AC6B68" w:rsidRDefault="006038FC" w:rsidP="006038FC">
      <w:pPr>
        <w:ind w:firstLine="709"/>
        <w:jc w:val="both"/>
        <w:rPr>
          <w:sz w:val="28"/>
          <w:szCs w:val="28"/>
        </w:rPr>
      </w:pPr>
      <w:r w:rsidRPr="00AC6B68">
        <w:rPr>
          <w:sz w:val="28"/>
          <w:szCs w:val="28"/>
        </w:rPr>
        <w:lastRenderedPageBreak/>
        <w:t>Все документы заверяются подписью руководителя, а также печатью организации - заявителя.</w:t>
      </w:r>
    </w:p>
    <w:p w:rsidR="006038FC" w:rsidRPr="00AC6B68" w:rsidRDefault="006038FC" w:rsidP="006038FC">
      <w:pPr>
        <w:ind w:firstLine="709"/>
        <w:jc w:val="both"/>
        <w:rPr>
          <w:sz w:val="28"/>
          <w:szCs w:val="28"/>
        </w:rPr>
      </w:pPr>
      <w:r w:rsidRPr="00AC6B68">
        <w:rPr>
          <w:sz w:val="28"/>
          <w:szCs w:val="28"/>
        </w:rPr>
        <w:t xml:space="preserve">Если заявка подается от имени основного общества, представляющего в Конкурсе ряд дочерних обществ, то также необходимо подтвердить, что все дочерние общества не являются банкротами, не находятся в состоянии ликвидации, не наложен арест на имущество, не имеют задолженности по заработной плате и социальным выплатам за отчетный год. </w:t>
      </w:r>
    </w:p>
    <w:p w:rsidR="006038FC" w:rsidRPr="00AC6B68" w:rsidRDefault="006038FC" w:rsidP="006038FC">
      <w:pPr>
        <w:ind w:firstLine="709"/>
        <w:jc w:val="both"/>
        <w:rPr>
          <w:sz w:val="28"/>
          <w:szCs w:val="28"/>
        </w:rPr>
      </w:pPr>
      <w:r w:rsidRPr="00AC6B68">
        <w:rPr>
          <w:sz w:val="28"/>
          <w:szCs w:val="28"/>
        </w:rPr>
        <w:t>Организации-претенденты, допустившие факты несоответствия представленных материалов, не рассматриваются при подведении итогов Конкурса.</w:t>
      </w:r>
    </w:p>
    <w:p w:rsidR="006038FC" w:rsidRDefault="006038FC" w:rsidP="006038FC">
      <w:pPr>
        <w:ind w:firstLine="709"/>
        <w:jc w:val="both"/>
        <w:rPr>
          <w:color w:val="000000"/>
          <w:sz w:val="28"/>
          <w:szCs w:val="28"/>
        </w:rPr>
      </w:pPr>
    </w:p>
    <w:p w:rsidR="006038FC" w:rsidRPr="00AC6B68" w:rsidRDefault="006038FC" w:rsidP="006038FC">
      <w:pPr>
        <w:pStyle w:val="21"/>
        <w:numPr>
          <w:ilvl w:val="0"/>
          <w:numId w:val="28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B68">
        <w:rPr>
          <w:rFonts w:ascii="Times New Roman" w:hAnsi="Times New Roman" w:cs="Times New Roman"/>
          <w:b/>
          <w:bCs/>
          <w:sz w:val="28"/>
          <w:szCs w:val="28"/>
        </w:rPr>
        <w:t xml:space="preserve">Номинации Конкурса и критерии оценки  </w:t>
      </w:r>
    </w:p>
    <w:p w:rsidR="006038FC" w:rsidRPr="00420B8E" w:rsidRDefault="006038FC" w:rsidP="006038FC">
      <w:pPr>
        <w:ind w:firstLine="709"/>
        <w:jc w:val="both"/>
        <w:rPr>
          <w:color w:val="000000"/>
          <w:sz w:val="28"/>
          <w:szCs w:val="28"/>
        </w:rPr>
      </w:pPr>
    </w:p>
    <w:p w:rsidR="006038FC" w:rsidRDefault="006038FC" w:rsidP="006038FC">
      <w:pPr>
        <w:ind w:firstLine="709"/>
        <w:jc w:val="center"/>
        <w:rPr>
          <w:b/>
          <w:color w:val="000000"/>
          <w:sz w:val="28"/>
          <w:szCs w:val="28"/>
        </w:rPr>
      </w:pPr>
      <w:r w:rsidRPr="00420B8E">
        <w:rPr>
          <w:b/>
          <w:color w:val="000000"/>
          <w:sz w:val="28"/>
          <w:szCs w:val="28"/>
        </w:rPr>
        <w:t>Номинация «Лучший коллективный договор»</w:t>
      </w:r>
    </w:p>
    <w:p w:rsidR="006038FC" w:rsidRPr="00420B8E" w:rsidRDefault="006038FC" w:rsidP="006038FC">
      <w:pPr>
        <w:ind w:firstLine="709"/>
        <w:jc w:val="both"/>
        <w:rPr>
          <w:color w:val="000000"/>
          <w:sz w:val="28"/>
          <w:szCs w:val="28"/>
        </w:rPr>
      </w:pPr>
      <w:r w:rsidRPr="004B4E2A">
        <w:rPr>
          <w:color w:val="000000"/>
          <w:sz w:val="28"/>
          <w:szCs w:val="28"/>
        </w:rPr>
        <w:t>Критерии оценки согласно приложению № 4:</w:t>
      </w:r>
    </w:p>
    <w:p w:rsidR="006038FC" w:rsidRPr="00420B8E" w:rsidRDefault="006038FC" w:rsidP="006038FC">
      <w:pPr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соответствие структуры и содержательной части коллективного договора трудовому законодательству;</w:t>
      </w:r>
    </w:p>
    <w:p w:rsidR="006038FC" w:rsidRPr="00420B8E" w:rsidRDefault="006038FC" w:rsidP="006038FC">
      <w:pPr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обеспечение решения социальных и экономических проблем коллектива;</w:t>
      </w:r>
    </w:p>
    <w:p w:rsidR="006038FC" w:rsidRPr="00420B8E" w:rsidRDefault="006038FC" w:rsidP="006038FC">
      <w:pPr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выполнение принятых обязательств коллективного договора;</w:t>
      </w:r>
    </w:p>
    <w:p w:rsidR="006038FC" w:rsidRPr="00420B8E" w:rsidRDefault="006038FC" w:rsidP="006038FC">
      <w:pPr>
        <w:numPr>
          <w:ilvl w:val="0"/>
          <w:numId w:val="24"/>
        </w:numPr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эффективность выполнения показателей по разделам номинаций, по</w:t>
      </w:r>
      <w:r>
        <w:rPr>
          <w:color w:val="000000"/>
          <w:sz w:val="28"/>
          <w:szCs w:val="28"/>
        </w:rPr>
        <w:t xml:space="preserve"> совокупности набранных баллов.</w:t>
      </w:r>
    </w:p>
    <w:p w:rsidR="006038FC" w:rsidRDefault="006038FC" w:rsidP="006038FC">
      <w:pPr>
        <w:jc w:val="center"/>
        <w:rPr>
          <w:b/>
          <w:bCs/>
          <w:color w:val="000000"/>
          <w:sz w:val="28"/>
          <w:szCs w:val="28"/>
        </w:rPr>
      </w:pPr>
    </w:p>
    <w:p w:rsidR="006038FC" w:rsidRPr="00420B8E" w:rsidRDefault="006038FC" w:rsidP="006038FC">
      <w:pPr>
        <w:jc w:val="center"/>
        <w:rPr>
          <w:b/>
          <w:color w:val="000000"/>
          <w:sz w:val="28"/>
          <w:szCs w:val="28"/>
        </w:rPr>
      </w:pPr>
      <w:r w:rsidRPr="00420B8E">
        <w:rPr>
          <w:b/>
          <w:bCs/>
          <w:color w:val="000000"/>
          <w:sz w:val="28"/>
          <w:szCs w:val="28"/>
        </w:rPr>
        <w:t xml:space="preserve">Номинация </w:t>
      </w:r>
      <w:r w:rsidRPr="00420B8E">
        <w:rPr>
          <w:b/>
          <w:color w:val="000000"/>
          <w:sz w:val="28"/>
          <w:szCs w:val="28"/>
        </w:rPr>
        <w:t>«Оплата труда и социальные выплаты»</w:t>
      </w:r>
    </w:p>
    <w:p w:rsidR="006038FC" w:rsidRPr="00420B8E" w:rsidRDefault="006038FC" w:rsidP="006038FC">
      <w:pPr>
        <w:ind w:firstLine="709"/>
        <w:jc w:val="both"/>
        <w:rPr>
          <w:color w:val="000000"/>
          <w:sz w:val="28"/>
          <w:szCs w:val="28"/>
        </w:rPr>
      </w:pPr>
      <w:r w:rsidRPr="00195315">
        <w:rPr>
          <w:color w:val="000000"/>
          <w:sz w:val="28"/>
          <w:szCs w:val="28"/>
        </w:rPr>
        <w:t>Критерии оценки согласно приложению № 5:</w:t>
      </w:r>
    </w:p>
    <w:p w:rsidR="006038FC" w:rsidRPr="00AC6B68" w:rsidRDefault="006038FC" w:rsidP="006038FC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420B8E">
        <w:rPr>
          <w:color w:val="000000"/>
          <w:sz w:val="28"/>
          <w:szCs w:val="28"/>
        </w:rPr>
        <w:t xml:space="preserve">наличие в составе коллективного договора локальных актов, </w:t>
      </w:r>
      <w:r w:rsidRPr="00AC6B68">
        <w:rPr>
          <w:sz w:val="28"/>
          <w:szCs w:val="28"/>
        </w:rPr>
        <w:t>регулирующих вопросы оплаты труда работников организации (положение об оплате труда, положение о материальном стимулировании, положение о премировании);</w:t>
      </w:r>
    </w:p>
    <w:p w:rsidR="006038FC" w:rsidRPr="00420B8E" w:rsidRDefault="006038FC" w:rsidP="006038FC">
      <w:pPr>
        <w:numPr>
          <w:ilvl w:val="0"/>
          <w:numId w:val="23"/>
        </w:numPr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установление оптимального соотношения доли условно-постоянной части заработной платы;</w:t>
      </w:r>
    </w:p>
    <w:p w:rsidR="006038FC" w:rsidRPr="00420B8E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20B8E">
        <w:rPr>
          <w:color w:val="000000"/>
          <w:sz w:val="28"/>
          <w:szCs w:val="28"/>
        </w:rPr>
        <w:t xml:space="preserve">наличие обязательств по приближению уровня среднемесячной заработной платы в организации к </w:t>
      </w:r>
      <w:proofErr w:type="spellStart"/>
      <w:r w:rsidRPr="00420B8E">
        <w:rPr>
          <w:color w:val="000000"/>
          <w:sz w:val="28"/>
          <w:szCs w:val="28"/>
        </w:rPr>
        <w:t>среднероссийскому</w:t>
      </w:r>
      <w:proofErr w:type="spellEnd"/>
      <w:r w:rsidRPr="00420B8E">
        <w:rPr>
          <w:color w:val="000000"/>
          <w:sz w:val="28"/>
          <w:szCs w:val="28"/>
        </w:rPr>
        <w:t xml:space="preserve"> показателю среднемесячной заработной платы по соответствующему виду экономической деятельности;</w:t>
      </w:r>
    </w:p>
    <w:p w:rsidR="006038FC" w:rsidRPr="00420B8E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 xml:space="preserve">установление выплат компенсационного характера, в размерах превышающих, установленные Трудовым кодексом Российской Федерации и </w:t>
      </w:r>
      <w:r w:rsidRPr="00420B8E">
        <w:rPr>
          <w:rFonts w:eastAsia="Calibri"/>
          <w:sz w:val="28"/>
          <w:szCs w:val="28"/>
          <w:lang w:eastAsia="en-US"/>
        </w:rPr>
        <w:t>иными нормативными правовыми актами, содержащими нормы трудового права;</w:t>
      </w:r>
    </w:p>
    <w:p w:rsidR="006038FC" w:rsidRPr="00420B8E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установление порядка индексации заработной платы, с целью обеспечения повышения уровня её реального содержания;</w:t>
      </w:r>
    </w:p>
    <w:p w:rsidR="006038FC" w:rsidRPr="00420B8E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наличие системы материального стимулирования работников;</w:t>
      </w:r>
    </w:p>
    <w:p w:rsidR="006038FC" w:rsidRPr="00420B8E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наличие мероприятий по социальной поддержке работников.</w:t>
      </w:r>
    </w:p>
    <w:p w:rsidR="006038FC" w:rsidRPr="00420B8E" w:rsidRDefault="006038FC" w:rsidP="006038FC">
      <w:pPr>
        <w:ind w:firstLine="709"/>
        <w:jc w:val="center"/>
        <w:rPr>
          <w:b/>
          <w:color w:val="000000"/>
          <w:sz w:val="28"/>
          <w:szCs w:val="28"/>
        </w:rPr>
      </w:pPr>
      <w:r w:rsidRPr="00420B8E">
        <w:rPr>
          <w:b/>
          <w:bCs/>
          <w:color w:val="000000"/>
          <w:sz w:val="28"/>
          <w:szCs w:val="28"/>
        </w:rPr>
        <w:br/>
        <w:t>Номинация</w:t>
      </w:r>
      <w:r w:rsidRPr="00420B8E">
        <w:rPr>
          <w:b/>
          <w:color w:val="000000"/>
          <w:sz w:val="28"/>
          <w:szCs w:val="28"/>
        </w:rPr>
        <w:t xml:space="preserve"> «Охрана и условия труда»</w:t>
      </w:r>
    </w:p>
    <w:p w:rsidR="006038FC" w:rsidRPr="00420B8E" w:rsidRDefault="006038FC" w:rsidP="006038FC">
      <w:pPr>
        <w:ind w:firstLine="709"/>
        <w:jc w:val="both"/>
        <w:rPr>
          <w:color w:val="000000"/>
          <w:sz w:val="28"/>
          <w:szCs w:val="28"/>
        </w:rPr>
      </w:pPr>
      <w:r w:rsidRPr="00195315">
        <w:rPr>
          <w:color w:val="000000"/>
          <w:sz w:val="28"/>
          <w:szCs w:val="28"/>
        </w:rPr>
        <w:lastRenderedPageBreak/>
        <w:t>Критерии оценки согласно приложению № 6:</w:t>
      </w:r>
    </w:p>
    <w:p w:rsidR="006038FC" w:rsidRPr="00420B8E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состояние условий труда, производственный травматизм и профессиональная заболеваемость в динамике;</w:t>
      </w:r>
    </w:p>
    <w:p w:rsidR="006038FC" w:rsidRPr="00420B8E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финансовое обеспечение мероприятий по охране труда в размере не ниже норматива по законодательству;</w:t>
      </w:r>
    </w:p>
    <w:p w:rsidR="006038FC" w:rsidRPr="00420B8E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организация охраны труда, привлечение работников (их представительных органов)  к организации охраны труда:  наличие комиссии по охране труда, наличие уполномоченных по охране труда, иные формы участия работников в обеспечении безопасных условий труда;</w:t>
      </w:r>
    </w:p>
    <w:p w:rsidR="006038FC" w:rsidRPr="00420B8E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реализация мероприятий, направленных на профилактику несчастных случаев и профессиональных заболеваний: наличие комплексных программ профилактики несчастных случаев и профессиональных заболеваний, в том числе программы «Нулевой травматизм»;</w:t>
      </w:r>
    </w:p>
    <w:p w:rsidR="006038FC" w:rsidRPr="00420B8E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проведение специальной оценки условий труда;</w:t>
      </w:r>
    </w:p>
    <w:p w:rsidR="006038FC" w:rsidRPr="00420B8E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обеспеченность работников средствами индивидуальной защиты, санитарно-бытовым и лечебно-профилактическим обслуживанием;</w:t>
      </w:r>
    </w:p>
    <w:p w:rsidR="006038FC" w:rsidRPr="00420B8E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проведение предварительных и периодических медицинских осмотров;</w:t>
      </w:r>
    </w:p>
    <w:p w:rsidR="006038FC" w:rsidRPr="00420B8E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 xml:space="preserve">эффективность выполнения коллективного договора по разделу «Охрана и условия труда». </w:t>
      </w:r>
    </w:p>
    <w:p w:rsidR="006038FC" w:rsidRDefault="006038FC" w:rsidP="006038FC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038FC" w:rsidRPr="00420B8E" w:rsidRDefault="006038FC" w:rsidP="006038F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420B8E">
        <w:rPr>
          <w:b/>
          <w:bCs/>
          <w:color w:val="000000"/>
          <w:sz w:val="28"/>
          <w:szCs w:val="28"/>
        </w:rPr>
        <w:t xml:space="preserve">Номинация </w:t>
      </w:r>
      <w:r w:rsidRPr="00420B8E">
        <w:rPr>
          <w:b/>
          <w:color w:val="000000"/>
          <w:sz w:val="28"/>
          <w:szCs w:val="28"/>
        </w:rPr>
        <w:t>«Развитие трудовых ресурсов и кадрового потенциала»</w:t>
      </w:r>
    </w:p>
    <w:p w:rsidR="006038FC" w:rsidRPr="00420B8E" w:rsidRDefault="006038FC" w:rsidP="006038FC">
      <w:pPr>
        <w:ind w:firstLine="709"/>
        <w:rPr>
          <w:color w:val="000000"/>
          <w:sz w:val="28"/>
          <w:szCs w:val="28"/>
        </w:rPr>
      </w:pPr>
      <w:r w:rsidRPr="00195315">
        <w:rPr>
          <w:color w:val="000000"/>
          <w:sz w:val="28"/>
          <w:szCs w:val="28"/>
        </w:rPr>
        <w:t>Критерии оценки согласно приложению № 7:</w:t>
      </w:r>
      <w:r w:rsidRPr="00420B8E">
        <w:rPr>
          <w:color w:val="000000"/>
          <w:sz w:val="28"/>
          <w:szCs w:val="28"/>
        </w:rPr>
        <w:t xml:space="preserve"> </w:t>
      </w:r>
    </w:p>
    <w:p w:rsidR="006038FC" w:rsidRPr="00420B8E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системность деятельности организации;</w:t>
      </w:r>
    </w:p>
    <w:p w:rsidR="006038FC" w:rsidRPr="00420B8E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создание новых рабочих мест и модернизация имеющихся рабочих мест;</w:t>
      </w:r>
    </w:p>
    <w:p w:rsidR="006038FC" w:rsidRPr="00420B8E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проведение оценки результатов деятельности работников;</w:t>
      </w:r>
    </w:p>
    <w:p w:rsidR="006038FC" w:rsidRPr="00420B8E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реализация социальных программ, способствующих формированию чел</w:t>
      </w:r>
      <w:r>
        <w:rPr>
          <w:color w:val="000000"/>
          <w:sz w:val="28"/>
          <w:szCs w:val="28"/>
        </w:rPr>
        <w:t>овеческих ресурсов организации;</w:t>
      </w:r>
    </w:p>
    <w:p w:rsidR="006038FC" w:rsidRPr="00420B8E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периодичность проведения оценки компетенции персонала (аттестации работников);</w:t>
      </w:r>
    </w:p>
    <w:p w:rsidR="006038FC" w:rsidRPr="00420B8E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внутрифирменное обучение (повышение квалификации);</w:t>
      </w:r>
    </w:p>
    <w:p w:rsidR="006038FC" w:rsidRPr="00420B8E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мероприятия по закреплению в организации молодых специалистов, в том числе выпускников образовательных учреждений высшего профессионального образования, избравших работу по профильной профессии;</w:t>
      </w:r>
    </w:p>
    <w:p w:rsidR="006038FC" w:rsidRPr="00420B8E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взаимодействие с образовательными учреждениями профессионального обучения;</w:t>
      </w:r>
    </w:p>
    <w:p w:rsidR="006038FC" w:rsidRPr="00420B8E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организация наставничества и иные мероприятия по распространению передового опыта;</w:t>
      </w:r>
    </w:p>
    <w:p w:rsidR="006038FC" w:rsidRPr="00420B8E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использование кадрового потенциала;</w:t>
      </w:r>
    </w:p>
    <w:p w:rsidR="006038FC" w:rsidRDefault="006038FC" w:rsidP="006038FC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эффективность выполнения коллективного договора по раздел</w:t>
      </w:r>
      <w:r>
        <w:rPr>
          <w:color w:val="000000"/>
          <w:sz w:val="28"/>
          <w:szCs w:val="28"/>
        </w:rPr>
        <w:t>у «Развитие трудовых ресурсов».</w:t>
      </w:r>
    </w:p>
    <w:p w:rsidR="006038FC" w:rsidRPr="00420B8E" w:rsidRDefault="006038FC" w:rsidP="006038F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038FC" w:rsidRDefault="006038FC" w:rsidP="006038FC">
      <w:pPr>
        <w:pStyle w:val="21"/>
        <w:numPr>
          <w:ilvl w:val="0"/>
          <w:numId w:val="28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проведения</w:t>
      </w:r>
    </w:p>
    <w:p w:rsidR="006038FC" w:rsidRPr="00195315" w:rsidRDefault="006038FC" w:rsidP="006038FC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8FC" w:rsidRDefault="006038FC" w:rsidP="006038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20B8E">
        <w:rPr>
          <w:color w:val="000000"/>
          <w:sz w:val="28"/>
          <w:szCs w:val="28"/>
        </w:rPr>
        <w:t xml:space="preserve">.1. Документы на участие в </w:t>
      </w:r>
      <w:r>
        <w:rPr>
          <w:color w:val="000000"/>
          <w:sz w:val="28"/>
          <w:szCs w:val="28"/>
        </w:rPr>
        <w:t>К</w:t>
      </w:r>
      <w:r w:rsidRPr="00420B8E">
        <w:rPr>
          <w:color w:val="000000"/>
          <w:sz w:val="28"/>
          <w:szCs w:val="28"/>
        </w:rPr>
        <w:t xml:space="preserve">онкурсе принимаются </w:t>
      </w:r>
      <w:r w:rsidRPr="00264531">
        <w:rPr>
          <w:sz w:val="28"/>
          <w:szCs w:val="28"/>
          <w:lang w:eastAsia="en-US"/>
        </w:rPr>
        <w:t xml:space="preserve">с </w:t>
      </w:r>
      <w:r>
        <w:rPr>
          <w:sz w:val="28"/>
          <w:szCs w:val="28"/>
          <w:lang w:eastAsia="en-US"/>
        </w:rPr>
        <w:t>17.06.2019 по 28.06.</w:t>
      </w:r>
      <w:r w:rsidRPr="00264531">
        <w:rPr>
          <w:sz w:val="28"/>
          <w:szCs w:val="28"/>
          <w:lang w:eastAsia="en-US"/>
        </w:rPr>
        <w:t>2019 года</w:t>
      </w:r>
      <w:r w:rsidRPr="00420B8E">
        <w:rPr>
          <w:color w:val="000000"/>
          <w:sz w:val="28"/>
          <w:szCs w:val="28"/>
        </w:rPr>
        <w:t xml:space="preserve">. </w:t>
      </w:r>
    </w:p>
    <w:p w:rsidR="006038FC" w:rsidRDefault="006038FC" w:rsidP="006038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D7070F">
        <w:rPr>
          <w:color w:val="000000"/>
          <w:sz w:val="28"/>
          <w:szCs w:val="28"/>
        </w:rPr>
        <w:t>Рассмотрение документов, предста</w:t>
      </w:r>
      <w:r>
        <w:rPr>
          <w:color w:val="000000"/>
          <w:sz w:val="28"/>
          <w:szCs w:val="28"/>
        </w:rPr>
        <w:t xml:space="preserve">вленных для участия в Конкурсе, и подведение итогов </w:t>
      </w:r>
      <w:r w:rsidRPr="00D7070F">
        <w:rPr>
          <w:color w:val="000000"/>
          <w:sz w:val="28"/>
          <w:szCs w:val="28"/>
        </w:rPr>
        <w:t xml:space="preserve">осуществляется </w:t>
      </w:r>
      <w:r>
        <w:rPr>
          <w:color w:val="000000"/>
          <w:sz w:val="28"/>
          <w:szCs w:val="28"/>
        </w:rPr>
        <w:t>конкурсной комиссией</w:t>
      </w:r>
      <w:r w:rsidRPr="00D70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01.07.2019 до 12.07.2019 года.</w:t>
      </w:r>
    </w:p>
    <w:p w:rsidR="006038FC" w:rsidRDefault="006038FC" w:rsidP="006038FC">
      <w:pPr>
        <w:ind w:firstLine="709"/>
        <w:jc w:val="both"/>
        <w:rPr>
          <w:color w:val="000000"/>
          <w:sz w:val="28"/>
          <w:szCs w:val="28"/>
        </w:rPr>
      </w:pPr>
    </w:p>
    <w:p w:rsidR="006038FC" w:rsidRDefault="006038FC" w:rsidP="006038FC">
      <w:pPr>
        <w:pStyle w:val="21"/>
        <w:numPr>
          <w:ilvl w:val="0"/>
          <w:numId w:val="28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EC0">
        <w:rPr>
          <w:rFonts w:ascii="Times New Roman" w:hAnsi="Times New Roman" w:cs="Times New Roman"/>
          <w:b/>
          <w:bCs/>
          <w:sz w:val="28"/>
          <w:szCs w:val="28"/>
        </w:rPr>
        <w:t>Конкурсная комиссия</w:t>
      </w:r>
    </w:p>
    <w:p w:rsidR="006038FC" w:rsidRPr="00AF2EC0" w:rsidRDefault="006038FC" w:rsidP="006038FC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8FC" w:rsidRPr="00AF2EC0" w:rsidRDefault="006038FC" w:rsidP="006038FC">
      <w:pPr>
        <w:ind w:firstLine="709"/>
        <w:jc w:val="both"/>
        <w:rPr>
          <w:color w:val="000000"/>
          <w:sz w:val="28"/>
          <w:szCs w:val="28"/>
        </w:rPr>
      </w:pPr>
      <w:r w:rsidRPr="00AF2EC0">
        <w:rPr>
          <w:color w:val="000000"/>
          <w:sz w:val="28"/>
          <w:szCs w:val="28"/>
        </w:rPr>
        <w:t xml:space="preserve">6.1. Определение победителей Конкурса осуществляется </w:t>
      </w:r>
      <w:r>
        <w:rPr>
          <w:color w:val="000000"/>
          <w:sz w:val="28"/>
          <w:szCs w:val="28"/>
        </w:rPr>
        <w:t>конкурсной комиссией</w:t>
      </w:r>
      <w:r w:rsidRPr="00AF2EC0">
        <w:rPr>
          <w:color w:val="000000"/>
          <w:sz w:val="28"/>
          <w:szCs w:val="28"/>
        </w:rPr>
        <w:t>.</w:t>
      </w:r>
    </w:p>
    <w:p w:rsidR="006038FC" w:rsidRDefault="006038FC" w:rsidP="006038FC">
      <w:pPr>
        <w:ind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 xml:space="preserve">6.2. </w:t>
      </w:r>
      <w:r w:rsidRPr="00420B8E">
        <w:rPr>
          <w:sz w:val="28"/>
          <w:szCs w:val="28"/>
        </w:rPr>
        <w:t xml:space="preserve">Оценка конкурсных заявок проводится по балльной системе </w:t>
      </w:r>
      <w:r w:rsidRPr="00420B8E">
        <w:rPr>
          <w:color w:val="000000"/>
          <w:sz w:val="28"/>
          <w:szCs w:val="28"/>
        </w:rPr>
        <w:t>открытым голосованием, в результате обсуждения по каждо</w:t>
      </w:r>
      <w:r>
        <w:rPr>
          <w:color w:val="000000"/>
          <w:sz w:val="28"/>
          <w:szCs w:val="28"/>
        </w:rPr>
        <w:t>му критерию заявленной номинации</w:t>
      </w:r>
      <w:r w:rsidRPr="00420B8E">
        <w:rPr>
          <w:color w:val="000000"/>
          <w:sz w:val="28"/>
          <w:szCs w:val="28"/>
        </w:rPr>
        <w:t xml:space="preserve">. Максимальное количество </w:t>
      </w:r>
      <w:r>
        <w:rPr>
          <w:color w:val="000000"/>
          <w:sz w:val="28"/>
          <w:szCs w:val="28"/>
        </w:rPr>
        <w:t>баллов по каждому критерию – 5.</w:t>
      </w:r>
    </w:p>
    <w:p w:rsidR="006038FC" w:rsidRPr="00420B8E" w:rsidRDefault="006038FC" w:rsidP="006038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6.3. </w:t>
      </w:r>
      <w:r w:rsidRPr="00420B8E">
        <w:rPr>
          <w:color w:val="000000"/>
          <w:sz w:val="28"/>
          <w:szCs w:val="28"/>
        </w:rPr>
        <w:t>В каждой номинации Конкурса могут присуждаться по три призовых места: среди крупных и средних организаций; среди организаций малого бизнеса; среди учреждений бюджетной сферы (всего девять призовых мест).</w:t>
      </w:r>
    </w:p>
    <w:p w:rsidR="006038FC" w:rsidRPr="00A34B70" w:rsidRDefault="006038FC" w:rsidP="006038FC">
      <w:pPr>
        <w:tabs>
          <w:tab w:val="left" w:pos="360"/>
        </w:tabs>
        <w:ind w:firstLine="709"/>
        <w:jc w:val="both"/>
        <w:rPr>
          <w:color w:val="FF0000"/>
          <w:sz w:val="28"/>
          <w:szCs w:val="28"/>
        </w:rPr>
      </w:pPr>
      <w:r w:rsidRPr="00420B8E">
        <w:rPr>
          <w:color w:val="000000"/>
          <w:sz w:val="28"/>
          <w:szCs w:val="28"/>
        </w:rPr>
        <w:t>6.4.</w:t>
      </w:r>
      <w:r>
        <w:rPr>
          <w:color w:val="000000"/>
          <w:sz w:val="28"/>
          <w:szCs w:val="28"/>
        </w:rPr>
        <w:t> </w:t>
      </w:r>
      <w:r w:rsidRPr="00420B8E">
        <w:rPr>
          <w:color w:val="000000"/>
          <w:sz w:val="28"/>
          <w:szCs w:val="28"/>
        </w:rPr>
        <w:t xml:space="preserve">Победителями Конкурса признаются участники, набравшие наибольшее количество баллов. </w:t>
      </w:r>
    </w:p>
    <w:p w:rsidR="006038FC" w:rsidRDefault="006038FC" w:rsidP="006038FC">
      <w:pPr>
        <w:ind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6. </w:t>
      </w:r>
      <w:r w:rsidRPr="00420B8E">
        <w:rPr>
          <w:color w:val="000000"/>
          <w:sz w:val="28"/>
          <w:szCs w:val="28"/>
        </w:rPr>
        <w:t>Организации-победители муниципального конкурса направляются для участия в ежегодных Всероссийских конкурсах: «</w:t>
      </w:r>
      <w:proofErr w:type="gramStart"/>
      <w:r w:rsidRPr="00420B8E">
        <w:rPr>
          <w:color w:val="000000"/>
          <w:sz w:val="28"/>
          <w:szCs w:val="28"/>
        </w:rPr>
        <w:t>Лучший</w:t>
      </w:r>
      <w:proofErr w:type="gramEnd"/>
      <w:r w:rsidRPr="00420B8E">
        <w:rPr>
          <w:color w:val="000000"/>
          <w:sz w:val="28"/>
          <w:szCs w:val="28"/>
        </w:rPr>
        <w:t xml:space="preserve"> по профессии», «Российская организация высокой социальной эффективности» в соответствии с установленными с</w:t>
      </w:r>
      <w:r>
        <w:rPr>
          <w:color w:val="000000"/>
          <w:sz w:val="28"/>
          <w:szCs w:val="28"/>
        </w:rPr>
        <w:t>роками их проведения.</w:t>
      </w:r>
    </w:p>
    <w:p w:rsidR="006038FC" w:rsidRPr="00D973FB" w:rsidRDefault="006038FC" w:rsidP="006038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20B8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7. </w:t>
      </w:r>
      <w:r w:rsidRPr="00D973FB">
        <w:rPr>
          <w:color w:val="000000"/>
          <w:sz w:val="28"/>
          <w:szCs w:val="28"/>
        </w:rPr>
        <w:t xml:space="preserve">Итоги Конкурса размещаются </w:t>
      </w:r>
      <w:r>
        <w:rPr>
          <w:color w:val="000000"/>
          <w:sz w:val="28"/>
          <w:szCs w:val="28"/>
        </w:rPr>
        <w:t xml:space="preserve">пресс-службой Администрации города Волгодонска </w:t>
      </w:r>
      <w:r w:rsidRPr="00D973FB">
        <w:rPr>
          <w:color w:val="000000"/>
          <w:sz w:val="28"/>
          <w:szCs w:val="28"/>
        </w:rPr>
        <w:t xml:space="preserve">на официальном </w:t>
      </w:r>
      <w:proofErr w:type="gramStart"/>
      <w:r w:rsidRPr="00D973FB">
        <w:rPr>
          <w:color w:val="000000"/>
          <w:sz w:val="28"/>
          <w:szCs w:val="28"/>
        </w:rPr>
        <w:t>сайте</w:t>
      </w:r>
      <w:proofErr w:type="gramEnd"/>
      <w:r w:rsidRPr="00D973FB">
        <w:rPr>
          <w:color w:val="000000"/>
          <w:sz w:val="28"/>
          <w:szCs w:val="28"/>
        </w:rPr>
        <w:t xml:space="preserve"> Администрации города Волгодонска </w:t>
      </w:r>
      <w:r w:rsidRPr="00420B8E">
        <w:rPr>
          <w:color w:val="000000"/>
          <w:sz w:val="28"/>
          <w:szCs w:val="28"/>
        </w:rPr>
        <w:t>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. </w:t>
      </w:r>
    </w:p>
    <w:p w:rsidR="006038FC" w:rsidRDefault="006038FC" w:rsidP="006038FC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038FC" w:rsidRDefault="006038FC" w:rsidP="006038F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420B8E">
        <w:rPr>
          <w:b/>
          <w:bCs/>
          <w:color w:val="000000"/>
          <w:sz w:val="28"/>
          <w:szCs w:val="28"/>
        </w:rPr>
        <w:t>7. Награждение победителей</w:t>
      </w:r>
    </w:p>
    <w:p w:rsidR="006038FC" w:rsidRPr="00420B8E" w:rsidRDefault="006038FC" w:rsidP="006038FC">
      <w:pPr>
        <w:ind w:firstLine="709"/>
        <w:jc w:val="center"/>
        <w:rPr>
          <w:color w:val="000000"/>
          <w:sz w:val="28"/>
          <w:szCs w:val="28"/>
        </w:rPr>
      </w:pPr>
    </w:p>
    <w:p w:rsidR="006038FC" w:rsidRPr="00420B8E" w:rsidRDefault="006038FC" w:rsidP="006038FC">
      <w:pPr>
        <w:ind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Победители Конкурса награждаются дипломами Администрации города Волгодонска, изготовленными за счет средств местного бюджета.</w:t>
      </w:r>
    </w:p>
    <w:p w:rsidR="006038FC" w:rsidRPr="00420B8E" w:rsidRDefault="006038FC" w:rsidP="006038F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6038FC" w:rsidRDefault="006038FC" w:rsidP="006038FC">
      <w:pPr>
        <w:jc w:val="both"/>
        <w:rPr>
          <w:color w:val="000000"/>
          <w:sz w:val="28"/>
          <w:szCs w:val="28"/>
        </w:rPr>
      </w:pPr>
    </w:p>
    <w:p w:rsidR="006038FC" w:rsidRDefault="006038FC" w:rsidP="006038FC">
      <w:pPr>
        <w:jc w:val="both"/>
        <w:rPr>
          <w:color w:val="000000"/>
          <w:sz w:val="28"/>
          <w:szCs w:val="28"/>
        </w:rPr>
      </w:pPr>
    </w:p>
    <w:p w:rsidR="006038FC" w:rsidRDefault="006038FC" w:rsidP="006038FC">
      <w:pPr>
        <w:jc w:val="both"/>
        <w:rPr>
          <w:color w:val="000000"/>
          <w:sz w:val="28"/>
          <w:szCs w:val="28"/>
        </w:rPr>
      </w:pPr>
    </w:p>
    <w:p w:rsidR="006038FC" w:rsidRPr="002F64B6" w:rsidRDefault="006038FC" w:rsidP="006038FC">
      <w:pPr>
        <w:jc w:val="both"/>
        <w:rPr>
          <w:color w:val="000000"/>
          <w:sz w:val="28"/>
          <w:szCs w:val="28"/>
        </w:rPr>
      </w:pPr>
      <w:r w:rsidRPr="002F64B6">
        <w:rPr>
          <w:color w:val="000000"/>
          <w:sz w:val="28"/>
          <w:szCs w:val="28"/>
        </w:rPr>
        <w:t xml:space="preserve">Управляющий делами                               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2F64B6">
        <w:rPr>
          <w:color w:val="000000"/>
          <w:sz w:val="28"/>
          <w:szCs w:val="28"/>
        </w:rPr>
        <w:t>И.В.Орлова</w:t>
      </w:r>
    </w:p>
    <w:p w:rsidR="006038FC" w:rsidRPr="00420B8E" w:rsidRDefault="006038FC" w:rsidP="006038F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6038FC" w:rsidRDefault="006038FC" w:rsidP="006038F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6038FC" w:rsidRPr="007E4B87" w:rsidRDefault="006038FC" w:rsidP="006038FC">
      <w:pPr>
        <w:tabs>
          <w:tab w:val="left" w:pos="5670"/>
        </w:tabs>
        <w:ind w:firstLine="5664"/>
      </w:pPr>
      <w:r w:rsidRPr="007E4B87">
        <w:t>Приложение № 1</w:t>
      </w:r>
    </w:p>
    <w:p w:rsidR="006038FC" w:rsidRPr="007E4B87" w:rsidRDefault="006038FC" w:rsidP="006038FC">
      <w:pPr>
        <w:shd w:val="clear" w:color="auto" w:fill="FFFFFF"/>
        <w:tabs>
          <w:tab w:val="left" w:pos="5670"/>
        </w:tabs>
        <w:ind w:left="5664"/>
        <w:rPr>
          <w:color w:val="000000"/>
        </w:rPr>
      </w:pPr>
      <w:r w:rsidRPr="007E4B87">
        <w:rPr>
          <w:color w:val="000000"/>
        </w:rPr>
        <w:tab/>
      </w:r>
      <w:r w:rsidRPr="000E0EA8">
        <w:rPr>
          <w:color w:val="000000"/>
        </w:rPr>
        <w:t xml:space="preserve">к Положению о городском конкурсе «Коллективный договор – основа эффективности </w:t>
      </w:r>
      <w:r w:rsidRPr="000E0EA8">
        <w:rPr>
          <w:color w:val="000000"/>
        </w:rPr>
        <w:lastRenderedPageBreak/>
        <w:t>производства и защиты социально - трудовых прав работников»</w:t>
      </w:r>
    </w:p>
    <w:p w:rsidR="006038FC" w:rsidRPr="00420B8E" w:rsidRDefault="006038FC" w:rsidP="006038FC">
      <w:pPr>
        <w:shd w:val="clear" w:color="auto" w:fill="FFFFFF"/>
        <w:ind w:firstLine="709"/>
        <w:jc w:val="center"/>
        <w:rPr>
          <w:bCs/>
          <w:color w:val="323232"/>
          <w:sz w:val="28"/>
          <w:szCs w:val="28"/>
        </w:rPr>
      </w:pPr>
    </w:p>
    <w:p w:rsidR="006038FC" w:rsidRPr="00420B8E" w:rsidRDefault="006038FC" w:rsidP="006038FC">
      <w:pPr>
        <w:shd w:val="clear" w:color="auto" w:fill="FFFFFF"/>
        <w:ind w:firstLine="709"/>
        <w:jc w:val="center"/>
        <w:rPr>
          <w:bCs/>
          <w:color w:val="323232"/>
          <w:sz w:val="28"/>
          <w:szCs w:val="28"/>
        </w:rPr>
      </w:pPr>
    </w:p>
    <w:p w:rsidR="006038FC" w:rsidRDefault="006038FC" w:rsidP="006038FC">
      <w:pPr>
        <w:shd w:val="clear" w:color="auto" w:fill="FFFFFF"/>
        <w:ind w:firstLine="709"/>
        <w:jc w:val="center"/>
        <w:rPr>
          <w:bCs/>
          <w:color w:val="323232"/>
          <w:sz w:val="28"/>
          <w:szCs w:val="28"/>
        </w:rPr>
      </w:pPr>
    </w:p>
    <w:p w:rsidR="006038FC" w:rsidRPr="00420B8E" w:rsidRDefault="006038FC" w:rsidP="006038FC">
      <w:pPr>
        <w:shd w:val="clear" w:color="auto" w:fill="FFFFFF"/>
        <w:ind w:firstLine="709"/>
        <w:jc w:val="center"/>
        <w:rPr>
          <w:bCs/>
          <w:color w:val="323232"/>
          <w:sz w:val="28"/>
          <w:szCs w:val="28"/>
        </w:rPr>
      </w:pPr>
      <w:r w:rsidRPr="00420B8E">
        <w:rPr>
          <w:bCs/>
          <w:color w:val="323232"/>
          <w:sz w:val="28"/>
          <w:szCs w:val="28"/>
        </w:rPr>
        <w:t>ЗАЯВКА</w:t>
      </w:r>
    </w:p>
    <w:p w:rsidR="006038FC" w:rsidRPr="00420B8E" w:rsidRDefault="006038FC" w:rsidP="006038FC">
      <w:pPr>
        <w:shd w:val="clear" w:color="auto" w:fill="FFFFFF"/>
        <w:ind w:firstLine="709"/>
        <w:jc w:val="center"/>
        <w:rPr>
          <w:bCs/>
          <w:color w:val="323232"/>
          <w:sz w:val="28"/>
          <w:szCs w:val="28"/>
        </w:rPr>
      </w:pPr>
      <w:r w:rsidRPr="000E0EA8">
        <w:rPr>
          <w:bCs/>
          <w:color w:val="323232"/>
          <w:sz w:val="28"/>
          <w:szCs w:val="28"/>
        </w:rPr>
        <w:t>на участие в городском конкурсе «Коллективный договор – основа эффективности производства и защиты социально - трудовых прав работников»</w:t>
      </w:r>
    </w:p>
    <w:p w:rsidR="006038FC" w:rsidRPr="00420B8E" w:rsidRDefault="006038FC" w:rsidP="006038FC">
      <w:pPr>
        <w:shd w:val="clear" w:color="auto" w:fill="FFFFFF"/>
        <w:ind w:firstLine="709"/>
        <w:jc w:val="center"/>
        <w:rPr>
          <w:color w:val="323232"/>
          <w:sz w:val="28"/>
          <w:szCs w:val="28"/>
        </w:rPr>
      </w:pPr>
    </w:p>
    <w:p w:rsidR="006038FC" w:rsidRPr="00420B8E" w:rsidRDefault="006038FC" w:rsidP="006038FC">
      <w:pPr>
        <w:shd w:val="clear" w:color="auto" w:fill="FFFFFF"/>
        <w:jc w:val="both"/>
        <w:rPr>
          <w:color w:val="323232"/>
          <w:sz w:val="28"/>
          <w:szCs w:val="28"/>
        </w:rPr>
      </w:pPr>
      <w:r w:rsidRPr="00420B8E">
        <w:rPr>
          <w:color w:val="323232"/>
          <w:sz w:val="28"/>
          <w:szCs w:val="28"/>
        </w:rPr>
        <w:t>Организация_____________________________________________________________________________________________</w:t>
      </w:r>
      <w:r>
        <w:rPr>
          <w:color w:val="323232"/>
          <w:sz w:val="28"/>
          <w:szCs w:val="28"/>
        </w:rPr>
        <w:t>_________________________</w:t>
      </w:r>
    </w:p>
    <w:p w:rsidR="006038FC" w:rsidRPr="007E4B87" w:rsidRDefault="006038FC" w:rsidP="006038FC">
      <w:pPr>
        <w:shd w:val="clear" w:color="auto" w:fill="FFFFFF"/>
        <w:jc w:val="center"/>
        <w:rPr>
          <w:color w:val="323232"/>
          <w:sz w:val="20"/>
          <w:szCs w:val="20"/>
        </w:rPr>
      </w:pPr>
      <w:r w:rsidRPr="007E4B87">
        <w:rPr>
          <w:color w:val="323232"/>
          <w:sz w:val="20"/>
          <w:szCs w:val="20"/>
        </w:rPr>
        <w:t>(полное наименование организации-заявителя)</w:t>
      </w:r>
    </w:p>
    <w:p w:rsidR="006038FC" w:rsidRPr="00420B8E" w:rsidRDefault="006038FC" w:rsidP="006038F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420B8E">
        <w:rPr>
          <w:color w:val="323232"/>
          <w:sz w:val="28"/>
          <w:szCs w:val="28"/>
        </w:rPr>
        <w:t>зарегистрирована</w:t>
      </w:r>
      <w:proofErr w:type="gramEnd"/>
      <w:r w:rsidRPr="00420B8E">
        <w:rPr>
          <w:color w:val="323232"/>
          <w:sz w:val="28"/>
          <w:szCs w:val="28"/>
        </w:rPr>
        <w:t>______________________________________________________________________________________ «___ » ___________________</w:t>
      </w:r>
      <w:r w:rsidRPr="00420B8E">
        <w:rPr>
          <w:color w:val="000000"/>
          <w:sz w:val="28"/>
          <w:szCs w:val="28"/>
        </w:rPr>
        <w:t>20__</w:t>
      </w:r>
      <w:r w:rsidRPr="00420B8E">
        <w:rPr>
          <w:bCs/>
          <w:color w:val="000000"/>
          <w:sz w:val="28"/>
          <w:szCs w:val="28"/>
        </w:rPr>
        <w:t>г.,</w:t>
      </w:r>
    </w:p>
    <w:p w:rsidR="006038FC" w:rsidRPr="007E4B87" w:rsidRDefault="006038FC" w:rsidP="006038FC">
      <w:pPr>
        <w:shd w:val="clear" w:color="auto" w:fill="FFFFFF"/>
        <w:jc w:val="center"/>
        <w:rPr>
          <w:color w:val="323232"/>
          <w:sz w:val="20"/>
          <w:szCs w:val="20"/>
        </w:rPr>
      </w:pPr>
      <w:r w:rsidRPr="007E4B87">
        <w:rPr>
          <w:color w:val="323232"/>
          <w:sz w:val="20"/>
          <w:szCs w:val="20"/>
        </w:rPr>
        <w:t>(орган, зарегистрировавший организацию - заявителя)</w:t>
      </w:r>
    </w:p>
    <w:p w:rsidR="006038FC" w:rsidRPr="00420B8E" w:rsidRDefault="006038FC" w:rsidP="006038FC">
      <w:pPr>
        <w:shd w:val="clear" w:color="auto" w:fill="FFFFFF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о чем выдано свидетельство №______________________ заявляет о своем намерении принять участие в конкурсе «Коллективный договор, эффективность производства – основа защиты трудовых прав работников» в номинации (указать одну):</w:t>
      </w:r>
    </w:p>
    <w:p w:rsidR="006038FC" w:rsidRPr="00420B8E" w:rsidRDefault="006038FC" w:rsidP="006038FC">
      <w:pPr>
        <w:shd w:val="clear" w:color="auto" w:fill="FFFFFF"/>
        <w:ind w:firstLine="709"/>
        <w:jc w:val="both"/>
        <w:rPr>
          <w:sz w:val="28"/>
          <w:szCs w:val="28"/>
        </w:rPr>
      </w:pPr>
      <w:r w:rsidRPr="00420B8E">
        <w:rPr>
          <w:sz w:val="28"/>
          <w:szCs w:val="28"/>
        </w:rPr>
        <w:t>«Лучший коллективный договор»;</w:t>
      </w:r>
    </w:p>
    <w:p w:rsidR="006038FC" w:rsidRPr="00420B8E" w:rsidRDefault="006038FC" w:rsidP="006038F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20B8E">
        <w:rPr>
          <w:bCs/>
          <w:color w:val="000000"/>
          <w:sz w:val="28"/>
          <w:szCs w:val="28"/>
        </w:rPr>
        <w:t>«Оплата труда и социальные выплаты»;</w:t>
      </w:r>
    </w:p>
    <w:p w:rsidR="006038FC" w:rsidRPr="00420B8E" w:rsidRDefault="006038FC" w:rsidP="006038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0B8E">
        <w:rPr>
          <w:bCs/>
          <w:color w:val="000000"/>
          <w:sz w:val="28"/>
          <w:szCs w:val="28"/>
        </w:rPr>
        <w:t xml:space="preserve">«Охрана и условия </w:t>
      </w:r>
      <w:r w:rsidRPr="00420B8E">
        <w:rPr>
          <w:color w:val="000000"/>
          <w:sz w:val="28"/>
          <w:szCs w:val="28"/>
        </w:rPr>
        <w:t>труда»;</w:t>
      </w:r>
    </w:p>
    <w:p w:rsidR="006038FC" w:rsidRPr="00420B8E" w:rsidRDefault="006038FC" w:rsidP="006038F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20B8E">
        <w:rPr>
          <w:bCs/>
          <w:color w:val="000000"/>
          <w:sz w:val="28"/>
          <w:szCs w:val="28"/>
        </w:rPr>
        <w:t xml:space="preserve">«Развитие </w:t>
      </w:r>
      <w:r w:rsidRPr="00420B8E">
        <w:rPr>
          <w:color w:val="000000"/>
          <w:sz w:val="28"/>
          <w:szCs w:val="28"/>
        </w:rPr>
        <w:t xml:space="preserve">трудовых </w:t>
      </w:r>
      <w:r w:rsidRPr="00420B8E">
        <w:rPr>
          <w:bCs/>
          <w:color w:val="000000"/>
          <w:sz w:val="28"/>
          <w:szCs w:val="28"/>
        </w:rPr>
        <w:t>ресурсов и кадрового потенциала».</w:t>
      </w:r>
    </w:p>
    <w:p w:rsidR="006038FC" w:rsidRPr="00420B8E" w:rsidRDefault="006038FC" w:rsidP="006038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С порядком проведения Конкурса ознакомлены и согласны. Подтверждаем, что организация-заявитель не является банкротом, не находится в состоянии ликвидации, арест на ее имущество не наложен, не имеет задолженности по заработной плате и социальным выплатам за отчетный год.</w:t>
      </w:r>
    </w:p>
    <w:p w:rsidR="006038FC" w:rsidRPr="00420B8E" w:rsidRDefault="006038FC" w:rsidP="006038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6038FC" w:rsidRPr="00420B8E" w:rsidRDefault="006038FC" w:rsidP="006038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Уведомлены о том, что участники Конкурса, представившие в конкурсную комиссию недостоверные данные, могут быть не допущены к участию в Конкурсе или сняты с участия в Конкурсе в ходе его проведения.</w:t>
      </w:r>
    </w:p>
    <w:p w:rsidR="006038FC" w:rsidRPr="00420B8E" w:rsidRDefault="006038FC" w:rsidP="006038FC">
      <w:pPr>
        <w:shd w:val="clear" w:color="auto" w:fill="FFFFFF"/>
        <w:ind w:firstLine="709"/>
        <w:jc w:val="center"/>
        <w:rPr>
          <w:color w:val="323232"/>
          <w:sz w:val="28"/>
          <w:szCs w:val="28"/>
        </w:rPr>
      </w:pPr>
    </w:p>
    <w:p w:rsidR="006038FC" w:rsidRPr="00420B8E" w:rsidRDefault="006038FC" w:rsidP="006038FC">
      <w:pPr>
        <w:shd w:val="clear" w:color="auto" w:fill="FFFFFF"/>
        <w:ind w:firstLine="709"/>
        <w:jc w:val="both"/>
        <w:rPr>
          <w:color w:val="323232"/>
          <w:sz w:val="28"/>
          <w:szCs w:val="28"/>
        </w:rPr>
      </w:pPr>
      <w:r w:rsidRPr="00420B8E">
        <w:rPr>
          <w:color w:val="323232"/>
          <w:sz w:val="28"/>
          <w:szCs w:val="28"/>
        </w:rPr>
        <w:t>Руководитель организации</w:t>
      </w:r>
    </w:p>
    <w:p w:rsidR="006038FC" w:rsidRPr="00420B8E" w:rsidRDefault="006038FC" w:rsidP="006038FC">
      <w:pPr>
        <w:shd w:val="clear" w:color="auto" w:fill="FFFFFF"/>
        <w:ind w:firstLine="709"/>
        <w:jc w:val="both"/>
        <w:rPr>
          <w:color w:val="323232"/>
          <w:sz w:val="28"/>
          <w:szCs w:val="28"/>
        </w:rPr>
      </w:pPr>
    </w:p>
    <w:p w:rsidR="006038FC" w:rsidRPr="00420B8E" w:rsidRDefault="006038FC" w:rsidP="006038FC">
      <w:pPr>
        <w:shd w:val="clear" w:color="auto" w:fill="FFFFFF"/>
        <w:ind w:firstLine="709"/>
        <w:jc w:val="both"/>
        <w:rPr>
          <w:color w:val="323232"/>
          <w:sz w:val="28"/>
          <w:szCs w:val="28"/>
        </w:rPr>
      </w:pPr>
      <w:r w:rsidRPr="00420B8E">
        <w:rPr>
          <w:color w:val="323232"/>
          <w:sz w:val="28"/>
          <w:szCs w:val="28"/>
        </w:rPr>
        <w:t>Главный бухгалтер</w:t>
      </w:r>
    </w:p>
    <w:p w:rsidR="006038FC" w:rsidRPr="00420B8E" w:rsidRDefault="006038FC" w:rsidP="006038FC">
      <w:pPr>
        <w:shd w:val="clear" w:color="auto" w:fill="FFFFFF"/>
        <w:ind w:firstLine="709"/>
        <w:jc w:val="both"/>
        <w:rPr>
          <w:color w:val="323232"/>
          <w:sz w:val="28"/>
          <w:szCs w:val="28"/>
        </w:rPr>
      </w:pPr>
    </w:p>
    <w:p w:rsidR="006038FC" w:rsidRPr="00420B8E" w:rsidRDefault="006038FC" w:rsidP="006038FC">
      <w:pPr>
        <w:shd w:val="clear" w:color="auto" w:fill="FFFFFF"/>
        <w:ind w:firstLine="709"/>
        <w:jc w:val="both"/>
        <w:rPr>
          <w:color w:val="323232"/>
          <w:sz w:val="28"/>
          <w:szCs w:val="28"/>
        </w:rPr>
      </w:pPr>
      <w:r w:rsidRPr="00420B8E">
        <w:rPr>
          <w:color w:val="323232"/>
          <w:sz w:val="28"/>
          <w:szCs w:val="28"/>
        </w:rPr>
        <w:t>Председатель профкома (иного представительного органа)</w:t>
      </w:r>
    </w:p>
    <w:p w:rsidR="006038FC" w:rsidRPr="00420B8E" w:rsidRDefault="006038FC" w:rsidP="006038FC">
      <w:pPr>
        <w:shd w:val="clear" w:color="auto" w:fill="FFFFFF"/>
        <w:ind w:firstLine="709"/>
        <w:jc w:val="both"/>
        <w:rPr>
          <w:color w:val="323232"/>
          <w:sz w:val="28"/>
          <w:szCs w:val="28"/>
        </w:rPr>
      </w:pPr>
    </w:p>
    <w:p w:rsidR="006038FC" w:rsidRPr="00420B8E" w:rsidRDefault="006038FC" w:rsidP="006038FC">
      <w:pPr>
        <w:shd w:val="clear" w:color="auto" w:fill="FFFFFF"/>
        <w:ind w:firstLine="709"/>
        <w:jc w:val="both"/>
        <w:rPr>
          <w:sz w:val="28"/>
          <w:szCs w:val="28"/>
        </w:rPr>
      </w:pPr>
      <w:r w:rsidRPr="00420B8E">
        <w:rPr>
          <w:color w:val="323232"/>
          <w:sz w:val="28"/>
          <w:szCs w:val="28"/>
        </w:rPr>
        <w:t xml:space="preserve">М. П.     «        » </w:t>
      </w:r>
      <w:r w:rsidRPr="00420B8E">
        <w:rPr>
          <w:color w:val="989898"/>
          <w:sz w:val="28"/>
          <w:szCs w:val="28"/>
        </w:rPr>
        <w:t>________</w:t>
      </w:r>
      <w:r w:rsidRPr="00420B8E">
        <w:rPr>
          <w:color w:val="323232"/>
          <w:sz w:val="28"/>
          <w:szCs w:val="28"/>
        </w:rPr>
        <w:t>20  г.</w:t>
      </w:r>
      <w:r w:rsidRPr="00420B8E">
        <w:rPr>
          <w:sz w:val="28"/>
          <w:szCs w:val="28"/>
        </w:rPr>
        <w:tab/>
      </w:r>
    </w:p>
    <w:p w:rsidR="006038FC" w:rsidRPr="007E4B87" w:rsidRDefault="006038FC" w:rsidP="006038FC">
      <w:pPr>
        <w:tabs>
          <w:tab w:val="left" w:pos="5670"/>
        </w:tabs>
      </w:pPr>
      <w:r>
        <w:tab/>
      </w:r>
      <w:r w:rsidRPr="007E4B87">
        <w:t>Приложе</w:t>
      </w:r>
      <w:r>
        <w:t>ние № 2</w:t>
      </w:r>
    </w:p>
    <w:p w:rsidR="006038FC" w:rsidRPr="00420B8E" w:rsidRDefault="006038FC" w:rsidP="006038FC">
      <w:pPr>
        <w:shd w:val="clear" w:color="auto" w:fill="FFFFFF"/>
        <w:ind w:left="5664"/>
        <w:rPr>
          <w:bCs/>
          <w:color w:val="272727"/>
          <w:sz w:val="28"/>
          <w:szCs w:val="28"/>
        </w:rPr>
      </w:pPr>
      <w:r w:rsidRPr="000E0EA8">
        <w:rPr>
          <w:color w:val="000000"/>
        </w:rPr>
        <w:t xml:space="preserve">к Положению о городском конкурсе «Коллективный договор – основа эффективности </w:t>
      </w:r>
      <w:r w:rsidRPr="000E0EA8">
        <w:rPr>
          <w:color w:val="000000"/>
        </w:rPr>
        <w:lastRenderedPageBreak/>
        <w:t>производства и защиты социально - трудовых прав работников»</w:t>
      </w:r>
    </w:p>
    <w:p w:rsidR="006038FC" w:rsidRPr="00420B8E" w:rsidRDefault="006038FC" w:rsidP="006038FC">
      <w:pPr>
        <w:shd w:val="clear" w:color="auto" w:fill="FFFFFF"/>
        <w:ind w:firstLine="709"/>
        <w:jc w:val="center"/>
        <w:rPr>
          <w:bCs/>
          <w:color w:val="272727"/>
          <w:sz w:val="28"/>
          <w:szCs w:val="28"/>
        </w:rPr>
      </w:pPr>
    </w:p>
    <w:p w:rsidR="006038FC" w:rsidRPr="00420B8E" w:rsidRDefault="006038FC" w:rsidP="006038FC">
      <w:pPr>
        <w:shd w:val="clear" w:color="auto" w:fill="FFFFFF"/>
        <w:ind w:firstLine="709"/>
        <w:jc w:val="center"/>
        <w:rPr>
          <w:bCs/>
          <w:color w:val="272727"/>
          <w:sz w:val="28"/>
          <w:szCs w:val="28"/>
        </w:rPr>
      </w:pPr>
    </w:p>
    <w:p w:rsidR="006038FC" w:rsidRPr="00420B8E" w:rsidRDefault="006038FC" w:rsidP="006038F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Информационная карта</w:t>
      </w:r>
    </w:p>
    <w:p w:rsidR="006038FC" w:rsidRPr="00420B8E" w:rsidRDefault="006038FC" w:rsidP="006038F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участника конкурса «Коллективный договор – основа эффективности производства и защиты социально-трудовых прав работников»</w:t>
      </w:r>
    </w:p>
    <w:p w:rsidR="006038FC" w:rsidRPr="00420B8E" w:rsidRDefault="006038FC" w:rsidP="006038FC">
      <w:pPr>
        <w:shd w:val="clear" w:color="auto" w:fill="FFFFFF"/>
        <w:ind w:firstLine="709"/>
        <w:jc w:val="center"/>
        <w:rPr>
          <w:bCs/>
          <w:color w:val="272727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6096"/>
      </w:tblGrid>
      <w:tr w:rsidR="006038FC" w:rsidRPr="00420B8E" w:rsidTr="00086F8D">
        <w:tc>
          <w:tcPr>
            <w:tcW w:w="3827" w:type="dxa"/>
          </w:tcPr>
          <w:p w:rsidR="006038FC" w:rsidRPr="00420B8E" w:rsidRDefault="006038FC" w:rsidP="00086F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20B8E">
              <w:rPr>
                <w:color w:val="000000"/>
                <w:sz w:val="28"/>
                <w:szCs w:val="28"/>
              </w:rPr>
              <w:t>Организация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20B8E">
              <w:rPr>
                <w:color w:val="000000"/>
                <w:sz w:val="28"/>
                <w:szCs w:val="28"/>
              </w:rPr>
              <w:t>(полное наименование, юридический адрес)</w:t>
            </w:r>
          </w:p>
          <w:p w:rsidR="006038FC" w:rsidRPr="00420B8E" w:rsidRDefault="006038FC" w:rsidP="00086F8D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trHeight w:val="271"/>
        </w:trPr>
        <w:tc>
          <w:tcPr>
            <w:tcW w:w="3827" w:type="dxa"/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Почтовый адрес</w:t>
            </w:r>
          </w:p>
          <w:p w:rsidR="006038FC" w:rsidRPr="00420B8E" w:rsidRDefault="006038FC" w:rsidP="00086F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3827" w:type="dxa"/>
          </w:tcPr>
          <w:p w:rsidR="006038FC" w:rsidRPr="00420B8E" w:rsidRDefault="006038FC" w:rsidP="00086F8D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  <w:r w:rsidRPr="00420B8E">
              <w:rPr>
                <w:b w:val="0"/>
                <w:sz w:val="28"/>
                <w:szCs w:val="28"/>
              </w:rPr>
              <w:t>Телефон/факс</w:t>
            </w:r>
          </w:p>
          <w:p w:rsidR="006038FC" w:rsidRPr="00420B8E" w:rsidRDefault="006038FC" w:rsidP="00086F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3827" w:type="dxa"/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Основной вид деятельности</w:t>
            </w:r>
          </w:p>
          <w:p w:rsidR="006038FC" w:rsidRPr="00420B8E" w:rsidRDefault="006038FC" w:rsidP="00086F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3827" w:type="dxa"/>
            <w:vAlign w:val="center"/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Организационно-правовая форма в настоящее время</w:t>
            </w:r>
          </w:p>
          <w:p w:rsidR="006038FC" w:rsidRPr="00420B8E" w:rsidRDefault="006038FC" w:rsidP="00086F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3827" w:type="dxa"/>
            <w:vAlign w:val="center"/>
          </w:tcPr>
          <w:p w:rsidR="006038FC" w:rsidRPr="00420B8E" w:rsidRDefault="006038FC" w:rsidP="00086F8D">
            <w:pPr>
              <w:shd w:val="clear" w:color="auto" w:fill="FFFFFF"/>
              <w:jc w:val="both"/>
              <w:rPr>
                <w:color w:val="272727"/>
                <w:sz w:val="28"/>
                <w:szCs w:val="28"/>
                <w:u w:val="single"/>
              </w:rPr>
            </w:pPr>
            <w:r w:rsidRPr="00420B8E">
              <w:rPr>
                <w:color w:val="000000"/>
                <w:sz w:val="28"/>
                <w:szCs w:val="28"/>
              </w:rPr>
              <w:t>Количество работающих  (чел</w:t>
            </w:r>
            <w:r>
              <w:rPr>
                <w:color w:val="000000"/>
                <w:sz w:val="28"/>
                <w:szCs w:val="28"/>
              </w:rPr>
              <w:t>овек</w:t>
            </w:r>
            <w:r w:rsidRPr="00420B8E">
              <w:rPr>
                <w:color w:val="000000"/>
                <w:sz w:val="28"/>
                <w:szCs w:val="28"/>
              </w:rPr>
              <w:t>)</w:t>
            </w:r>
          </w:p>
          <w:p w:rsidR="006038FC" w:rsidRPr="00420B8E" w:rsidRDefault="006038FC" w:rsidP="00086F8D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63330E" w:rsidTr="00086F8D">
        <w:tc>
          <w:tcPr>
            <w:tcW w:w="3827" w:type="dxa"/>
            <w:vAlign w:val="center"/>
          </w:tcPr>
          <w:p w:rsidR="006038FC" w:rsidRPr="0063330E" w:rsidRDefault="006038FC" w:rsidP="00086F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3330E">
              <w:rPr>
                <w:color w:val="000000"/>
                <w:sz w:val="28"/>
                <w:szCs w:val="28"/>
              </w:rPr>
              <w:t>Срок действия коллективного</w:t>
            </w:r>
          </w:p>
          <w:p w:rsidR="006038FC" w:rsidRPr="0063330E" w:rsidRDefault="006038FC" w:rsidP="00086F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3330E">
              <w:rPr>
                <w:color w:val="000000"/>
                <w:sz w:val="28"/>
                <w:szCs w:val="28"/>
              </w:rPr>
              <w:t>договора</w:t>
            </w:r>
          </w:p>
          <w:p w:rsidR="006038FC" w:rsidRPr="00420B8E" w:rsidRDefault="006038FC" w:rsidP="00086F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6038FC" w:rsidRPr="0063330E" w:rsidRDefault="006038FC" w:rsidP="00086F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038FC" w:rsidRPr="0063330E" w:rsidTr="00086F8D">
        <w:tc>
          <w:tcPr>
            <w:tcW w:w="3827" w:type="dxa"/>
          </w:tcPr>
          <w:p w:rsidR="006038FC" w:rsidRPr="0063330E" w:rsidRDefault="006038FC" w:rsidP="00086F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3330E">
              <w:rPr>
                <w:color w:val="000000"/>
                <w:sz w:val="28"/>
                <w:szCs w:val="28"/>
              </w:rPr>
              <w:t>Руководитель (Ф.И.О.)</w:t>
            </w:r>
          </w:p>
          <w:p w:rsidR="006038FC" w:rsidRPr="0063330E" w:rsidRDefault="006038FC" w:rsidP="00086F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6038FC" w:rsidRPr="0063330E" w:rsidRDefault="006038FC" w:rsidP="00086F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6038FC" w:rsidRPr="0063330E" w:rsidRDefault="006038FC" w:rsidP="00086F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6038FC" w:rsidRPr="0063330E" w:rsidTr="00086F8D">
        <w:tc>
          <w:tcPr>
            <w:tcW w:w="3827" w:type="dxa"/>
          </w:tcPr>
          <w:p w:rsidR="006038FC" w:rsidRPr="0063330E" w:rsidRDefault="006038FC" w:rsidP="00086F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3330E">
              <w:rPr>
                <w:color w:val="000000"/>
                <w:sz w:val="28"/>
                <w:szCs w:val="28"/>
              </w:rPr>
              <w:t>Председатель профкома</w:t>
            </w:r>
          </w:p>
          <w:p w:rsidR="006038FC" w:rsidRPr="0063330E" w:rsidRDefault="006038FC" w:rsidP="00086F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3330E">
              <w:rPr>
                <w:color w:val="000000"/>
                <w:sz w:val="28"/>
                <w:szCs w:val="28"/>
              </w:rPr>
              <w:t>(Ф.И.О.)</w:t>
            </w:r>
          </w:p>
          <w:p w:rsidR="006038FC" w:rsidRPr="0063330E" w:rsidRDefault="006038FC" w:rsidP="00086F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63330E">
              <w:rPr>
                <w:color w:val="000000"/>
                <w:sz w:val="28"/>
                <w:szCs w:val="28"/>
              </w:rPr>
              <w:t>(иной представительный</w:t>
            </w:r>
            <w:proofErr w:type="gramEnd"/>
          </w:p>
          <w:p w:rsidR="006038FC" w:rsidRPr="0063330E" w:rsidRDefault="006038FC" w:rsidP="00086F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3330E">
              <w:rPr>
                <w:color w:val="000000"/>
                <w:sz w:val="28"/>
                <w:szCs w:val="28"/>
              </w:rPr>
              <w:t>орган работников)</w:t>
            </w:r>
          </w:p>
          <w:p w:rsidR="006038FC" w:rsidRPr="0063330E" w:rsidRDefault="006038FC" w:rsidP="00086F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6038FC" w:rsidRPr="0063330E" w:rsidRDefault="006038FC" w:rsidP="00086F8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6038FC" w:rsidRPr="00420B8E" w:rsidRDefault="006038FC" w:rsidP="006038FC">
      <w:pPr>
        <w:ind w:firstLine="709"/>
        <w:jc w:val="center"/>
        <w:rPr>
          <w:bCs/>
          <w:sz w:val="28"/>
          <w:szCs w:val="28"/>
        </w:rPr>
      </w:pPr>
    </w:p>
    <w:p w:rsidR="006038FC" w:rsidRPr="00420B8E" w:rsidRDefault="006038FC" w:rsidP="006038FC">
      <w:pPr>
        <w:ind w:firstLine="709"/>
        <w:jc w:val="center"/>
        <w:rPr>
          <w:bCs/>
          <w:sz w:val="28"/>
          <w:szCs w:val="28"/>
        </w:rPr>
      </w:pPr>
    </w:p>
    <w:p w:rsidR="006038FC" w:rsidRPr="00420B8E" w:rsidRDefault="006038FC" w:rsidP="006038FC">
      <w:pPr>
        <w:ind w:firstLine="709"/>
        <w:jc w:val="center"/>
        <w:rPr>
          <w:bCs/>
          <w:sz w:val="28"/>
          <w:szCs w:val="28"/>
        </w:rPr>
      </w:pPr>
    </w:p>
    <w:p w:rsidR="006038FC" w:rsidRPr="00420B8E" w:rsidRDefault="006038FC" w:rsidP="006038FC">
      <w:pPr>
        <w:ind w:firstLine="709"/>
        <w:jc w:val="center"/>
        <w:rPr>
          <w:bCs/>
          <w:sz w:val="28"/>
          <w:szCs w:val="28"/>
        </w:rPr>
      </w:pPr>
    </w:p>
    <w:p w:rsidR="006038FC" w:rsidRPr="00420B8E" w:rsidRDefault="006038FC" w:rsidP="006038FC">
      <w:pPr>
        <w:ind w:firstLine="709"/>
        <w:jc w:val="center"/>
        <w:rPr>
          <w:bCs/>
          <w:sz w:val="28"/>
          <w:szCs w:val="28"/>
        </w:rPr>
      </w:pPr>
    </w:p>
    <w:p w:rsidR="006038FC" w:rsidRPr="00420B8E" w:rsidRDefault="006038FC" w:rsidP="006038FC">
      <w:pPr>
        <w:ind w:firstLine="709"/>
        <w:jc w:val="center"/>
        <w:rPr>
          <w:bCs/>
          <w:sz w:val="28"/>
          <w:szCs w:val="28"/>
        </w:rPr>
      </w:pPr>
    </w:p>
    <w:p w:rsidR="006038FC" w:rsidRPr="007E4B87" w:rsidRDefault="006038FC" w:rsidP="006038FC">
      <w:pPr>
        <w:tabs>
          <w:tab w:val="left" w:pos="5670"/>
        </w:tabs>
      </w:pPr>
      <w:r>
        <w:tab/>
      </w:r>
      <w:r w:rsidRPr="007E4B87">
        <w:t>Приложе</w:t>
      </w:r>
      <w:r>
        <w:t>ние № 3</w:t>
      </w:r>
    </w:p>
    <w:p w:rsidR="006038FC" w:rsidRPr="00420B8E" w:rsidRDefault="006038FC" w:rsidP="006038FC">
      <w:pPr>
        <w:shd w:val="clear" w:color="auto" w:fill="FFFFFF"/>
        <w:ind w:left="5664"/>
        <w:rPr>
          <w:bCs/>
          <w:color w:val="272727"/>
          <w:sz w:val="28"/>
          <w:szCs w:val="28"/>
        </w:rPr>
      </w:pPr>
      <w:r w:rsidRPr="000E0EA8">
        <w:rPr>
          <w:color w:val="000000"/>
        </w:rPr>
        <w:t xml:space="preserve">к Положению о городском конкурсе «Коллективный договор – основа эффективности </w:t>
      </w:r>
      <w:r w:rsidRPr="000E0EA8">
        <w:rPr>
          <w:color w:val="000000"/>
        </w:rPr>
        <w:lastRenderedPageBreak/>
        <w:t>производства и защиты социально - трудовых прав работников»</w:t>
      </w:r>
    </w:p>
    <w:p w:rsidR="006038FC" w:rsidRPr="00420B8E" w:rsidRDefault="006038FC" w:rsidP="006038FC">
      <w:pPr>
        <w:ind w:firstLine="709"/>
        <w:jc w:val="center"/>
        <w:rPr>
          <w:bCs/>
          <w:sz w:val="28"/>
          <w:szCs w:val="28"/>
        </w:rPr>
      </w:pPr>
    </w:p>
    <w:p w:rsidR="006038FC" w:rsidRPr="00420B8E" w:rsidRDefault="006038FC" w:rsidP="006038F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>Показатели деятельности организации</w:t>
      </w:r>
    </w:p>
    <w:p w:rsidR="006038FC" w:rsidRPr="00420B8E" w:rsidRDefault="006038FC" w:rsidP="006038FC">
      <w:pPr>
        <w:ind w:firstLine="709"/>
        <w:jc w:val="center"/>
        <w:rPr>
          <w:bCs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6096"/>
        <w:gridCol w:w="1134"/>
        <w:gridCol w:w="1134"/>
        <w:gridCol w:w="992"/>
      </w:tblGrid>
      <w:tr w:rsidR="006038FC" w:rsidRPr="00420B8E" w:rsidTr="00086F8D">
        <w:trPr>
          <w:trHeight w:val="211"/>
        </w:trPr>
        <w:tc>
          <w:tcPr>
            <w:tcW w:w="851" w:type="dxa"/>
          </w:tcPr>
          <w:p w:rsidR="006038FC" w:rsidRPr="00420B8E" w:rsidRDefault="006038FC" w:rsidP="00086F8D">
            <w:pPr>
              <w:tabs>
                <w:tab w:val="left" w:pos="0"/>
                <w:tab w:val="center" w:pos="701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№</w:t>
            </w:r>
          </w:p>
          <w:p w:rsidR="006038FC" w:rsidRPr="00420B8E" w:rsidRDefault="006038FC" w:rsidP="00086F8D">
            <w:pPr>
              <w:tabs>
                <w:tab w:val="left" w:pos="0"/>
                <w:tab w:val="center" w:pos="701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6038FC" w:rsidRPr="00420B8E" w:rsidRDefault="006038FC" w:rsidP="00086F8D">
            <w:pPr>
              <w:pStyle w:val="3"/>
              <w:ind w:right="0"/>
              <w:rPr>
                <w:bCs/>
                <w:szCs w:val="28"/>
              </w:rPr>
            </w:pPr>
            <w:r w:rsidRPr="00420B8E">
              <w:rPr>
                <w:bCs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6038FC" w:rsidRPr="00420B8E" w:rsidRDefault="006038FC" w:rsidP="00086F8D">
            <w:pPr>
              <w:rPr>
                <w:bCs/>
                <w:sz w:val="28"/>
                <w:szCs w:val="28"/>
              </w:rPr>
            </w:pPr>
            <w:r w:rsidRPr="00420B8E">
              <w:rPr>
                <w:bCs/>
                <w:sz w:val="28"/>
                <w:szCs w:val="28"/>
              </w:rPr>
              <w:t>20__ г.</w:t>
            </w:r>
          </w:p>
        </w:tc>
        <w:tc>
          <w:tcPr>
            <w:tcW w:w="1134" w:type="dxa"/>
          </w:tcPr>
          <w:p w:rsidR="006038FC" w:rsidRPr="00420B8E" w:rsidRDefault="006038FC" w:rsidP="00086F8D">
            <w:pPr>
              <w:rPr>
                <w:bCs/>
                <w:sz w:val="28"/>
                <w:szCs w:val="28"/>
              </w:rPr>
            </w:pPr>
            <w:r w:rsidRPr="00420B8E">
              <w:rPr>
                <w:bCs/>
                <w:sz w:val="28"/>
                <w:szCs w:val="28"/>
              </w:rPr>
              <w:t>20_ г.</w:t>
            </w:r>
          </w:p>
        </w:tc>
        <w:tc>
          <w:tcPr>
            <w:tcW w:w="992" w:type="dxa"/>
          </w:tcPr>
          <w:p w:rsidR="006038FC" w:rsidRPr="00420B8E" w:rsidRDefault="006038FC" w:rsidP="00086F8D">
            <w:pPr>
              <w:jc w:val="center"/>
              <w:rPr>
                <w:bCs/>
                <w:sz w:val="28"/>
                <w:szCs w:val="28"/>
              </w:rPr>
            </w:pPr>
            <w:r w:rsidRPr="00420B8E">
              <w:rPr>
                <w:bCs/>
                <w:sz w:val="28"/>
                <w:szCs w:val="28"/>
              </w:rPr>
              <w:t>Темп</w:t>
            </w:r>
          </w:p>
          <w:p w:rsidR="006038FC" w:rsidRPr="00420B8E" w:rsidRDefault="006038FC" w:rsidP="00086F8D">
            <w:pPr>
              <w:jc w:val="center"/>
              <w:rPr>
                <w:bCs/>
                <w:sz w:val="28"/>
                <w:szCs w:val="28"/>
              </w:rPr>
            </w:pPr>
            <w:r w:rsidRPr="00420B8E">
              <w:rPr>
                <w:bCs/>
                <w:sz w:val="28"/>
                <w:szCs w:val="28"/>
              </w:rPr>
              <w:t>роста, %</w:t>
            </w:r>
          </w:p>
        </w:tc>
      </w:tr>
      <w:tr w:rsidR="006038FC" w:rsidRPr="00420B8E" w:rsidTr="00086F8D">
        <w:trPr>
          <w:trHeight w:val="211"/>
          <w:tblHeader/>
        </w:trPr>
        <w:tc>
          <w:tcPr>
            <w:tcW w:w="851" w:type="dxa"/>
          </w:tcPr>
          <w:p w:rsidR="006038FC" w:rsidRPr="00420B8E" w:rsidRDefault="006038FC" w:rsidP="00086F8D">
            <w:pPr>
              <w:tabs>
                <w:tab w:val="left" w:pos="0"/>
                <w:tab w:val="center" w:pos="701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6038FC" w:rsidRPr="00420B8E" w:rsidRDefault="006038FC" w:rsidP="00086F8D">
            <w:pPr>
              <w:pStyle w:val="3"/>
              <w:ind w:right="0"/>
              <w:rPr>
                <w:bCs/>
                <w:szCs w:val="28"/>
              </w:rPr>
            </w:pPr>
            <w:r w:rsidRPr="00420B8E">
              <w:rPr>
                <w:bCs/>
                <w:szCs w:val="28"/>
              </w:rPr>
              <w:t>2</w:t>
            </w:r>
          </w:p>
        </w:tc>
        <w:tc>
          <w:tcPr>
            <w:tcW w:w="1134" w:type="dxa"/>
          </w:tcPr>
          <w:p w:rsidR="006038FC" w:rsidRPr="00420B8E" w:rsidRDefault="006038FC" w:rsidP="00086F8D">
            <w:pPr>
              <w:jc w:val="center"/>
              <w:rPr>
                <w:bCs/>
                <w:sz w:val="28"/>
                <w:szCs w:val="28"/>
              </w:rPr>
            </w:pPr>
            <w:r w:rsidRPr="00420B8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038FC" w:rsidRPr="00420B8E" w:rsidRDefault="006038FC" w:rsidP="00086F8D">
            <w:pPr>
              <w:jc w:val="center"/>
              <w:rPr>
                <w:bCs/>
                <w:sz w:val="28"/>
                <w:szCs w:val="28"/>
              </w:rPr>
            </w:pPr>
            <w:r w:rsidRPr="00420B8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038FC" w:rsidRPr="00420B8E" w:rsidRDefault="006038FC" w:rsidP="00086F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851" w:type="dxa"/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Рост промышленного производства (работ, услуг), процент к предыдущему году</w:t>
            </w:r>
          </w:p>
        </w:tc>
        <w:tc>
          <w:tcPr>
            <w:tcW w:w="1134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</w:trPr>
        <w:tc>
          <w:tcPr>
            <w:tcW w:w="851" w:type="dxa"/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Среднесписочная численность работников, чел</w:t>
            </w:r>
            <w:r>
              <w:rPr>
                <w:sz w:val="28"/>
                <w:szCs w:val="28"/>
              </w:rPr>
              <w:t>овек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</w:trPr>
        <w:tc>
          <w:tcPr>
            <w:tcW w:w="851" w:type="dxa"/>
          </w:tcPr>
          <w:p w:rsidR="006038FC" w:rsidRPr="00420B8E" w:rsidRDefault="006038FC" w:rsidP="00086F8D">
            <w:pPr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Списочная численность работников (без</w:t>
            </w:r>
            <w:r>
              <w:rPr>
                <w:sz w:val="28"/>
                <w:szCs w:val="28"/>
              </w:rPr>
              <w:t xml:space="preserve"> работников,</w:t>
            </w:r>
            <w:r w:rsidRPr="00420B8E">
              <w:rPr>
                <w:sz w:val="28"/>
                <w:szCs w:val="28"/>
              </w:rPr>
              <w:t xml:space="preserve"> находящихся в отпуске по беременности и родам и по уходу за ребенком), чел</w:t>
            </w:r>
            <w:r>
              <w:rPr>
                <w:sz w:val="28"/>
                <w:szCs w:val="28"/>
              </w:rPr>
              <w:t>овек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Среднемесячная номинальная начисленная  заработная плата, рублей,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096" w:type="dxa"/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20B8E">
              <w:rPr>
                <w:sz w:val="28"/>
                <w:szCs w:val="28"/>
              </w:rPr>
              <w:t>рабочих, рублей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096" w:type="dxa"/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20B8E">
              <w:rPr>
                <w:sz w:val="28"/>
                <w:szCs w:val="28"/>
              </w:rPr>
              <w:t>специалистов, служащих, рублей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096" w:type="dxa"/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20B8E">
              <w:rPr>
                <w:sz w:val="28"/>
                <w:szCs w:val="28"/>
              </w:rPr>
              <w:t>руководящего состава, рублей.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Реальная заработная плата,</w:t>
            </w:r>
            <w:r>
              <w:rPr>
                <w:sz w:val="28"/>
                <w:szCs w:val="28"/>
              </w:rPr>
              <w:t xml:space="preserve"> </w:t>
            </w:r>
            <w:r w:rsidRPr="00420B8E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proofErr w:type="spellStart"/>
            <w:r w:rsidRPr="00420B8E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6038FC" w:rsidRPr="00420B8E" w:rsidTr="00086F8D">
        <w:tc>
          <w:tcPr>
            <w:tcW w:w="851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ind w:lef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Минимальный месячный уровень заработной платы в организации, рублей в месяц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851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Доля условно-постоянной части в структуре заработной платы,</w:t>
            </w:r>
            <w:r>
              <w:rPr>
                <w:sz w:val="28"/>
                <w:szCs w:val="28"/>
              </w:rPr>
              <w:t xml:space="preserve"> </w:t>
            </w:r>
            <w:r w:rsidRPr="00420B8E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proofErr w:type="spellStart"/>
            <w:r w:rsidRPr="00420B8E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6038FC" w:rsidRPr="00420B8E" w:rsidTr="00086F8D">
        <w:tc>
          <w:tcPr>
            <w:tcW w:w="851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Отношение среднемесячной начисленной заработной платы в организации к </w:t>
            </w:r>
            <w:proofErr w:type="spellStart"/>
            <w:r w:rsidRPr="00420B8E">
              <w:rPr>
                <w:sz w:val="28"/>
                <w:szCs w:val="28"/>
              </w:rPr>
              <w:t>среднероссийскому</w:t>
            </w:r>
            <w:proofErr w:type="spellEnd"/>
            <w:r w:rsidRPr="00420B8E">
              <w:rPr>
                <w:sz w:val="28"/>
                <w:szCs w:val="28"/>
              </w:rPr>
              <w:t xml:space="preserve"> показателю средней заработной платы по соответствующему виду экономической деятельности,</w:t>
            </w:r>
            <w:r>
              <w:rPr>
                <w:sz w:val="28"/>
                <w:szCs w:val="28"/>
              </w:rPr>
              <w:t xml:space="preserve"> </w:t>
            </w:r>
            <w:r w:rsidRPr="00420B8E">
              <w:rPr>
                <w:sz w:val="28"/>
                <w:szCs w:val="28"/>
              </w:rPr>
              <w:t xml:space="preserve">%,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proofErr w:type="spellStart"/>
            <w:r w:rsidRPr="00420B8E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6038FC" w:rsidRPr="00420B8E" w:rsidTr="00086F8D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Расходы на материальное стимулирование работников, тыс</w:t>
            </w:r>
            <w:r>
              <w:rPr>
                <w:sz w:val="28"/>
                <w:szCs w:val="28"/>
              </w:rPr>
              <w:t xml:space="preserve">яч </w:t>
            </w:r>
            <w:r w:rsidRPr="00420B8E">
              <w:rPr>
                <w:sz w:val="28"/>
                <w:szCs w:val="28"/>
              </w:rPr>
              <w:t>рублей в год,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6096" w:type="dxa"/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20B8E">
              <w:rPr>
                <w:sz w:val="28"/>
                <w:szCs w:val="28"/>
              </w:rPr>
              <w:t>премиальные выплаты, тыс</w:t>
            </w:r>
            <w:r>
              <w:rPr>
                <w:sz w:val="28"/>
                <w:szCs w:val="28"/>
              </w:rPr>
              <w:t xml:space="preserve">яч </w:t>
            </w:r>
            <w:r w:rsidRPr="00420B8E">
              <w:rPr>
                <w:sz w:val="28"/>
                <w:szCs w:val="28"/>
              </w:rPr>
              <w:t>рублей в год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6096" w:type="dxa"/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20B8E">
              <w:rPr>
                <w:sz w:val="28"/>
                <w:szCs w:val="28"/>
              </w:rPr>
              <w:t>выплаты молодым специалистам, тыс</w:t>
            </w:r>
            <w:r>
              <w:rPr>
                <w:sz w:val="28"/>
                <w:szCs w:val="28"/>
              </w:rPr>
              <w:t xml:space="preserve">яч </w:t>
            </w:r>
            <w:r w:rsidRPr="00420B8E">
              <w:rPr>
                <w:sz w:val="28"/>
                <w:szCs w:val="28"/>
              </w:rPr>
              <w:t>рублей в год,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6096" w:type="dxa"/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20B8E">
              <w:rPr>
                <w:sz w:val="28"/>
                <w:szCs w:val="28"/>
              </w:rPr>
              <w:t>за выслугу лет, тыс</w:t>
            </w:r>
            <w:r>
              <w:rPr>
                <w:sz w:val="28"/>
                <w:szCs w:val="28"/>
              </w:rPr>
              <w:t xml:space="preserve">яч </w:t>
            </w:r>
            <w:r w:rsidRPr="00420B8E">
              <w:rPr>
                <w:sz w:val="28"/>
                <w:szCs w:val="28"/>
              </w:rPr>
              <w:t xml:space="preserve">рублей в год,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6096" w:type="dxa"/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420B8E">
              <w:rPr>
                <w:sz w:val="28"/>
                <w:szCs w:val="28"/>
              </w:rPr>
              <w:t>иные выплаты (за наставничество, за качество и интенсивность выполняемых работ, руководство бригадой и т.п.), тыс</w:t>
            </w:r>
            <w:r>
              <w:rPr>
                <w:sz w:val="28"/>
                <w:szCs w:val="28"/>
              </w:rPr>
              <w:t xml:space="preserve">яч </w:t>
            </w:r>
            <w:r w:rsidRPr="00420B8E">
              <w:rPr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</w:trPr>
        <w:tc>
          <w:tcPr>
            <w:tcW w:w="851" w:type="dxa"/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6096" w:type="dxa"/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Расходы на социальную поддержку работников (материальная помощь, оплата санаторно-курортного лечения, медицинского обслуживания,  другие социальные выплаты) на одного работника, руб</w:t>
            </w:r>
            <w:r>
              <w:rPr>
                <w:sz w:val="28"/>
                <w:szCs w:val="28"/>
              </w:rPr>
              <w:t>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</w:trPr>
        <w:tc>
          <w:tcPr>
            <w:tcW w:w="851" w:type="dxa"/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Количество произошедших несчастных  случаев в организации, </w:t>
            </w:r>
            <w:r>
              <w:rPr>
                <w:sz w:val="28"/>
                <w:szCs w:val="28"/>
              </w:rPr>
              <w:t xml:space="preserve">связанных с производством, </w:t>
            </w:r>
            <w:r w:rsidRPr="00420B8E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иниц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</w:trPr>
        <w:tc>
          <w:tcPr>
            <w:tcW w:w="851" w:type="dxa"/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Число пострадавших  при несчастных случаях на производстве с потерей трудоспособности на один рабочий день и более, чел</w:t>
            </w:r>
            <w:r>
              <w:rPr>
                <w:sz w:val="28"/>
                <w:szCs w:val="28"/>
              </w:rPr>
              <w:t>овек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Численность лиц с впервые установленным про</w:t>
            </w:r>
            <w:r>
              <w:rPr>
                <w:sz w:val="28"/>
                <w:szCs w:val="28"/>
              </w:rPr>
              <w:t>фессиональным заболеванием, человек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Количество работников занятых на </w:t>
            </w:r>
            <w:proofErr w:type="gramStart"/>
            <w:r w:rsidRPr="00420B8E">
              <w:rPr>
                <w:sz w:val="28"/>
                <w:szCs w:val="28"/>
              </w:rPr>
              <w:t>работах</w:t>
            </w:r>
            <w:proofErr w:type="gramEnd"/>
            <w:r w:rsidRPr="00420B8E">
              <w:rPr>
                <w:sz w:val="28"/>
                <w:szCs w:val="28"/>
              </w:rPr>
              <w:t xml:space="preserve"> с вредными и (или) опасными условиями труда, чел</w:t>
            </w:r>
            <w:r>
              <w:rPr>
                <w:sz w:val="28"/>
                <w:szCs w:val="28"/>
              </w:rPr>
              <w:t>овек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Количество рабочих мест, на которых проведена специальная оценка условий труда, ед</w:t>
            </w:r>
            <w:r>
              <w:rPr>
                <w:sz w:val="28"/>
                <w:szCs w:val="28"/>
              </w:rPr>
              <w:t>иниц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Объем фактического финансирования мероприятий по улучшению условий и охраны труда, тыс</w:t>
            </w:r>
            <w:r>
              <w:rPr>
                <w:sz w:val="28"/>
                <w:szCs w:val="28"/>
              </w:rPr>
              <w:t xml:space="preserve">яч </w:t>
            </w:r>
            <w:r w:rsidRPr="00420B8E">
              <w:rPr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20B8E">
              <w:rPr>
                <w:color w:val="000000"/>
                <w:sz w:val="28"/>
                <w:szCs w:val="28"/>
              </w:rPr>
              <w:t xml:space="preserve">Затраты на производство продукции (работ, услуг), </w:t>
            </w:r>
            <w:r w:rsidRPr="00420B8E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 xml:space="preserve">яч </w:t>
            </w:r>
            <w:r w:rsidRPr="00420B8E">
              <w:rPr>
                <w:sz w:val="28"/>
                <w:szCs w:val="28"/>
              </w:rPr>
              <w:t>рублей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38FC" w:rsidRPr="0039574E" w:rsidRDefault="006038FC" w:rsidP="00086F8D">
            <w:pPr>
              <w:shd w:val="clear" w:color="auto" w:fill="FFFFFF"/>
              <w:snapToGrid w:val="0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Количе</w:t>
            </w:r>
            <w:r>
              <w:rPr>
                <w:sz w:val="28"/>
                <w:szCs w:val="28"/>
              </w:rPr>
              <w:t>ство введенных рабочих мест, единиц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20B8E">
              <w:rPr>
                <w:color w:val="000000"/>
                <w:sz w:val="28"/>
                <w:szCs w:val="28"/>
              </w:rPr>
              <w:t>Численность принятых работников на дополнительно введенные рабочие места, чел</w:t>
            </w:r>
            <w:r>
              <w:rPr>
                <w:color w:val="000000"/>
                <w:sz w:val="28"/>
                <w:szCs w:val="28"/>
              </w:rPr>
              <w:t>овек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</w:trPr>
        <w:tc>
          <w:tcPr>
            <w:tcW w:w="851" w:type="dxa"/>
            <w:tcBorders>
              <w:right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20B8E">
              <w:rPr>
                <w:color w:val="000000"/>
                <w:sz w:val="28"/>
                <w:szCs w:val="28"/>
              </w:rPr>
              <w:t>Численность иностранных работников, чел</w:t>
            </w:r>
            <w:r>
              <w:rPr>
                <w:color w:val="000000"/>
                <w:sz w:val="28"/>
                <w:szCs w:val="28"/>
              </w:rPr>
              <w:t>овек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shd w:val="clear" w:color="auto" w:fill="FFFFFF"/>
              <w:snapToGri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38FC" w:rsidRPr="00420B8E" w:rsidRDefault="006038FC" w:rsidP="00086F8D">
            <w:pPr>
              <w:shd w:val="clear" w:color="auto" w:fill="FFFFFF"/>
              <w:snapToGri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8FC" w:rsidRPr="00420B8E" w:rsidRDefault="006038FC" w:rsidP="00086F8D">
            <w:pPr>
              <w:shd w:val="clear" w:color="auto" w:fill="FFFFFF"/>
              <w:snapToGri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  <w:trHeight w:val="421"/>
        </w:trPr>
        <w:tc>
          <w:tcPr>
            <w:tcW w:w="851" w:type="dxa"/>
            <w:tcBorders>
              <w:right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420B8E">
              <w:rPr>
                <w:color w:val="000000"/>
                <w:sz w:val="28"/>
                <w:szCs w:val="28"/>
              </w:rPr>
              <w:t>Численность инвалидов в организации по состоянию на конец года, чел</w:t>
            </w:r>
            <w:r>
              <w:rPr>
                <w:color w:val="000000"/>
                <w:sz w:val="28"/>
                <w:szCs w:val="28"/>
              </w:rPr>
              <w:t>овек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shd w:val="clear" w:color="auto" w:fill="FFFFFF"/>
              <w:snapToGri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38FC" w:rsidRPr="00420B8E" w:rsidRDefault="006038FC" w:rsidP="00086F8D">
            <w:pPr>
              <w:shd w:val="clear" w:color="auto" w:fill="FFFFFF"/>
              <w:snapToGrid w:val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8FC" w:rsidRPr="00420B8E" w:rsidRDefault="006038FC" w:rsidP="00086F8D">
            <w:pPr>
              <w:shd w:val="clear" w:color="auto" w:fill="FFFFFF"/>
              <w:snapToGrid w:val="0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  <w:trHeight w:val="59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Численность работников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предпенсионного</w:t>
            </w:r>
            <w:proofErr w:type="spellEnd"/>
            <w:r>
              <w:rPr>
                <w:sz w:val="28"/>
                <w:szCs w:val="28"/>
              </w:rPr>
              <w:t xml:space="preserve"> возраста, 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  <w:trHeight w:val="59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Численность работников, подлежащих аттестации (запланированных к аттестации) в году, предшест</w:t>
            </w:r>
            <w:r>
              <w:rPr>
                <w:sz w:val="28"/>
                <w:szCs w:val="28"/>
              </w:rPr>
              <w:t>вующем проведению конкурса, 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  <w:trHeight w:val="59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Численность работников, прошедших аттестацию за год, предшест</w:t>
            </w:r>
            <w:r>
              <w:rPr>
                <w:sz w:val="28"/>
                <w:szCs w:val="28"/>
              </w:rPr>
              <w:t>вующий проведению конкурса, 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  <w:trHeight w:val="59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Число работников, прошедших повышение квалификации, за три года, предшествующих году про</w:t>
            </w:r>
            <w:r>
              <w:rPr>
                <w:sz w:val="28"/>
                <w:szCs w:val="28"/>
              </w:rPr>
              <w:t>ведения конкурса, человек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  <w:trHeight w:val="591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Общее число условий (пунктов) коллективного договора, улучшающих положение работников по сравнению с действующим законодательством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rPr>
          <w:cantSplit/>
          <w:trHeight w:val="359"/>
        </w:trPr>
        <w:tc>
          <w:tcPr>
            <w:tcW w:w="851" w:type="dxa"/>
            <w:tcBorders>
              <w:right w:val="single" w:sz="4" w:space="0" w:color="auto"/>
            </w:tcBorders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Число выполненных условий (пунктов)  коллективного договора, улучшающих положение работников по сравнению с действующим законодательством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6038FC" w:rsidRPr="00420B8E" w:rsidRDefault="006038FC" w:rsidP="006038FC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6038FC" w:rsidRPr="00420B8E" w:rsidRDefault="006038FC" w:rsidP="006038FC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6038FC" w:rsidRPr="00420B8E" w:rsidRDefault="006038FC" w:rsidP="006038FC">
      <w:pPr>
        <w:shd w:val="clear" w:color="auto" w:fill="FFFFFF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 xml:space="preserve">Руководитель организации </w:t>
      </w:r>
      <w:r w:rsidRPr="00420B8E">
        <w:rPr>
          <w:color w:val="000000"/>
          <w:sz w:val="28"/>
          <w:szCs w:val="28"/>
        </w:rPr>
        <w:tab/>
      </w:r>
      <w:r w:rsidRPr="00420B8E">
        <w:rPr>
          <w:color w:val="000000"/>
          <w:sz w:val="28"/>
          <w:szCs w:val="28"/>
        </w:rPr>
        <w:tab/>
      </w:r>
      <w:r w:rsidRPr="00420B8E">
        <w:rPr>
          <w:color w:val="000000"/>
          <w:sz w:val="28"/>
          <w:szCs w:val="28"/>
        </w:rPr>
        <w:tab/>
        <w:t xml:space="preserve">  </w:t>
      </w:r>
      <w:r w:rsidRPr="005F14F2">
        <w:rPr>
          <w:color w:val="000000"/>
        </w:rPr>
        <w:t xml:space="preserve">М.П. </w:t>
      </w:r>
      <w:r w:rsidRPr="005F14F2"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F14F2">
        <w:rPr>
          <w:color w:val="000000"/>
        </w:rPr>
        <w:t xml:space="preserve">        Подпись</w:t>
      </w:r>
    </w:p>
    <w:p w:rsidR="006038FC" w:rsidRPr="00420B8E" w:rsidRDefault="006038FC" w:rsidP="006038FC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6038FC" w:rsidRPr="00420B8E" w:rsidRDefault="006038FC" w:rsidP="006038FC">
      <w:pPr>
        <w:shd w:val="clear" w:color="auto" w:fill="FFFFFF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 xml:space="preserve">Главный бухгалтер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5F14F2">
        <w:rPr>
          <w:color w:val="000000"/>
        </w:rPr>
        <w:t xml:space="preserve">М.П. </w:t>
      </w:r>
      <w:r w:rsidRPr="005F14F2"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F14F2">
        <w:rPr>
          <w:color w:val="000000"/>
        </w:rPr>
        <w:t xml:space="preserve">        Подпись</w:t>
      </w:r>
    </w:p>
    <w:p w:rsidR="006038FC" w:rsidRPr="00420B8E" w:rsidRDefault="006038FC" w:rsidP="006038FC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6038FC" w:rsidRPr="00420B8E" w:rsidRDefault="006038FC" w:rsidP="006038FC">
      <w:pPr>
        <w:shd w:val="clear" w:color="auto" w:fill="FFFFFF"/>
        <w:rPr>
          <w:color w:val="000000"/>
          <w:sz w:val="28"/>
          <w:szCs w:val="28"/>
        </w:rPr>
      </w:pPr>
      <w:r w:rsidRPr="00420B8E">
        <w:rPr>
          <w:color w:val="000000"/>
          <w:sz w:val="28"/>
          <w:szCs w:val="28"/>
        </w:rPr>
        <w:t xml:space="preserve">Председатель профкома                               </w:t>
      </w:r>
      <w:r w:rsidRPr="005F14F2">
        <w:rPr>
          <w:color w:val="000000"/>
        </w:rPr>
        <w:t xml:space="preserve">М.П. </w:t>
      </w:r>
      <w:r w:rsidRPr="005F14F2">
        <w:rPr>
          <w:color w:val="000000"/>
        </w:rPr>
        <w:tab/>
        <w:t xml:space="preserve">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F14F2">
        <w:rPr>
          <w:color w:val="000000"/>
        </w:rPr>
        <w:t xml:space="preserve">        Подпись</w:t>
      </w:r>
    </w:p>
    <w:p w:rsidR="006038FC" w:rsidRPr="00420B8E" w:rsidRDefault="006038FC" w:rsidP="006038FC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6038FC" w:rsidRPr="00420B8E" w:rsidRDefault="006038FC" w:rsidP="006038FC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6038FC" w:rsidRDefault="006038FC" w:rsidP="006038FC">
      <w:pPr>
        <w:tabs>
          <w:tab w:val="left" w:pos="5670"/>
        </w:tabs>
      </w:pPr>
      <w:r>
        <w:tab/>
      </w:r>
    </w:p>
    <w:p w:rsidR="006038FC" w:rsidRPr="007E4B87" w:rsidRDefault="006038FC" w:rsidP="006038FC">
      <w:pPr>
        <w:tabs>
          <w:tab w:val="left" w:pos="5670"/>
        </w:tabs>
        <w:ind w:firstLine="5664"/>
      </w:pPr>
      <w:r>
        <w:br w:type="page"/>
      </w:r>
      <w:r w:rsidRPr="007E4B87">
        <w:lastRenderedPageBreak/>
        <w:t>Приложе</w:t>
      </w:r>
      <w:r>
        <w:t>ние № 4</w:t>
      </w:r>
    </w:p>
    <w:p w:rsidR="006038FC" w:rsidRDefault="006038FC" w:rsidP="006038FC">
      <w:pPr>
        <w:shd w:val="clear" w:color="auto" w:fill="FFFFFF"/>
        <w:ind w:left="5664" w:firstLine="1"/>
        <w:rPr>
          <w:color w:val="000000"/>
          <w:sz w:val="28"/>
          <w:szCs w:val="28"/>
        </w:rPr>
      </w:pPr>
      <w:r w:rsidRPr="00250A48">
        <w:rPr>
          <w:color w:val="000000"/>
        </w:rPr>
        <w:t>к Положению о городском конкурсе «Коллективный договор – основа эффективности производства и защиты социально - трудовых прав работников»</w:t>
      </w:r>
    </w:p>
    <w:p w:rsidR="006038FC" w:rsidRDefault="006038FC" w:rsidP="006038F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6038FC" w:rsidRPr="00420B8E" w:rsidRDefault="006038FC" w:rsidP="006038FC">
      <w:pPr>
        <w:ind w:firstLine="709"/>
        <w:jc w:val="center"/>
        <w:rPr>
          <w:sz w:val="28"/>
          <w:szCs w:val="28"/>
        </w:rPr>
      </w:pPr>
      <w:r w:rsidRPr="00420B8E">
        <w:rPr>
          <w:sz w:val="28"/>
          <w:szCs w:val="28"/>
        </w:rPr>
        <w:t>Оценка конкурсных заявок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6804"/>
        <w:gridCol w:w="1984"/>
      </w:tblGrid>
      <w:tr w:rsidR="006038FC" w:rsidRPr="006A21DB" w:rsidTr="00086F8D">
        <w:tc>
          <w:tcPr>
            <w:tcW w:w="993" w:type="dxa"/>
          </w:tcPr>
          <w:p w:rsidR="006038FC" w:rsidRPr="006A21DB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A21DB"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6038FC" w:rsidRPr="006A21DB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A21DB">
              <w:rPr>
                <w:sz w:val="28"/>
                <w:szCs w:val="28"/>
              </w:rPr>
              <w:t>Наименование показателя, критерии оценки, %</w:t>
            </w:r>
          </w:p>
        </w:tc>
        <w:tc>
          <w:tcPr>
            <w:tcW w:w="1984" w:type="dxa"/>
          </w:tcPr>
          <w:p w:rsidR="006038FC" w:rsidRPr="006A21DB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A21DB">
              <w:rPr>
                <w:sz w:val="28"/>
                <w:szCs w:val="28"/>
              </w:rPr>
              <w:t>Кол-во баллов</w:t>
            </w:r>
          </w:p>
        </w:tc>
      </w:tr>
    </w:tbl>
    <w:p w:rsidR="006038FC" w:rsidRPr="00420B8E" w:rsidRDefault="006038FC" w:rsidP="006038FC">
      <w:pPr>
        <w:tabs>
          <w:tab w:val="left" w:pos="360"/>
        </w:tabs>
        <w:ind w:firstLine="709"/>
        <w:jc w:val="center"/>
        <w:rPr>
          <w:sz w:val="28"/>
          <w:szCs w:val="28"/>
        </w:rPr>
      </w:pPr>
    </w:p>
    <w:tbl>
      <w:tblPr>
        <w:tblW w:w="9786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993"/>
        <w:gridCol w:w="6811"/>
        <w:gridCol w:w="1982"/>
      </w:tblGrid>
      <w:tr w:rsidR="006038FC" w:rsidRPr="00420B8E" w:rsidTr="00086F8D">
        <w:trPr>
          <w:trHeight w:val="10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Соблюдение установленных законодательством сроков уведомительной регистрации коллективных договоров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 w:rsidRPr="00420B8E">
              <w:rPr>
                <w:b/>
                <w:sz w:val="28"/>
                <w:szCs w:val="28"/>
              </w:rPr>
              <w:t>Участие (членство) организации в объединении работодателей (общероссийском, региональном, территориальном, отраслевом, межотраслевом и т.д.)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Распространение на организацию и ее работников действия соглашений в области социального партнерства в сфере труда: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в региональном соглашении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в территориальном соглашении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в отраслевом (межотраслевом) соглашении, заключенном на федеральном уровне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в отраслевом (межотраслевом) соглашении, заключенном на региональном уровне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в отраслевом (межотраслевом) соглашении, заключенном на территориальном уровне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(членство) представителей организаций в составе комиссий и рабочих групп в формах социального партнерства на федеральном, межрегиональном, региональном, территориальном, отраслевом (межотраслевом) уровне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Наличие  в организации постоянно действующей комиссии по регулированию социально-трудовых отношений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5.</w:t>
            </w: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lastRenderedPageBreak/>
              <w:t>Структура и содержание коллективного договора: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соответствуют положениям Трудового кодекса РФ, макету коллективного договора, утвержденному сторонами социального партнерства Ростовской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не в полной мере соответствуют положениям Трудового кодекса РФ и макету коллективного договора, утвержденному сторонами социального </w:t>
            </w:r>
            <w:r w:rsidRPr="00420B8E">
              <w:rPr>
                <w:sz w:val="28"/>
                <w:szCs w:val="28"/>
              </w:rPr>
              <w:lastRenderedPageBreak/>
              <w:t>партнерства Ростовской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lastRenderedPageBreak/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Степень выполнения условий (пунктов) коллективного договора (на </w:t>
            </w:r>
            <w:proofErr w:type="gramStart"/>
            <w:r w:rsidRPr="00420B8E">
              <w:rPr>
                <w:sz w:val="28"/>
                <w:szCs w:val="28"/>
              </w:rPr>
              <w:t>основании</w:t>
            </w:r>
            <w:proofErr w:type="gramEnd"/>
            <w:r w:rsidRPr="00420B8E">
              <w:rPr>
                <w:sz w:val="28"/>
                <w:szCs w:val="28"/>
              </w:rPr>
              <w:t xml:space="preserve"> протокола о подведении итогов), %: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100 %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50 % до 100 %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менее 50 %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Степень выполнения условий (пунктов) коллективного договора, улучшающих положение работников по сравнению с действующим законодательством, к общему их числу,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100 %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50 % до 100 %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менее 50 %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Заработная плата и социальный пакет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6.1.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Отношение размера среднемесячной номинальной начисленной заработной платы </w:t>
            </w:r>
            <w:proofErr w:type="gramStart"/>
            <w:r w:rsidRPr="00420B8E">
              <w:rPr>
                <w:sz w:val="28"/>
                <w:szCs w:val="28"/>
              </w:rPr>
              <w:t>в организации к размеру среднемесячной номинальной начисленной заработной платы в соответствующем виде экономической деятельности в целом по России</w:t>
            </w:r>
            <w:proofErr w:type="gramEnd"/>
            <w:r w:rsidRPr="00420B8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20B8E">
              <w:rPr>
                <w:sz w:val="28"/>
                <w:szCs w:val="28"/>
              </w:rPr>
              <w:t>%: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100,0 и более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4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90, до 99,9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80,0 до 89,9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ниже 80,0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6.2.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Доля условно-постоянной части заработной платы,</w:t>
            </w:r>
            <w:r>
              <w:rPr>
                <w:sz w:val="28"/>
                <w:szCs w:val="28"/>
              </w:rPr>
              <w:t xml:space="preserve"> </w:t>
            </w:r>
            <w:r w:rsidRPr="00420B8E">
              <w:rPr>
                <w:sz w:val="28"/>
                <w:szCs w:val="28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 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менее 50%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50,1% и более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6.3.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Уровень реальной заработной платы,</w:t>
            </w:r>
            <w:r>
              <w:rPr>
                <w:sz w:val="28"/>
                <w:szCs w:val="28"/>
              </w:rPr>
              <w:t xml:space="preserve"> </w:t>
            </w:r>
            <w:r w:rsidRPr="00420B8E">
              <w:rPr>
                <w:sz w:val="28"/>
                <w:szCs w:val="28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100 и менее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100,1 до 104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104,1 и более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6.4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Материальное стимулирование работников,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премиальные выплаты,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выплаты молодым специалистам,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выплаты за выслугу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иные выплаты (за наставничество, за качество и интенсивность выполняемых работ, руководство бригадой и т.п.)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6.5.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Установление и соблюдение  периодичности индексации заработной платы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6.6.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Социальный пакет: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lastRenderedPageBreak/>
              <w:t>предоставление жилья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оплата аренды жилья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оплата обучения работников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наличие собственной медицинской службы в организации (медсанчасть, медкабинет, медпункт и т.п.)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оплата (или компенсация стоимости) путевок в детские оздоровительные лагеря и др. для детей работников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 собственного пункта питания в организации (столовая, выделенное и оборудованное помещение для приема пищи)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иные социальные гарантии работникам, в том числе членам их семей (не более 12 гарантий)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баллу за каждую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6.7.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Среднемесячные социальные выплаты в расчете на одного работника: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более 5000 руб.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2 001 до 5 000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1 001 до 2 000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Условия труда, производственный травматизм и профессиональная заболеваемость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7.1.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 службы (специалиста) по охране труда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7.2.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Привлечение работников (их представительных органов) к организации охраны труда: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 комиссии по охране труда, созданной на двусторонней основе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 утвержденного положения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 отчета о деятельности комиссии по охране труда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 уполномоченных по охране труда в организации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иные формы участия работников (их представительных органов) в обеспечении безопасных условий труда (не более 4 форм)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баллу за каждую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7.3.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Реализация предупредительных мер по сокращению производственного травматизма и профзаболеваний: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наличие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отсутствие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7.4.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Проведение за счет средств работодателя медицинских осмотров работников, занятых на </w:t>
            </w:r>
            <w:proofErr w:type="gramStart"/>
            <w:r w:rsidRPr="00420B8E">
              <w:rPr>
                <w:sz w:val="28"/>
                <w:szCs w:val="28"/>
              </w:rPr>
              <w:t>работах</w:t>
            </w:r>
            <w:proofErr w:type="gramEnd"/>
            <w:r w:rsidRPr="00420B8E">
              <w:rPr>
                <w:sz w:val="28"/>
                <w:szCs w:val="28"/>
              </w:rPr>
              <w:t xml:space="preserve"> с вредными и (или) опасными условиями труда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отсутствие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7.5.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Динамика производственного травматизма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Отношение уровня производственного травматизма текущего года к уровню производственного травматизма предшествующего года: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отсутствует или менее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равен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более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минус 5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7.6.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Динамика уровня профессиональной заболеваемости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Отношение уровня профессиональной заболеваемости текущего года к уровню профессиональной заболеваемости предшествующего года: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отсутствует или менее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равен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более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минус 5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7.7.</w:t>
            </w: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Динамика уровня занятости работников во вредных и (или) опасных условиях труда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Отношение уровня занятости во вредных  и (или) опасных условиях труда, текущего года к уровню предшествующего года: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отсутствует или менее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равен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более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минус 3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7.8.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Проведение специальной оценки условий труда  на рабочих местах</w:t>
            </w:r>
            <w:proofErr w:type="gramStart"/>
            <w:r w:rsidRPr="00420B8E">
              <w:rPr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от 90,0 до 100,0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80,0 до 89,9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4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70,0 до 79,9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60,0 до 69,9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50,0 до 59,9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менее 50,0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Финансирование мероприятий по улучшению условий и охраны труда (за исключением государственных унитарных предприятий и федеральных учреждений) в размерах свыше установленных федеральным законодательством (затраты на производство продукции</w:t>
            </w:r>
            <w:proofErr w:type="gramStart"/>
            <w:r w:rsidRPr="00420B8E">
              <w:rPr>
                <w:sz w:val="28"/>
                <w:szCs w:val="28"/>
              </w:rPr>
              <w:t>), %: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более 0,60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0,41 до 0,60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4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0,21 до 0,40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0,20 и менее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Развитие трудовых ресурсов и кадрового потенциала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8.1.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 политики, перечня мероприятий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8.2.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Установление критериев массового высвобождения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lastRenderedPageBreak/>
              <w:t>8.3.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Установление льгот и гарантий высвобождаемым работникам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8.4.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Наличие, сохранение и развитие учебной базы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8.5.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Формирование кадрового резерва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  кадрового резерва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отсутствие кадрового резерва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8.6.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Доля работников, прошедших повышение квалификации за три года, предшествующих году проведения конкурса</w:t>
            </w:r>
            <w:proofErr w:type="gramStart"/>
            <w:r w:rsidRPr="00420B8E">
              <w:rPr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80,0 до 100,0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60,0 до 79,9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4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40,0 до 59,9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менее 40,0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8.7.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Периодичность проведения оценки компетенции персонала (аттестации работников):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каждые 3 года и чаще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каждые 4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каждые 5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реже 5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8.8.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Отношение численности работников из числа российских граждан к общей численности работников организации</w:t>
            </w:r>
            <w:proofErr w:type="gramStart"/>
            <w:r w:rsidRPr="00420B8E">
              <w:rPr>
                <w:sz w:val="28"/>
                <w:szCs w:val="28"/>
              </w:rPr>
              <w:t>, % :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100,0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95,1 до 99,9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4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90,1 до 95,0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85,1 до 90,0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От 80,1 до 85,0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80,0 и менее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8.9.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Доля инвалидов в общей численности работников</w:t>
            </w:r>
            <w:proofErr w:type="gramStart"/>
            <w:r w:rsidRPr="00420B8E">
              <w:rPr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более 3,0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от 2,0 до 3,0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4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менее 2,0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8.10.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DD776D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DD776D">
              <w:rPr>
                <w:sz w:val="28"/>
                <w:szCs w:val="28"/>
              </w:rPr>
              <w:t>Использование гибких форм занятости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надомный труд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скользящий (гибкий) график работы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иные гибкие формы занятости (не более 2 мероприятий):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баллу за каждую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8.11.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DD776D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DD776D">
              <w:rPr>
                <w:sz w:val="28"/>
                <w:szCs w:val="28"/>
              </w:rPr>
              <w:t>Организация  наставничества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надбавки за наставничество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обучение вновь принятых работников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организация профессиональной карьеры работников (в том числе продвижение внутренних работников на руководящие должности)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lastRenderedPageBreak/>
              <w:t>8.12.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DD776D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DD776D">
              <w:rPr>
                <w:sz w:val="28"/>
                <w:szCs w:val="28"/>
              </w:rPr>
              <w:t>Заключение соглашений с учреждениями профессионального образования: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 более 1 соглашения с различными учреждениями профессионального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 1 соглашения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отсутствие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8.13.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DD776D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DD776D">
              <w:rPr>
                <w:sz w:val="28"/>
                <w:szCs w:val="28"/>
              </w:rPr>
              <w:t>Мероприятия по взаимодействию с учащимися: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организация производственной практики для учащихся: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отсутствие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информирование учащихся о вакансиях, предоставляемых организацией: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отсутствие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</w:tbl>
    <w:p w:rsidR="006038FC" w:rsidRPr="00420B8E" w:rsidRDefault="006038FC" w:rsidP="006038FC">
      <w:pPr>
        <w:ind w:firstLine="709"/>
        <w:jc w:val="center"/>
        <w:rPr>
          <w:sz w:val="28"/>
          <w:szCs w:val="28"/>
        </w:rPr>
      </w:pPr>
    </w:p>
    <w:p w:rsidR="006038FC" w:rsidRDefault="006038FC" w:rsidP="006038FC">
      <w:pPr>
        <w:tabs>
          <w:tab w:val="left" w:pos="5670"/>
        </w:tabs>
      </w:pPr>
      <w:r>
        <w:tab/>
      </w:r>
    </w:p>
    <w:p w:rsidR="006038FC" w:rsidRPr="007E4B87" w:rsidRDefault="006038FC" w:rsidP="006038FC">
      <w:pPr>
        <w:tabs>
          <w:tab w:val="left" w:pos="5670"/>
        </w:tabs>
        <w:ind w:firstLine="5664"/>
      </w:pPr>
      <w:r>
        <w:br w:type="page"/>
      </w:r>
      <w:r w:rsidRPr="007E4B87">
        <w:lastRenderedPageBreak/>
        <w:t>Приложе</w:t>
      </w:r>
      <w:r>
        <w:t>ние № 5</w:t>
      </w:r>
    </w:p>
    <w:p w:rsidR="006038FC" w:rsidRDefault="006038FC" w:rsidP="006038FC">
      <w:pPr>
        <w:shd w:val="clear" w:color="auto" w:fill="FFFFFF"/>
        <w:ind w:left="5664" w:firstLine="1"/>
        <w:rPr>
          <w:color w:val="000000"/>
          <w:sz w:val="28"/>
          <w:szCs w:val="28"/>
        </w:rPr>
      </w:pPr>
      <w:r w:rsidRPr="00250A48">
        <w:rPr>
          <w:color w:val="000000"/>
        </w:rPr>
        <w:t>к Положению о городском конкурсе «Коллективный договор – основа эффективности производства и защиты социально - трудовых прав работников»</w:t>
      </w:r>
    </w:p>
    <w:p w:rsidR="006038FC" w:rsidRDefault="006038FC" w:rsidP="006038F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6038FC" w:rsidRPr="00420B8E" w:rsidRDefault="006038FC" w:rsidP="006038FC">
      <w:pPr>
        <w:ind w:firstLine="709"/>
        <w:jc w:val="center"/>
        <w:rPr>
          <w:sz w:val="28"/>
          <w:szCs w:val="28"/>
        </w:rPr>
      </w:pPr>
      <w:r w:rsidRPr="00420B8E">
        <w:rPr>
          <w:sz w:val="28"/>
          <w:szCs w:val="28"/>
        </w:rPr>
        <w:t>Оценка конкурсных заявок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6804"/>
        <w:gridCol w:w="1984"/>
      </w:tblGrid>
      <w:tr w:rsidR="006038FC" w:rsidRPr="006A21DB" w:rsidTr="00086F8D">
        <w:tc>
          <w:tcPr>
            <w:tcW w:w="993" w:type="dxa"/>
          </w:tcPr>
          <w:p w:rsidR="006038FC" w:rsidRPr="006A21DB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A21DB"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6038FC" w:rsidRPr="006A21DB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A21DB">
              <w:rPr>
                <w:sz w:val="28"/>
                <w:szCs w:val="28"/>
              </w:rPr>
              <w:t>Наименование показателя, критерии оценки, %</w:t>
            </w:r>
          </w:p>
        </w:tc>
        <w:tc>
          <w:tcPr>
            <w:tcW w:w="1984" w:type="dxa"/>
          </w:tcPr>
          <w:p w:rsidR="006038FC" w:rsidRPr="006A21DB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A21DB">
              <w:rPr>
                <w:sz w:val="28"/>
                <w:szCs w:val="28"/>
              </w:rPr>
              <w:t>Кол-во баллов</w:t>
            </w:r>
          </w:p>
        </w:tc>
      </w:tr>
    </w:tbl>
    <w:p w:rsidR="006038FC" w:rsidRPr="00420B8E" w:rsidRDefault="006038FC" w:rsidP="006038FC">
      <w:pPr>
        <w:tabs>
          <w:tab w:val="left" w:pos="360"/>
        </w:tabs>
        <w:ind w:firstLine="709"/>
        <w:jc w:val="center"/>
        <w:rPr>
          <w:sz w:val="28"/>
          <w:szCs w:val="28"/>
        </w:rPr>
      </w:pPr>
    </w:p>
    <w:tbl>
      <w:tblPr>
        <w:tblW w:w="9786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993"/>
        <w:gridCol w:w="6811"/>
        <w:gridCol w:w="1982"/>
      </w:tblGrid>
      <w:tr w:rsidR="006038FC" w:rsidRPr="00420B8E" w:rsidTr="00086F8D">
        <w:trPr>
          <w:trHeight w:val="10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Соблюдение установленных законодательством сроков уведомительной регистрации коллективных договоров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 w:rsidRPr="00420B8E">
              <w:rPr>
                <w:b/>
                <w:sz w:val="28"/>
                <w:szCs w:val="28"/>
              </w:rPr>
              <w:t>Участие (членство) организации в объединении работодателей (общероссийском, региональном, территориальном, отраслевом, межотраслевом и т.д.)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Распространение на организацию и ее работников действия соглашений в области социального партнерства в сфере труда: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в региональном соглашении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в территориальном соглашении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в отраслевом (межотраслевом) соглашении, заключенном на федеральном уровне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в отраслевом (межотраслевом) соглашении, заключенном на региональном уровне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в отраслевом (межотраслевом) соглашении, заключенном на территориальном уровне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(членство) представителей организаций в составе комиссий и рабочих групп в формах социального партнерства на федеральном, межрегиональном, региональном, территориальном, отраслевом (межотраслевом) уровне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Наличие  в организации постоянно действующей комиссии по регулированию социально-трудовых отношений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5.</w:t>
            </w: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lastRenderedPageBreak/>
              <w:t>Структура и содержание коллективного договора: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соответствуют положениям Трудового кодекса РФ, макету коллективного договора, утвержденному сторонами социального партнерства Ростовской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не в полной мере соответствуют положениям Трудового кодекса РФ и макету коллективного договора, утвержденному сторонами социального </w:t>
            </w:r>
            <w:r w:rsidRPr="00420B8E">
              <w:rPr>
                <w:sz w:val="28"/>
                <w:szCs w:val="28"/>
              </w:rPr>
              <w:lastRenderedPageBreak/>
              <w:t>партнерства Ростовской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lastRenderedPageBreak/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Степень выполнения условий (пунктов) коллективного договора (на </w:t>
            </w:r>
            <w:proofErr w:type="gramStart"/>
            <w:r w:rsidRPr="00420B8E">
              <w:rPr>
                <w:sz w:val="28"/>
                <w:szCs w:val="28"/>
              </w:rPr>
              <w:t>основании</w:t>
            </w:r>
            <w:proofErr w:type="gramEnd"/>
            <w:r w:rsidRPr="00420B8E">
              <w:rPr>
                <w:sz w:val="28"/>
                <w:szCs w:val="28"/>
              </w:rPr>
              <w:t xml:space="preserve"> протокола о подведении итогов), %: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100 %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50 % до 100 %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менее 50 %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Степень выполнения условий (пунктов) коллективного договора, улучшающих положение работников по сравнению с действующим законодательством, к общему их числу,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100 %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50 % до 100 %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менее 50 %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Заработная плата и социальный пакет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6.1.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Отношение размера среднемесячной номинальной начисленной заработной платы </w:t>
            </w:r>
            <w:proofErr w:type="gramStart"/>
            <w:r w:rsidRPr="00420B8E">
              <w:rPr>
                <w:sz w:val="28"/>
                <w:szCs w:val="28"/>
              </w:rPr>
              <w:t>в организации к размеру среднемесячной номинальной начисленной заработной платы в соответствующем виде экономической деятельности в целом по России</w:t>
            </w:r>
            <w:proofErr w:type="gramEnd"/>
            <w:r w:rsidRPr="00420B8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20B8E">
              <w:rPr>
                <w:sz w:val="28"/>
                <w:szCs w:val="28"/>
              </w:rPr>
              <w:t>%: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100,0 и более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4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90, до 99,9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80,0 до 89,9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ниже 80,0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6.2.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Доля условно-постоянной части заработной платы,</w:t>
            </w:r>
            <w:r>
              <w:rPr>
                <w:sz w:val="28"/>
                <w:szCs w:val="28"/>
              </w:rPr>
              <w:t xml:space="preserve"> </w:t>
            </w:r>
            <w:r w:rsidRPr="00420B8E">
              <w:rPr>
                <w:sz w:val="28"/>
                <w:szCs w:val="28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 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менее 50%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50,1% и более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6.3.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Уровень реальной заработной платы,</w:t>
            </w:r>
            <w:r>
              <w:rPr>
                <w:sz w:val="28"/>
                <w:szCs w:val="28"/>
              </w:rPr>
              <w:t xml:space="preserve"> </w:t>
            </w:r>
            <w:r w:rsidRPr="00420B8E">
              <w:rPr>
                <w:sz w:val="28"/>
                <w:szCs w:val="28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100 и менее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100,1 до 104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104,1 и более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6.4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Материальное стимулирование работников,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премиальные выплаты,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выплаты молодым специалистам,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выплаты за выслугу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иные выплаты (за наставничество, за качество и интенсивность выполняемых работ, руководство бригадой и т.п.)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6.5.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Установление и соблюдение  периодичности индексации заработной платы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6.6.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Социальный пакет: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lastRenderedPageBreak/>
              <w:t>предоставление жилья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оплата аренды жилья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оплата обучения работников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наличие собственной медицинской службы в организации (медсанчасть, медкабинет, медпункт и т.п.)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оплата (или компенсация стоимости) путевок в детские оздоровительные лагеря и др. для детей работников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 собственного пункта питания в организации (столовая, выделенное и оборудованное помещение для приема пищи)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иные социальные гарантии работникам, в том числе членам их семей (не более 12 гарантий)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баллу за каждую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6.7.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Среднемесячные социальные выплаты в расчете на одного работника: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более 5000 руб.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2 001 до 5 000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1 001 до 2 000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</w:tbl>
    <w:p w:rsidR="006038FC" w:rsidRDefault="006038FC" w:rsidP="006038FC">
      <w:pPr>
        <w:ind w:firstLine="709"/>
        <w:jc w:val="center"/>
        <w:rPr>
          <w:sz w:val="28"/>
          <w:szCs w:val="28"/>
        </w:rPr>
      </w:pPr>
    </w:p>
    <w:p w:rsidR="006038FC" w:rsidRDefault="006038FC" w:rsidP="006038F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6038FC" w:rsidRPr="00250A48" w:rsidRDefault="006038FC" w:rsidP="006038FC">
      <w:pPr>
        <w:tabs>
          <w:tab w:val="left" w:pos="5670"/>
        </w:tabs>
        <w:ind w:firstLine="5664"/>
      </w:pPr>
      <w:r>
        <w:br w:type="page"/>
      </w:r>
      <w:r w:rsidRPr="00250A48">
        <w:lastRenderedPageBreak/>
        <w:t>Приложение № 6</w:t>
      </w:r>
    </w:p>
    <w:p w:rsidR="006038FC" w:rsidRDefault="006038FC" w:rsidP="006038FC">
      <w:pPr>
        <w:shd w:val="clear" w:color="auto" w:fill="FFFFFF"/>
        <w:ind w:left="5664" w:firstLine="1"/>
        <w:rPr>
          <w:color w:val="000000"/>
          <w:sz w:val="28"/>
          <w:szCs w:val="28"/>
        </w:rPr>
      </w:pPr>
      <w:r w:rsidRPr="00250A48">
        <w:rPr>
          <w:color w:val="000000"/>
        </w:rPr>
        <w:t>к Положению о городском конкурсе «Коллективный договор – основа эффективности производства и защиты социально - трудовых прав работников»</w:t>
      </w:r>
    </w:p>
    <w:p w:rsidR="006038FC" w:rsidRDefault="006038FC" w:rsidP="006038F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6038FC" w:rsidRPr="00420B8E" w:rsidRDefault="006038FC" w:rsidP="006038FC">
      <w:pPr>
        <w:ind w:firstLine="709"/>
        <w:jc w:val="center"/>
        <w:rPr>
          <w:sz w:val="28"/>
          <w:szCs w:val="28"/>
        </w:rPr>
      </w:pPr>
      <w:r w:rsidRPr="00420B8E">
        <w:rPr>
          <w:sz w:val="28"/>
          <w:szCs w:val="28"/>
        </w:rPr>
        <w:t>Оценка конкурсных заявок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6804"/>
        <w:gridCol w:w="1984"/>
      </w:tblGrid>
      <w:tr w:rsidR="006038FC" w:rsidRPr="006A21DB" w:rsidTr="00086F8D">
        <w:tc>
          <w:tcPr>
            <w:tcW w:w="993" w:type="dxa"/>
          </w:tcPr>
          <w:p w:rsidR="006038FC" w:rsidRPr="006A21DB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A21DB"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6038FC" w:rsidRPr="006A21DB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A21DB">
              <w:rPr>
                <w:sz w:val="28"/>
                <w:szCs w:val="28"/>
              </w:rPr>
              <w:t>Наименование показателя, критерии оценки, %</w:t>
            </w:r>
          </w:p>
        </w:tc>
        <w:tc>
          <w:tcPr>
            <w:tcW w:w="1984" w:type="dxa"/>
          </w:tcPr>
          <w:p w:rsidR="006038FC" w:rsidRPr="006A21DB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A21DB">
              <w:rPr>
                <w:sz w:val="28"/>
                <w:szCs w:val="28"/>
              </w:rPr>
              <w:t>Кол-во баллов</w:t>
            </w:r>
          </w:p>
        </w:tc>
      </w:tr>
    </w:tbl>
    <w:p w:rsidR="006038FC" w:rsidRPr="00420B8E" w:rsidRDefault="006038FC" w:rsidP="006038FC">
      <w:pPr>
        <w:tabs>
          <w:tab w:val="left" w:pos="360"/>
        </w:tabs>
        <w:ind w:firstLine="709"/>
        <w:jc w:val="center"/>
        <w:rPr>
          <w:sz w:val="28"/>
          <w:szCs w:val="28"/>
        </w:rPr>
      </w:pPr>
    </w:p>
    <w:tbl>
      <w:tblPr>
        <w:tblW w:w="9786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993"/>
        <w:gridCol w:w="6811"/>
        <w:gridCol w:w="1982"/>
      </w:tblGrid>
      <w:tr w:rsidR="006038FC" w:rsidRPr="00420B8E" w:rsidTr="00086F8D">
        <w:trPr>
          <w:trHeight w:val="10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Соблюдение установленных законодательством сроков уведомительной регистрации коллективных договоров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 w:rsidRPr="00420B8E">
              <w:rPr>
                <w:b/>
                <w:sz w:val="28"/>
                <w:szCs w:val="28"/>
              </w:rPr>
              <w:t>Участие (членство) организации в объединении работодателей (общероссийском, региональном, территориальном, отраслевом, межотраслевом и т.д.)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Распространение на организацию и ее работников действия соглашений в области социального партнерства в сфере труда: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в региональном соглашении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в территориальном соглашении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в отраслевом (межотраслевом) соглашении, заключенном на федеральном уровне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в отраслевом (межотраслевом) соглашении, заключенном на региональном уровне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в отраслевом (межотраслевом) соглашении, заключенном на территориальном уровне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(членство) представителей организаций в составе комиссий и рабочих групп в формах социального партнерства на федеральном, межрегиональном, региональном, территориальном, отраслевом (межотраслевом) уровне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Наличие  в организации постоянно действующей комиссии по регулированию социально-трудовых отношений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5.</w:t>
            </w: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lastRenderedPageBreak/>
              <w:t>Структура и содержание коллективного договора: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соответствуют положениям Трудового кодекса РФ, макету коллективного договора, утвержденному сторонами социального партнерства Ростовской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не в полной мере соответствуют положениям Трудового кодекса РФ и макету коллективного договора, утвержденному сторонами социального </w:t>
            </w:r>
            <w:r w:rsidRPr="00420B8E">
              <w:rPr>
                <w:sz w:val="28"/>
                <w:szCs w:val="28"/>
              </w:rPr>
              <w:lastRenderedPageBreak/>
              <w:t>партнерства Ростовской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lastRenderedPageBreak/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Степень выполнения условий (пунктов) коллективного договора (на </w:t>
            </w:r>
            <w:proofErr w:type="gramStart"/>
            <w:r w:rsidRPr="00420B8E">
              <w:rPr>
                <w:sz w:val="28"/>
                <w:szCs w:val="28"/>
              </w:rPr>
              <w:t>основании</w:t>
            </w:r>
            <w:proofErr w:type="gramEnd"/>
            <w:r w:rsidRPr="00420B8E">
              <w:rPr>
                <w:sz w:val="28"/>
                <w:szCs w:val="28"/>
              </w:rPr>
              <w:t xml:space="preserve"> протокола о подведении итогов), %: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100 %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50 % до 100 %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менее 50 %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Степень выполнения условий (пунктов) коллективного договора, улучшающих положение работников по сравнению с действующим законодательством, к общему их числу,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100 %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50 % до 100 %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менее 50 %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342127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342127" w:rsidRDefault="006038FC" w:rsidP="00086F8D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34212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342127" w:rsidRDefault="006038FC" w:rsidP="00086F8D">
            <w:pPr>
              <w:rPr>
                <w:b/>
                <w:sz w:val="28"/>
                <w:szCs w:val="28"/>
              </w:rPr>
            </w:pPr>
            <w:r w:rsidRPr="00342127">
              <w:rPr>
                <w:b/>
                <w:sz w:val="28"/>
                <w:szCs w:val="28"/>
              </w:rPr>
              <w:t>Условия труда, производственный травматизм и профессиональная заболеваемость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342127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0B8E">
              <w:rPr>
                <w:sz w:val="28"/>
                <w:szCs w:val="28"/>
              </w:rPr>
              <w:t>.1.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 службы (специалиста) по охране труда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0B8E">
              <w:rPr>
                <w:sz w:val="28"/>
                <w:szCs w:val="28"/>
              </w:rPr>
              <w:t>.2.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Привлечение работников (их представительных органов) к организации охраны труда: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 комиссии по охране труда, созданной на двусторонней основе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 утвержденного положения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 отчета о деятельности комиссии по охране труда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 уполномоченных по охране труда в организации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иные формы участия работников (их представительных органов) в обеспечении безопасных условий труда (не более 4 форм)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баллу за каждую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0B8E">
              <w:rPr>
                <w:sz w:val="28"/>
                <w:szCs w:val="28"/>
              </w:rPr>
              <w:t>.3.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Реализация предупредительных мер по сокращению производственного травматизма и профзаболеваний: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наличие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отсутствие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0B8E">
              <w:rPr>
                <w:sz w:val="28"/>
                <w:szCs w:val="28"/>
              </w:rPr>
              <w:t>.4.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Проведение за счет средств работодателя медицинских осмотров работников, занятых на </w:t>
            </w:r>
            <w:proofErr w:type="gramStart"/>
            <w:r w:rsidRPr="00420B8E">
              <w:rPr>
                <w:sz w:val="28"/>
                <w:szCs w:val="28"/>
              </w:rPr>
              <w:t>работах</w:t>
            </w:r>
            <w:proofErr w:type="gramEnd"/>
            <w:r w:rsidRPr="00420B8E">
              <w:rPr>
                <w:sz w:val="28"/>
                <w:szCs w:val="28"/>
              </w:rPr>
              <w:t xml:space="preserve"> с вредными и (или) опасными условиями труда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отсутствие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0B8E">
              <w:rPr>
                <w:sz w:val="28"/>
                <w:szCs w:val="28"/>
              </w:rPr>
              <w:t>.5.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Динамика производственного травматизма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Отношение уровня производственного травматизма текущего года к уровню производственного травматизма предшествующего года: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отсутствует или менее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равен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более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минус 5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0B8E">
              <w:rPr>
                <w:sz w:val="28"/>
                <w:szCs w:val="28"/>
              </w:rPr>
              <w:t>.6.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Динамика уровня профессиональной заболеваемости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Отношение уровня профессиональной заболеваемости текущего года к уровню профессиональной заболеваемости предшествующего года: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отсутствует или менее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равен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более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минус 5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0B8E">
              <w:rPr>
                <w:sz w:val="28"/>
                <w:szCs w:val="28"/>
              </w:rPr>
              <w:t>.7.</w:t>
            </w: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Динамика уровня занятости работников во вредных и (или) опасных условиях труда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Отношение уровня занятости во вредных  и (или) опасных условиях труда, текущего года к уровню предшествующего года: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отсутствует или менее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равен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более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минус 3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0B8E">
              <w:rPr>
                <w:sz w:val="28"/>
                <w:szCs w:val="28"/>
              </w:rPr>
              <w:t>.8.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Проведение специальной оценки условий труда  на рабочих местах</w:t>
            </w:r>
            <w:proofErr w:type="gramStart"/>
            <w:r w:rsidRPr="00420B8E">
              <w:rPr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от 90,0 до 100,0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80,0 до 89,9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4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70,0 до 79,9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60,0 до 69,9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50,0 до 59,9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менее 50,0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Финансирование мероприятий по улучшению условий и охраны труда (за исключением государственных унитарных предприятий и федеральных учреждений) в размерах свыше установленных федеральным законодательством (затраты на производство продукции</w:t>
            </w:r>
            <w:proofErr w:type="gramStart"/>
            <w:r w:rsidRPr="00420B8E">
              <w:rPr>
                <w:sz w:val="28"/>
                <w:szCs w:val="28"/>
              </w:rPr>
              <w:t>), %: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более 0,60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0,41 до 0,60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4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0,21 до 0,40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0,20 и менее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</w:tbl>
    <w:p w:rsidR="006038FC" w:rsidRDefault="006038FC" w:rsidP="006038FC">
      <w:pPr>
        <w:tabs>
          <w:tab w:val="left" w:pos="5670"/>
        </w:tabs>
        <w:ind w:firstLine="5664"/>
      </w:pPr>
    </w:p>
    <w:p w:rsidR="006038FC" w:rsidRPr="007E4B87" w:rsidRDefault="006038FC" w:rsidP="006038FC">
      <w:pPr>
        <w:tabs>
          <w:tab w:val="left" w:pos="5670"/>
        </w:tabs>
        <w:ind w:firstLine="5664"/>
      </w:pPr>
      <w:r>
        <w:br w:type="page"/>
      </w:r>
      <w:r w:rsidRPr="007E4B87">
        <w:lastRenderedPageBreak/>
        <w:t>Приложе</w:t>
      </w:r>
      <w:r>
        <w:t>ние № 7</w:t>
      </w:r>
    </w:p>
    <w:p w:rsidR="006038FC" w:rsidRDefault="006038FC" w:rsidP="006038FC">
      <w:pPr>
        <w:shd w:val="clear" w:color="auto" w:fill="FFFFFF"/>
        <w:ind w:left="5664" w:firstLine="1"/>
        <w:rPr>
          <w:color w:val="000000"/>
          <w:sz w:val="28"/>
          <w:szCs w:val="28"/>
        </w:rPr>
      </w:pPr>
      <w:r w:rsidRPr="007E4B87">
        <w:rPr>
          <w:color w:val="000000"/>
        </w:rPr>
        <w:t xml:space="preserve">к Положению о </w:t>
      </w:r>
      <w:r>
        <w:rPr>
          <w:color w:val="000000"/>
        </w:rPr>
        <w:t>городском</w:t>
      </w:r>
      <w:r w:rsidRPr="007E4B87">
        <w:rPr>
          <w:color w:val="000000"/>
        </w:rPr>
        <w:t xml:space="preserve"> </w:t>
      </w:r>
      <w:r w:rsidRPr="00250A48">
        <w:rPr>
          <w:color w:val="000000"/>
        </w:rPr>
        <w:t>конкурсе «Коллективный договор – основа эффективности производства и защиты социально - трудовых прав работников»</w:t>
      </w:r>
    </w:p>
    <w:p w:rsidR="006038FC" w:rsidRDefault="006038FC" w:rsidP="006038FC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6038FC" w:rsidRPr="00420B8E" w:rsidRDefault="006038FC" w:rsidP="006038FC">
      <w:pPr>
        <w:ind w:firstLine="709"/>
        <w:jc w:val="center"/>
        <w:rPr>
          <w:sz w:val="28"/>
          <w:szCs w:val="28"/>
        </w:rPr>
      </w:pPr>
      <w:r w:rsidRPr="00420B8E">
        <w:rPr>
          <w:sz w:val="28"/>
          <w:szCs w:val="28"/>
        </w:rPr>
        <w:t>Оценка конкурсных заявок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6804"/>
        <w:gridCol w:w="1984"/>
      </w:tblGrid>
      <w:tr w:rsidR="006038FC" w:rsidRPr="006A21DB" w:rsidTr="00086F8D">
        <w:tc>
          <w:tcPr>
            <w:tcW w:w="993" w:type="dxa"/>
          </w:tcPr>
          <w:p w:rsidR="006038FC" w:rsidRPr="006A21DB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A21DB"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6038FC" w:rsidRPr="006A21DB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A21DB">
              <w:rPr>
                <w:sz w:val="28"/>
                <w:szCs w:val="28"/>
              </w:rPr>
              <w:t>Наименование показателя, критерии оценки, %</w:t>
            </w:r>
          </w:p>
        </w:tc>
        <w:tc>
          <w:tcPr>
            <w:tcW w:w="1984" w:type="dxa"/>
          </w:tcPr>
          <w:p w:rsidR="006038FC" w:rsidRPr="006A21DB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A21DB">
              <w:rPr>
                <w:sz w:val="28"/>
                <w:szCs w:val="28"/>
              </w:rPr>
              <w:t>Кол-во баллов</w:t>
            </w:r>
          </w:p>
        </w:tc>
      </w:tr>
    </w:tbl>
    <w:p w:rsidR="006038FC" w:rsidRPr="00420B8E" w:rsidRDefault="006038FC" w:rsidP="006038FC">
      <w:pPr>
        <w:tabs>
          <w:tab w:val="left" w:pos="360"/>
        </w:tabs>
        <w:ind w:firstLine="709"/>
        <w:jc w:val="center"/>
        <w:rPr>
          <w:sz w:val="28"/>
          <w:szCs w:val="28"/>
        </w:rPr>
      </w:pPr>
    </w:p>
    <w:tbl>
      <w:tblPr>
        <w:tblW w:w="9786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993"/>
        <w:gridCol w:w="6811"/>
        <w:gridCol w:w="1982"/>
      </w:tblGrid>
      <w:tr w:rsidR="006038FC" w:rsidRPr="00420B8E" w:rsidTr="00086F8D">
        <w:trPr>
          <w:trHeight w:val="10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Соблюдение установленных законодательством сроков уведомительной регистрации коллективных договоров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proofErr w:type="gramStart"/>
            <w:r w:rsidRPr="00420B8E">
              <w:rPr>
                <w:b/>
                <w:sz w:val="28"/>
                <w:szCs w:val="28"/>
              </w:rPr>
              <w:t>Участие (членство) организации в объединении работодателей (общероссийском, региональном, территориальном, отраслевом, межотраслевом и т.д.)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Распространение на организацию и ее работников действия соглашений в области социального партнерства в сфере труда: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в региональном соглашении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в территориальном соглашении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в отраслевом (межотраслевом) соглашении, заключенном на федеральном уровне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в отраслевом (межотраслевом) соглашении, заключенном на региональном уровне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в отраслевом (межотраслевом) соглашении, заключенном на территориальном уровне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участие (членство) представителей организаций в составе комиссий и рабочих групп в формах социального партнерства на федеральном, межрегиональном, региональном, территориальном, отраслевом (межотраслевом) уровне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Наличие  в организации постоянно действующей комиссии по регулированию социально-трудовых отношений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t>5.</w:t>
            </w: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b/>
                <w:sz w:val="28"/>
                <w:szCs w:val="28"/>
              </w:rPr>
            </w:pPr>
            <w:r w:rsidRPr="00420B8E">
              <w:rPr>
                <w:b/>
                <w:sz w:val="28"/>
                <w:szCs w:val="28"/>
              </w:rPr>
              <w:lastRenderedPageBreak/>
              <w:t>Структура и содержание коллективного договора: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соответствуют положениям Трудового кодекса РФ, макету коллективного договора, утвержденному сторонами социального партнерства Ростовской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не в полной мере соответствуют положениям Трудового кодекса РФ и макету коллективного договора, утвержденному сторонами социального </w:t>
            </w:r>
            <w:r w:rsidRPr="00420B8E">
              <w:rPr>
                <w:sz w:val="28"/>
                <w:szCs w:val="28"/>
              </w:rPr>
              <w:lastRenderedPageBreak/>
              <w:t>партнерства Ростовской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lastRenderedPageBreak/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Степень выполнения условий (пунктов) коллективного договора (на </w:t>
            </w:r>
            <w:proofErr w:type="gramStart"/>
            <w:r w:rsidRPr="00420B8E">
              <w:rPr>
                <w:sz w:val="28"/>
                <w:szCs w:val="28"/>
              </w:rPr>
              <w:t>основании</w:t>
            </w:r>
            <w:proofErr w:type="gramEnd"/>
            <w:r w:rsidRPr="00420B8E">
              <w:rPr>
                <w:sz w:val="28"/>
                <w:szCs w:val="28"/>
              </w:rPr>
              <w:t xml:space="preserve"> протокола о подведении итогов), %: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100 %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50 % до 100 %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менее 50 %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Степень выполнения условий (пунктов) коллективного договора, улучшающих положение работников по сравнению с действующим законодательством, к общему их числу,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100 %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50 % до 100 %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менее 50 %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342127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342127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34212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342127" w:rsidRDefault="006038FC" w:rsidP="00086F8D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 w:rsidRPr="00342127">
              <w:rPr>
                <w:b/>
                <w:sz w:val="28"/>
                <w:szCs w:val="28"/>
              </w:rPr>
              <w:t>Развитие трудовых ресурсов и кадрового потенциала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342127" w:rsidRDefault="006038FC" w:rsidP="00086F8D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0B8E">
              <w:rPr>
                <w:sz w:val="28"/>
                <w:szCs w:val="28"/>
              </w:rPr>
              <w:t>.1.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 политики, перечня мероприятий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0B8E">
              <w:rPr>
                <w:sz w:val="28"/>
                <w:szCs w:val="28"/>
              </w:rPr>
              <w:t>.2.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Установление критериев массового высвобождения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0B8E">
              <w:rPr>
                <w:sz w:val="28"/>
                <w:szCs w:val="28"/>
              </w:rPr>
              <w:t>.3.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Установление льгот и гарантий высвобождаемым работникам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0B8E">
              <w:rPr>
                <w:sz w:val="28"/>
                <w:szCs w:val="28"/>
              </w:rPr>
              <w:t>.4.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Наличие, сохранение и развитие учебной базы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0B8E">
              <w:rPr>
                <w:sz w:val="28"/>
                <w:szCs w:val="28"/>
              </w:rPr>
              <w:t>.5.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Формирование кадрового резерва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  кадрового резерва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отсутствие кадрового резерва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0B8E">
              <w:rPr>
                <w:sz w:val="28"/>
                <w:szCs w:val="28"/>
              </w:rPr>
              <w:t>.6.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Доля работников, прошедших повышение квалификации за три года, предшествующих году проведения конкурса</w:t>
            </w:r>
            <w:proofErr w:type="gramStart"/>
            <w:r w:rsidRPr="00420B8E">
              <w:rPr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80,0 до 100,0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60,0 до 79,9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4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40,0 до 59,9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менее 40,0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0B8E">
              <w:rPr>
                <w:sz w:val="28"/>
                <w:szCs w:val="28"/>
              </w:rPr>
              <w:t>.7.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Периодичность проведения оценки компетенции персонала (аттестации работников):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каждые 3 года и чаще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каждые 4 года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каждые 5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реже 5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D45AC3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45AC3">
              <w:rPr>
                <w:sz w:val="28"/>
                <w:szCs w:val="28"/>
              </w:rPr>
              <w:t>.8.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Отношение численности работников из числа российских граждан к общей численности работников организации</w:t>
            </w:r>
            <w:proofErr w:type="gramStart"/>
            <w:r w:rsidRPr="00420B8E">
              <w:rPr>
                <w:sz w:val="28"/>
                <w:szCs w:val="28"/>
              </w:rPr>
              <w:t>, % :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100,0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95,1 до 99,9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4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90,1 до 95,0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 85,1 до 90,0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От 80,1 до 85,0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80,0 и менее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0B8E">
              <w:rPr>
                <w:sz w:val="28"/>
                <w:szCs w:val="28"/>
              </w:rPr>
              <w:t>.9.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Доля инвалидов в общей численности работников</w:t>
            </w:r>
            <w:proofErr w:type="gramStart"/>
            <w:r w:rsidRPr="00420B8E">
              <w:rPr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более 3,0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5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от 2,0 до 3,0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4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менее 2,0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0B8E">
              <w:rPr>
                <w:sz w:val="28"/>
                <w:szCs w:val="28"/>
              </w:rPr>
              <w:t>.10.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342127" w:rsidRDefault="006038FC" w:rsidP="00086F8D">
            <w:pPr>
              <w:rPr>
                <w:sz w:val="28"/>
                <w:szCs w:val="28"/>
              </w:rPr>
            </w:pPr>
            <w:r w:rsidRPr="00342127">
              <w:rPr>
                <w:sz w:val="28"/>
                <w:szCs w:val="28"/>
              </w:rPr>
              <w:t>Использование гибких форм занятости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надомный труд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скользящий (гибкий) график работы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иные гибкие формы занятости (не более 2 мероприятий):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баллу за каждую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0B8E">
              <w:rPr>
                <w:sz w:val="28"/>
                <w:szCs w:val="28"/>
              </w:rPr>
              <w:t>.11.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342127" w:rsidRDefault="006038FC" w:rsidP="00086F8D">
            <w:pPr>
              <w:rPr>
                <w:sz w:val="28"/>
                <w:szCs w:val="28"/>
              </w:rPr>
            </w:pPr>
            <w:r w:rsidRPr="00342127">
              <w:rPr>
                <w:sz w:val="28"/>
                <w:szCs w:val="28"/>
              </w:rPr>
              <w:t>Организация  наставничества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3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надбавки за наставничество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обучение вновь принятых работников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организация профессиональной карьеры работников (в том числе продвижение внутренних работников на руководящие должности)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0B8E">
              <w:rPr>
                <w:sz w:val="28"/>
                <w:szCs w:val="28"/>
              </w:rPr>
              <w:t>.12.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342127" w:rsidRDefault="006038FC" w:rsidP="00086F8D">
            <w:pPr>
              <w:rPr>
                <w:sz w:val="28"/>
                <w:szCs w:val="28"/>
              </w:rPr>
            </w:pPr>
            <w:r w:rsidRPr="00342127">
              <w:rPr>
                <w:sz w:val="28"/>
                <w:szCs w:val="28"/>
              </w:rPr>
              <w:t>Заключение соглашений с учреждениями профессионального образования: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 более 1 соглашения с различными учреждениями профессионального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 1 соглашения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1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 xml:space="preserve">отсутствие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20B8E">
              <w:rPr>
                <w:sz w:val="28"/>
                <w:szCs w:val="28"/>
              </w:rPr>
              <w:t>.13.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342127" w:rsidRDefault="006038FC" w:rsidP="00086F8D">
            <w:pPr>
              <w:rPr>
                <w:sz w:val="28"/>
                <w:szCs w:val="28"/>
              </w:rPr>
            </w:pPr>
            <w:r w:rsidRPr="00342127">
              <w:rPr>
                <w:sz w:val="28"/>
                <w:szCs w:val="28"/>
              </w:rPr>
              <w:t>Мероприятия по взаимодействию с учащимися: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организация производственной практики для учащихся: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отсутствие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информирование учащихся о вакансиях, предоставляемых организацией: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наличие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2</w:t>
            </w:r>
          </w:p>
        </w:tc>
      </w:tr>
      <w:tr w:rsidR="006038FC" w:rsidRPr="00420B8E" w:rsidTr="00086F8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ind w:firstLine="709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отсутствие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8FC" w:rsidRPr="00420B8E" w:rsidRDefault="006038FC" w:rsidP="00086F8D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20B8E">
              <w:rPr>
                <w:sz w:val="28"/>
                <w:szCs w:val="28"/>
              </w:rPr>
              <w:t>0</w:t>
            </w:r>
          </w:p>
        </w:tc>
      </w:tr>
    </w:tbl>
    <w:p w:rsidR="006038FC" w:rsidRPr="00686A8E" w:rsidRDefault="006038FC" w:rsidP="006038FC">
      <w:pPr>
        <w:spacing w:line="276" w:lineRule="auto"/>
        <w:ind w:left="4956" w:firstLine="708"/>
        <w:contextualSpacing/>
        <w:rPr>
          <w:rFonts w:eastAsia="Calibri"/>
        </w:rPr>
      </w:pPr>
      <w:r>
        <w:rPr>
          <w:rFonts w:eastAsia="Calibri"/>
        </w:rPr>
        <w:br w:type="page"/>
      </w:r>
      <w:r>
        <w:rPr>
          <w:rFonts w:eastAsia="Calibri"/>
        </w:rPr>
        <w:lastRenderedPageBreak/>
        <w:t>Приложение № 2</w:t>
      </w:r>
    </w:p>
    <w:p w:rsidR="006038FC" w:rsidRPr="00686A8E" w:rsidRDefault="006038FC" w:rsidP="006038FC">
      <w:pPr>
        <w:spacing w:line="276" w:lineRule="auto"/>
        <w:ind w:left="5676"/>
        <w:contextualSpacing/>
        <w:rPr>
          <w:rFonts w:eastAsia="Calibri"/>
        </w:rPr>
      </w:pPr>
      <w:r w:rsidRPr="00686A8E">
        <w:rPr>
          <w:rFonts w:eastAsia="Calibri"/>
        </w:rPr>
        <w:t xml:space="preserve">к постановлению Администрации </w:t>
      </w:r>
    </w:p>
    <w:p w:rsidR="006038FC" w:rsidRPr="00686A8E" w:rsidRDefault="006038FC" w:rsidP="006038FC">
      <w:pPr>
        <w:spacing w:line="276" w:lineRule="auto"/>
        <w:ind w:left="4956" w:firstLine="708"/>
        <w:contextualSpacing/>
        <w:rPr>
          <w:rFonts w:eastAsia="Calibri"/>
        </w:rPr>
      </w:pPr>
      <w:r w:rsidRPr="00686A8E">
        <w:rPr>
          <w:rFonts w:eastAsia="Calibri"/>
        </w:rPr>
        <w:t>города Волгодонска</w:t>
      </w:r>
    </w:p>
    <w:p w:rsidR="006038FC" w:rsidRDefault="006038FC" w:rsidP="006038FC">
      <w:pPr>
        <w:ind w:left="5664"/>
        <w:rPr>
          <w:sz w:val="28"/>
          <w:szCs w:val="28"/>
        </w:rPr>
      </w:pPr>
      <w:r>
        <w:rPr>
          <w:rFonts w:eastAsia="Calibri"/>
        </w:rPr>
        <w:t xml:space="preserve">от______________  </w:t>
      </w:r>
      <w:r w:rsidRPr="00686A8E">
        <w:rPr>
          <w:rFonts w:eastAsia="Calibri"/>
        </w:rPr>
        <w:t>№__________</w:t>
      </w:r>
    </w:p>
    <w:p w:rsidR="006038FC" w:rsidRDefault="006038FC" w:rsidP="006038FC">
      <w:pPr>
        <w:ind w:firstLine="709"/>
        <w:jc w:val="center"/>
        <w:rPr>
          <w:sz w:val="28"/>
          <w:szCs w:val="28"/>
        </w:rPr>
      </w:pPr>
    </w:p>
    <w:p w:rsidR="006038FC" w:rsidRDefault="006038FC" w:rsidP="006038FC">
      <w:pPr>
        <w:ind w:firstLine="709"/>
        <w:jc w:val="center"/>
        <w:rPr>
          <w:sz w:val="28"/>
          <w:szCs w:val="28"/>
        </w:rPr>
      </w:pPr>
    </w:p>
    <w:p w:rsidR="006038FC" w:rsidRPr="00250A48" w:rsidRDefault="006038FC" w:rsidP="006038FC">
      <w:pPr>
        <w:jc w:val="center"/>
      </w:pPr>
      <w:r w:rsidRPr="00250A48">
        <w:rPr>
          <w:sz w:val="28"/>
          <w:szCs w:val="28"/>
        </w:rPr>
        <w:t>Состав конкурсной комиссии городского конкурса «Коллективный договор – основа эффективности производства и защиты социально-трудовых прав работников»</w:t>
      </w:r>
    </w:p>
    <w:p w:rsidR="006038FC" w:rsidRDefault="006038FC" w:rsidP="006038FC">
      <w:pPr>
        <w:ind w:firstLine="709"/>
        <w:jc w:val="center"/>
        <w:rPr>
          <w:sz w:val="28"/>
          <w:szCs w:val="28"/>
        </w:rPr>
      </w:pPr>
    </w:p>
    <w:p w:rsidR="006038FC" w:rsidRDefault="006038FC" w:rsidP="006038FC">
      <w:pPr>
        <w:ind w:firstLine="709"/>
        <w:jc w:val="center"/>
        <w:rPr>
          <w:sz w:val="28"/>
          <w:szCs w:val="28"/>
        </w:rPr>
      </w:pPr>
    </w:p>
    <w:tbl>
      <w:tblPr>
        <w:tblW w:w="10337" w:type="dxa"/>
        <w:tblInd w:w="-601" w:type="dxa"/>
        <w:tblLook w:val="04A0"/>
      </w:tblPr>
      <w:tblGrid>
        <w:gridCol w:w="4898"/>
        <w:gridCol w:w="5439"/>
      </w:tblGrid>
      <w:tr w:rsidR="006038FC" w:rsidRPr="00037763" w:rsidTr="00086F8D">
        <w:trPr>
          <w:trHeight w:val="993"/>
        </w:trPr>
        <w:tc>
          <w:tcPr>
            <w:tcW w:w="4898" w:type="dxa"/>
          </w:tcPr>
          <w:p w:rsidR="006038FC" w:rsidRPr="00037763" w:rsidRDefault="006038FC" w:rsidP="00086F8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037763">
              <w:rPr>
                <w:rFonts w:ascii="Times New Roman" w:hAnsi="Times New Roman"/>
                <w:bCs/>
                <w:sz w:val="28"/>
                <w:szCs w:val="24"/>
              </w:rPr>
              <w:t>Макаров Сергей Михайлович</w:t>
            </w:r>
          </w:p>
        </w:tc>
        <w:tc>
          <w:tcPr>
            <w:tcW w:w="5439" w:type="dxa"/>
          </w:tcPr>
          <w:p w:rsidR="006038FC" w:rsidRPr="00037763" w:rsidRDefault="006038FC" w:rsidP="00086F8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037763">
              <w:rPr>
                <w:rFonts w:ascii="Times New Roman" w:hAnsi="Times New Roman"/>
                <w:bCs/>
                <w:sz w:val="28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города Волгодонска по экономике, председатель организационного комитета</w:t>
            </w:r>
            <w:r w:rsidRPr="00037763">
              <w:rPr>
                <w:rFonts w:ascii="Times New Roman" w:hAnsi="Times New Roman"/>
                <w:bCs/>
                <w:sz w:val="28"/>
                <w:szCs w:val="24"/>
              </w:rPr>
              <w:t>;</w:t>
            </w:r>
          </w:p>
        </w:tc>
      </w:tr>
      <w:tr w:rsidR="006038FC" w:rsidRPr="00037763" w:rsidTr="00086F8D">
        <w:trPr>
          <w:trHeight w:val="1509"/>
        </w:trPr>
        <w:tc>
          <w:tcPr>
            <w:tcW w:w="4898" w:type="dxa"/>
          </w:tcPr>
          <w:p w:rsidR="006038FC" w:rsidRPr="00037763" w:rsidRDefault="006038FC" w:rsidP="00086F8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Дейникина Евгения Васильевна</w:t>
            </w:r>
          </w:p>
        </w:tc>
        <w:tc>
          <w:tcPr>
            <w:tcW w:w="5439" w:type="dxa"/>
          </w:tcPr>
          <w:p w:rsidR="006038FC" w:rsidRPr="00037763" w:rsidRDefault="006038FC" w:rsidP="00086F8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037763">
              <w:rPr>
                <w:rFonts w:ascii="Times New Roman" w:hAnsi="Times New Roman"/>
                <w:bCs/>
                <w:sz w:val="28"/>
                <w:szCs w:val="24"/>
              </w:rPr>
              <w:t xml:space="preserve">ведущий специалист сектора по оплате труда, уровню жизни и трудовым отношениям Администрации города Волгодонска, секретарь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организационного комитета</w:t>
            </w:r>
            <w:r w:rsidRPr="00037763">
              <w:rPr>
                <w:rFonts w:ascii="Times New Roman" w:hAnsi="Times New Roman"/>
                <w:bCs/>
                <w:sz w:val="28"/>
                <w:szCs w:val="24"/>
              </w:rPr>
              <w:t>;</w:t>
            </w:r>
          </w:p>
        </w:tc>
      </w:tr>
      <w:tr w:rsidR="006038FC" w:rsidRPr="005874E3" w:rsidTr="00086F8D">
        <w:trPr>
          <w:trHeight w:val="287"/>
        </w:trPr>
        <w:tc>
          <w:tcPr>
            <w:tcW w:w="4898" w:type="dxa"/>
          </w:tcPr>
          <w:p w:rsidR="006038FC" w:rsidRPr="00037763" w:rsidRDefault="006038FC" w:rsidP="00086F8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037763">
              <w:rPr>
                <w:rFonts w:ascii="Times New Roman" w:hAnsi="Times New Roman"/>
                <w:bCs/>
                <w:sz w:val="28"/>
                <w:szCs w:val="24"/>
              </w:rPr>
              <w:t xml:space="preserve">Члены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комиссии</w:t>
            </w:r>
            <w:r w:rsidRPr="00037763">
              <w:rPr>
                <w:rFonts w:ascii="Times New Roman" w:hAnsi="Times New Roman"/>
                <w:bCs/>
                <w:sz w:val="28"/>
                <w:szCs w:val="24"/>
              </w:rPr>
              <w:t>:</w:t>
            </w:r>
          </w:p>
        </w:tc>
        <w:tc>
          <w:tcPr>
            <w:tcW w:w="5439" w:type="dxa"/>
          </w:tcPr>
          <w:p w:rsidR="006038FC" w:rsidRPr="00037763" w:rsidRDefault="006038FC" w:rsidP="00086F8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  <w:tr w:rsidR="006038FC" w:rsidRPr="005874E3" w:rsidTr="00086F8D">
        <w:trPr>
          <w:trHeight w:val="1003"/>
        </w:trPr>
        <w:tc>
          <w:tcPr>
            <w:tcW w:w="4898" w:type="dxa"/>
          </w:tcPr>
          <w:p w:rsidR="006038FC" w:rsidRPr="005F06B2" w:rsidRDefault="006038FC" w:rsidP="00086F8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5F06B2">
              <w:rPr>
                <w:rFonts w:ascii="Times New Roman" w:hAnsi="Times New Roman"/>
                <w:bCs/>
                <w:sz w:val="28"/>
                <w:szCs w:val="24"/>
              </w:rPr>
              <w:t>Дмитренко</w:t>
            </w:r>
            <w:proofErr w:type="spellEnd"/>
            <w:r w:rsidRPr="005F06B2">
              <w:rPr>
                <w:rFonts w:ascii="Times New Roman" w:hAnsi="Times New Roman"/>
                <w:bCs/>
                <w:sz w:val="28"/>
                <w:szCs w:val="24"/>
              </w:rPr>
              <w:t xml:space="preserve"> Сергей Петрович </w:t>
            </w:r>
          </w:p>
          <w:p w:rsidR="006038FC" w:rsidRPr="005F06B2" w:rsidRDefault="006038FC" w:rsidP="00086F8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5439" w:type="dxa"/>
          </w:tcPr>
          <w:p w:rsidR="006038FC" w:rsidRPr="005F06B2" w:rsidRDefault="006038FC" w:rsidP="00086F8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5F06B2">
              <w:rPr>
                <w:rFonts w:ascii="Times New Roman" w:hAnsi="Times New Roman"/>
                <w:bCs/>
                <w:sz w:val="28"/>
                <w:szCs w:val="24"/>
              </w:rPr>
              <w:t xml:space="preserve">председатель координационного совета – представитель Федерации Профсоюзов Ростовской области в </w:t>
            </w:r>
            <w:proofErr w:type="gramStart"/>
            <w:r w:rsidRPr="005F06B2">
              <w:rPr>
                <w:rFonts w:ascii="Times New Roman" w:hAnsi="Times New Roman"/>
                <w:bCs/>
                <w:sz w:val="28"/>
                <w:szCs w:val="24"/>
              </w:rPr>
              <w:t>г</w:t>
            </w:r>
            <w:proofErr w:type="gramEnd"/>
            <w:r w:rsidRPr="005F06B2">
              <w:rPr>
                <w:rFonts w:ascii="Times New Roman" w:hAnsi="Times New Roman"/>
                <w:bCs/>
                <w:sz w:val="28"/>
                <w:szCs w:val="24"/>
              </w:rPr>
              <w:t>. Волгодонске (по согласованию);</w:t>
            </w:r>
          </w:p>
        </w:tc>
      </w:tr>
      <w:tr w:rsidR="006038FC" w:rsidRPr="005874E3" w:rsidTr="00086F8D">
        <w:trPr>
          <w:trHeight w:val="2770"/>
        </w:trPr>
        <w:tc>
          <w:tcPr>
            <w:tcW w:w="4898" w:type="dxa"/>
          </w:tcPr>
          <w:p w:rsidR="006038FC" w:rsidRPr="00D86FED" w:rsidRDefault="006038FC" w:rsidP="00086F8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4"/>
              </w:rPr>
              <w:t>Лешко</w:t>
            </w:r>
            <w:proofErr w:type="spellEnd"/>
            <w:r w:rsidRPr="00D86FED">
              <w:rPr>
                <w:rFonts w:ascii="Times New Roman" w:hAnsi="Times New Roman"/>
                <w:bCs/>
                <w:sz w:val="28"/>
                <w:szCs w:val="24"/>
              </w:rPr>
              <w:t xml:space="preserve"> Ольга Юрьевна</w:t>
            </w:r>
          </w:p>
          <w:p w:rsidR="006038FC" w:rsidRPr="00D86FED" w:rsidRDefault="006038FC" w:rsidP="00086F8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6038FC" w:rsidRPr="00D86FED" w:rsidRDefault="006038FC" w:rsidP="00086F8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 w:rsidRPr="00D86FED">
              <w:rPr>
                <w:rFonts w:ascii="Times New Roman" w:hAnsi="Times New Roman"/>
                <w:bCs/>
                <w:sz w:val="28"/>
                <w:szCs w:val="24"/>
              </w:rPr>
              <w:t>Полякова Ирина Сергеевна</w:t>
            </w:r>
          </w:p>
          <w:p w:rsidR="006038FC" w:rsidRPr="00D86FED" w:rsidRDefault="006038FC" w:rsidP="00086F8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6038FC" w:rsidRPr="00D86FED" w:rsidRDefault="006038FC" w:rsidP="00086F8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Тищенко Наталия Ивановна</w:t>
            </w:r>
          </w:p>
        </w:tc>
        <w:tc>
          <w:tcPr>
            <w:tcW w:w="5439" w:type="dxa"/>
          </w:tcPr>
          <w:p w:rsidR="006038FC" w:rsidRPr="00D86FED" w:rsidRDefault="006038FC" w:rsidP="00086F8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86FED">
              <w:rPr>
                <w:rFonts w:ascii="Times New Roman" w:hAnsi="Times New Roman"/>
                <w:bCs/>
                <w:sz w:val="28"/>
                <w:szCs w:val="24"/>
              </w:rPr>
              <w:t>заведующий сектором по оплате труда, уровню жизни и трудовым отношениям  Администрации города Волгодонска;</w:t>
            </w:r>
          </w:p>
          <w:p w:rsidR="006038FC" w:rsidRPr="00D86FED" w:rsidRDefault="006038FC" w:rsidP="00086F8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86FED">
              <w:rPr>
                <w:rFonts w:ascii="Times New Roman" w:hAnsi="Times New Roman"/>
                <w:bCs/>
                <w:sz w:val="28"/>
                <w:szCs w:val="24"/>
              </w:rPr>
              <w:t>главный государственный инспектор труда в Ростовской области (по согласованию);</w:t>
            </w:r>
          </w:p>
          <w:p w:rsidR="006038FC" w:rsidRPr="00037763" w:rsidRDefault="006038FC" w:rsidP="00086F8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86FED">
              <w:rPr>
                <w:rFonts w:ascii="Times New Roman" w:hAnsi="Times New Roman"/>
                <w:bCs/>
                <w:sz w:val="28"/>
                <w:szCs w:val="24"/>
              </w:rPr>
              <w:t>начальник отдела экономического анализа и поддержки предпринимательства Администрации города Волгодонска;</w:t>
            </w:r>
          </w:p>
        </w:tc>
      </w:tr>
      <w:tr w:rsidR="006038FC" w:rsidRPr="005874E3" w:rsidTr="00086F8D">
        <w:trPr>
          <w:trHeight w:val="789"/>
        </w:trPr>
        <w:tc>
          <w:tcPr>
            <w:tcW w:w="4898" w:type="dxa"/>
          </w:tcPr>
          <w:p w:rsidR="006038FC" w:rsidRPr="005F06B2" w:rsidRDefault="006038FC" w:rsidP="00086F8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F06B2">
              <w:rPr>
                <w:rStyle w:val="ae"/>
                <w:rFonts w:ascii="Times New Roman" w:hAnsi="Times New Roman"/>
                <w:b w:val="0"/>
                <w:sz w:val="28"/>
                <w:szCs w:val="28"/>
              </w:rPr>
              <w:t>Пятницкая Галина Николаевна</w:t>
            </w:r>
          </w:p>
        </w:tc>
        <w:tc>
          <w:tcPr>
            <w:tcW w:w="5439" w:type="dxa"/>
          </w:tcPr>
          <w:p w:rsidR="006038FC" w:rsidRPr="005F06B2" w:rsidRDefault="006038FC" w:rsidP="00086F8D">
            <w:pPr>
              <w:pStyle w:val="ad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5F06B2">
              <w:rPr>
                <w:rFonts w:ascii="Times New Roman" w:hAnsi="Times New Roman"/>
                <w:bCs/>
                <w:sz w:val="28"/>
                <w:szCs w:val="24"/>
              </w:rPr>
              <w:t>председатель городской организации профсоюза работников образования  (по согласованию).</w:t>
            </w:r>
          </w:p>
        </w:tc>
      </w:tr>
      <w:tr w:rsidR="006038FC" w:rsidRPr="005874E3" w:rsidTr="00086F8D">
        <w:trPr>
          <w:trHeight w:val="340"/>
        </w:trPr>
        <w:tc>
          <w:tcPr>
            <w:tcW w:w="10337" w:type="dxa"/>
            <w:gridSpan w:val="2"/>
          </w:tcPr>
          <w:p w:rsidR="006038FC" w:rsidRPr="00D86FED" w:rsidRDefault="006038FC" w:rsidP="00086F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21DB">
              <w:rPr>
                <w:color w:val="000000"/>
                <w:sz w:val="28"/>
                <w:szCs w:val="28"/>
              </w:rPr>
              <w:t>Управляющий делами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И.В. Орлова</w:t>
            </w:r>
          </w:p>
        </w:tc>
      </w:tr>
    </w:tbl>
    <w:tbl>
      <w:tblPr>
        <w:tblpPr w:leftFromText="180" w:rightFromText="180" w:vertAnchor="text" w:horzAnchor="margin" w:tblpXSpec="center" w:tblpY="-331"/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5"/>
        <w:gridCol w:w="3876"/>
      </w:tblGrid>
      <w:tr w:rsidR="006038FC" w:rsidRPr="00686A8E" w:rsidTr="00086F8D">
        <w:trPr>
          <w:trHeight w:val="1551"/>
        </w:trPr>
        <w:tc>
          <w:tcPr>
            <w:tcW w:w="6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FC" w:rsidRDefault="006038FC" w:rsidP="00086F8D">
            <w:pPr>
              <w:rPr>
                <w:rFonts w:eastAsia="Calibri"/>
              </w:rPr>
            </w:pPr>
          </w:p>
          <w:p w:rsidR="006038FC" w:rsidRDefault="006038FC" w:rsidP="00086F8D">
            <w:pPr>
              <w:rPr>
                <w:rFonts w:eastAsia="Calibri"/>
              </w:rPr>
            </w:pPr>
          </w:p>
          <w:p w:rsidR="006038FC" w:rsidRDefault="006038FC" w:rsidP="00086F8D">
            <w:pPr>
              <w:rPr>
                <w:rFonts w:eastAsia="Calibri"/>
              </w:rPr>
            </w:pPr>
          </w:p>
          <w:p w:rsidR="006038FC" w:rsidRDefault="006038FC" w:rsidP="00086F8D">
            <w:pPr>
              <w:rPr>
                <w:rFonts w:eastAsia="Calibri"/>
              </w:rPr>
            </w:pPr>
          </w:p>
          <w:p w:rsidR="006038FC" w:rsidRPr="00686A8E" w:rsidRDefault="006038FC" w:rsidP="00086F8D">
            <w:pPr>
              <w:rPr>
                <w:rFonts w:eastAsia="Calibri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8FC" w:rsidRPr="00686A8E" w:rsidRDefault="006038FC" w:rsidP="00086F8D">
            <w:pPr>
              <w:spacing w:line="276" w:lineRule="auto"/>
              <w:ind w:left="1134"/>
              <w:contextualSpacing/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</w:rPr>
              <w:t>Приложение № 3</w:t>
            </w:r>
          </w:p>
          <w:p w:rsidR="006038FC" w:rsidRDefault="006038FC" w:rsidP="00086F8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           </w:t>
            </w:r>
            <w:r w:rsidRPr="00686A8E">
              <w:rPr>
                <w:rFonts w:eastAsia="Calibri"/>
                <w:color w:val="000000"/>
              </w:rPr>
              <w:t xml:space="preserve">к </w:t>
            </w:r>
            <w:r>
              <w:rPr>
                <w:rFonts w:eastAsia="Calibri"/>
                <w:color w:val="000000"/>
              </w:rPr>
              <w:t>постановлению</w:t>
            </w:r>
          </w:p>
          <w:p w:rsidR="006038FC" w:rsidRDefault="006038FC" w:rsidP="00086F8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           Администрации </w:t>
            </w:r>
          </w:p>
          <w:p w:rsidR="006038FC" w:rsidRDefault="006038FC" w:rsidP="00086F8D">
            <w:pPr>
              <w:spacing w:line="276" w:lineRule="auto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           города Волгодонска</w:t>
            </w:r>
          </w:p>
          <w:p w:rsidR="006038FC" w:rsidRPr="003B7329" w:rsidRDefault="006038FC" w:rsidP="00086F8D">
            <w:pPr>
              <w:spacing w:line="276" w:lineRule="auto"/>
              <w:ind w:left="1134"/>
              <w:contextualSpacing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от_________ №______</w:t>
            </w:r>
          </w:p>
        </w:tc>
      </w:tr>
      <w:tr w:rsidR="006038FC" w:rsidRPr="00686A8E" w:rsidTr="00086F8D">
        <w:trPr>
          <w:trHeight w:val="12303"/>
        </w:trPr>
        <w:tc>
          <w:tcPr>
            <w:tcW w:w="10021" w:type="dxa"/>
            <w:gridSpan w:val="2"/>
            <w:tcBorders>
              <w:top w:val="single" w:sz="4" w:space="0" w:color="auto"/>
            </w:tcBorders>
          </w:tcPr>
          <w:p w:rsidR="006038FC" w:rsidRPr="009A2CF3" w:rsidRDefault="006038FC" w:rsidP="00086F8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b/>
                <w:sz w:val="10"/>
                <w:szCs w:val="10"/>
              </w:rPr>
            </w:pPr>
          </w:p>
          <w:p w:rsidR="006038FC" w:rsidRPr="00686A8E" w:rsidRDefault="006038FC" w:rsidP="00086F8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419100" cy="561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8FC" w:rsidRPr="00695B44" w:rsidRDefault="006038FC" w:rsidP="00086F8D">
            <w:pPr>
              <w:tabs>
                <w:tab w:val="left" w:pos="3930"/>
                <w:tab w:val="center" w:pos="5256"/>
              </w:tabs>
              <w:spacing w:after="200" w:line="276" w:lineRule="auto"/>
              <w:ind w:left="708"/>
              <w:contextualSpacing/>
              <w:rPr>
                <w:rFonts w:eastAsia="Calibri"/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ab/>
            </w:r>
            <w:r w:rsidRPr="00695B44">
              <w:rPr>
                <w:rFonts w:eastAsia="Calibri"/>
                <w:b/>
                <w:sz w:val="36"/>
                <w:szCs w:val="36"/>
              </w:rPr>
              <w:tab/>
              <w:t>Администрация</w:t>
            </w:r>
          </w:p>
          <w:p w:rsidR="006038FC" w:rsidRDefault="006038FC" w:rsidP="00086F8D">
            <w:pPr>
              <w:spacing w:after="200" w:line="276" w:lineRule="auto"/>
              <w:ind w:left="708"/>
              <w:contextualSpacing/>
              <w:jc w:val="center"/>
              <w:rPr>
                <w:rFonts w:eastAsia="Calibri"/>
                <w:b/>
                <w:sz w:val="36"/>
                <w:szCs w:val="36"/>
              </w:rPr>
            </w:pPr>
            <w:r w:rsidRPr="00695B44">
              <w:rPr>
                <w:rFonts w:eastAsia="Calibri"/>
                <w:b/>
                <w:sz w:val="36"/>
                <w:szCs w:val="36"/>
              </w:rPr>
              <w:t>города Волгодонска</w:t>
            </w:r>
          </w:p>
          <w:p w:rsidR="006038FC" w:rsidRPr="009A2CF3" w:rsidRDefault="006038FC" w:rsidP="00086F8D">
            <w:pPr>
              <w:spacing w:after="200" w:line="276" w:lineRule="auto"/>
              <w:ind w:left="708"/>
              <w:contextualSpacing/>
              <w:jc w:val="center"/>
              <w:rPr>
                <w:rFonts w:eastAsia="Calibri"/>
                <w:b/>
              </w:rPr>
            </w:pPr>
          </w:p>
          <w:p w:rsidR="006038FC" w:rsidRDefault="006038FC" w:rsidP="00086F8D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b/>
                <w:sz w:val="60"/>
                <w:szCs w:val="60"/>
              </w:rPr>
            </w:pPr>
            <w:r w:rsidRPr="00686A8E">
              <w:rPr>
                <w:rFonts w:eastAsia="Calibri"/>
                <w:b/>
                <w:sz w:val="60"/>
                <w:szCs w:val="60"/>
              </w:rPr>
              <w:t>ДИПЛОМ</w:t>
            </w:r>
          </w:p>
          <w:p w:rsidR="006038FC" w:rsidRPr="007E5CDF" w:rsidRDefault="006038FC" w:rsidP="00086F8D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sz w:val="36"/>
                <w:szCs w:val="36"/>
              </w:rPr>
            </w:pPr>
            <w:r w:rsidRPr="007E5CDF">
              <w:rPr>
                <w:rFonts w:eastAsia="Calibri"/>
                <w:sz w:val="36"/>
                <w:szCs w:val="36"/>
              </w:rPr>
              <w:t>НАГРАЖДАЕТСЯ</w:t>
            </w:r>
          </w:p>
          <w:p w:rsidR="006038FC" w:rsidRPr="00686A8E" w:rsidRDefault="006038FC" w:rsidP="00086F8D">
            <w:pPr>
              <w:spacing w:line="276" w:lineRule="auto"/>
              <w:ind w:left="720"/>
              <w:contextualSpacing/>
              <w:jc w:val="center"/>
              <w:rPr>
                <w:color w:val="000000"/>
              </w:rPr>
            </w:pPr>
            <w:r w:rsidRPr="00686A8E">
              <w:rPr>
                <w:color w:val="000000"/>
                <w:sz w:val="36"/>
                <w:szCs w:val="36"/>
              </w:rPr>
              <w:t>_____________________________________________</w:t>
            </w:r>
          </w:p>
          <w:p w:rsidR="006038FC" w:rsidRDefault="006038FC" w:rsidP="00086F8D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686A8E">
              <w:rPr>
                <w:rFonts w:eastAsia="Calibri"/>
                <w:sz w:val="26"/>
                <w:szCs w:val="26"/>
              </w:rPr>
              <w:t>(</w:t>
            </w:r>
            <w:r>
              <w:rPr>
                <w:rFonts w:eastAsia="Calibri"/>
                <w:sz w:val="26"/>
                <w:szCs w:val="26"/>
              </w:rPr>
              <w:t xml:space="preserve">полное </w:t>
            </w:r>
            <w:r w:rsidRPr="00686A8E">
              <w:rPr>
                <w:rFonts w:eastAsia="Calibri"/>
                <w:sz w:val="26"/>
                <w:szCs w:val="26"/>
              </w:rPr>
              <w:t xml:space="preserve">наименование </w:t>
            </w:r>
            <w:r>
              <w:rPr>
                <w:rFonts w:eastAsia="Calibri"/>
                <w:sz w:val="26"/>
                <w:szCs w:val="26"/>
              </w:rPr>
              <w:t xml:space="preserve">организации - </w:t>
            </w:r>
            <w:r w:rsidRPr="00686A8E">
              <w:rPr>
                <w:rFonts w:eastAsia="Calibri"/>
                <w:sz w:val="26"/>
                <w:szCs w:val="26"/>
              </w:rPr>
              <w:t>победителя конкурса)</w:t>
            </w:r>
          </w:p>
          <w:p w:rsidR="006038FC" w:rsidRPr="00686A8E" w:rsidRDefault="006038FC" w:rsidP="00086F8D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  <w:p w:rsidR="006038FC" w:rsidRDefault="006038FC" w:rsidP="00086F8D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b/>
                <w:sz w:val="40"/>
                <w:szCs w:val="40"/>
              </w:rPr>
            </w:pPr>
            <w:proofErr w:type="gramStart"/>
            <w:r>
              <w:rPr>
                <w:rFonts w:eastAsia="Calibri"/>
                <w:b/>
                <w:sz w:val="40"/>
                <w:szCs w:val="40"/>
              </w:rPr>
              <w:t>за _____ место</w:t>
            </w:r>
            <w:proofErr w:type="gramEnd"/>
          </w:p>
          <w:p w:rsidR="006038FC" w:rsidRPr="00286BC0" w:rsidRDefault="006038FC" w:rsidP="00086F8D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b/>
              </w:rPr>
            </w:pPr>
          </w:p>
          <w:p w:rsidR="006038FC" w:rsidRPr="00250A48" w:rsidRDefault="006038FC" w:rsidP="00086F8D">
            <w:pPr>
              <w:spacing w:line="276" w:lineRule="auto"/>
              <w:ind w:left="720"/>
              <w:contextualSpacing/>
              <w:jc w:val="center"/>
              <w:rPr>
                <w:rFonts w:eastAsia="Calibri"/>
                <w:i/>
                <w:sz w:val="40"/>
                <w:szCs w:val="40"/>
              </w:rPr>
            </w:pPr>
            <w:r w:rsidRPr="00250A48">
              <w:rPr>
                <w:rFonts w:eastAsia="Calibri"/>
                <w:i/>
                <w:sz w:val="40"/>
                <w:szCs w:val="40"/>
              </w:rPr>
              <w:t>в городском конкурсе</w:t>
            </w:r>
          </w:p>
          <w:p w:rsidR="006038FC" w:rsidRPr="002217E4" w:rsidRDefault="006038FC" w:rsidP="00086F8D">
            <w:pPr>
              <w:spacing w:line="276" w:lineRule="auto"/>
              <w:contextualSpacing/>
              <w:jc w:val="center"/>
              <w:rPr>
                <w:b/>
                <w:i/>
                <w:color w:val="000000"/>
                <w:sz w:val="40"/>
                <w:szCs w:val="40"/>
              </w:rPr>
            </w:pPr>
            <w:r w:rsidRPr="00250A48">
              <w:rPr>
                <w:b/>
                <w:i/>
                <w:sz w:val="40"/>
                <w:szCs w:val="40"/>
              </w:rPr>
              <w:t>«Коллективный договор – основа эффективности</w:t>
            </w:r>
            <w:r w:rsidRPr="002217E4">
              <w:rPr>
                <w:b/>
                <w:i/>
                <w:color w:val="000000"/>
                <w:sz w:val="40"/>
                <w:szCs w:val="40"/>
              </w:rPr>
              <w:t xml:space="preserve"> производства и защиты социально-трудовых прав работников»</w:t>
            </w:r>
          </w:p>
          <w:p w:rsidR="006038FC" w:rsidRPr="00695B44" w:rsidRDefault="006038FC" w:rsidP="00086F8D">
            <w:pPr>
              <w:spacing w:line="276" w:lineRule="auto"/>
              <w:ind w:left="720"/>
              <w:contextualSpacing/>
              <w:jc w:val="center"/>
              <w:rPr>
                <w:color w:val="000000"/>
              </w:rPr>
            </w:pPr>
          </w:p>
          <w:p w:rsidR="006038FC" w:rsidRPr="00686A8E" w:rsidRDefault="006038FC" w:rsidP="00086F8D">
            <w:pPr>
              <w:spacing w:line="276" w:lineRule="auto"/>
              <w:ind w:left="720"/>
              <w:contextualSpacing/>
              <w:jc w:val="center"/>
              <w:rPr>
                <w:color w:val="000000"/>
                <w:sz w:val="36"/>
                <w:szCs w:val="36"/>
              </w:rPr>
            </w:pPr>
            <w:r w:rsidRPr="00686A8E">
              <w:rPr>
                <w:color w:val="000000"/>
                <w:sz w:val="36"/>
                <w:szCs w:val="36"/>
              </w:rPr>
              <w:t>В НОМИНАЦИИ</w:t>
            </w:r>
          </w:p>
          <w:p w:rsidR="006038FC" w:rsidRPr="00686A8E" w:rsidRDefault="006038FC" w:rsidP="00086F8D">
            <w:pPr>
              <w:spacing w:line="276" w:lineRule="auto"/>
              <w:ind w:left="720"/>
              <w:contextualSpacing/>
              <w:jc w:val="center"/>
              <w:rPr>
                <w:color w:val="000000"/>
              </w:rPr>
            </w:pPr>
            <w:r w:rsidRPr="00686A8E">
              <w:rPr>
                <w:color w:val="000000"/>
                <w:sz w:val="36"/>
                <w:szCs w:val="36"/>
              </w:rPr>
              <w:t>____________________________________________</w:t>
            </w:r>
          </w:p>
          <w:p w:rsidR="006038FC" w:rsidRPr="00686A8E" w:rsidRDefault="006038FC" w:rsidP="00086F8D">
            <w:pPr>
              <w:spacing w:line="276" w:lineRule="auto"/>
              <w:ind w:left="72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86A8E">
              <w:rPr>
                <w:color w:val="000000"/>
                <w:sz w:val="26"/>
                <w:szCs w:val="26"/>
              </w:rPr>
              <w:t>(наименование номинации)</w:t>
            </w:r>
          </w:p>
          <w:p w:rsidR="006038FC" w:rsidRPr="00686A8E" w:rsidRDefault="006038FC" w:rsidP="00086F8D">
            <w:pPr>
              <w:spacing w:line="276" w:lineRule="auto"/>
              <w:ind w:left="720"/>
              <w:contextualSpacing/>
              <w:rPr>
                <w:color w:val="000000"/>
              </w:rPr>
            </w:pPr>
          </w:p>
          <w:p w:rsidR="006038FC" w:rsidRDefault="006038FC" w:rsidP="00086F8D">
            <w:pPr>
              <w:spacing w:after="200" w:line="276" w:lineRule="auto"/>
              <w:ind w:left="720"/>
              <w:contextualSpacing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Глава Администрации</w:t>
            </w:r>
          </w:p>
          <w:p w:rsidR="006038FC" w:rsidRPr="00686A8E" w:rsidRDefault="006038FC" w:rsidP="00086F8D">
            <w:pPr>
              <w:spacing w:after="200" w:line="276" w:lineRule="auto"/>
              <w:ind w:left="720"/>
              <w:contextualSpacing/>
              <w:rPr>
                <w:color w:val="000000"/>
                <w:sz w:val="32"/>
                <w:szCs w:val="32"/>
              </w:rPr>
            </w:pPr>
            <w:r w:rsidRPr="00686A8E">
              <w:rPr>
                <w:color w:val="000000"/>
                <w:sz w:val="32"/>
                <w:szCs w:val="32"/>
              </w:rPr>
              <w:t xml:space="preserve">города Волгодонска                                       </w:t>
            </w:r>
            <w:r>
              <w:rPr>
                <w:color w:val="000000"/>
                <w:sz w:val="32"/>
                <w:szCs w:val="32"/>
              </w:rPr>
              <w:t xml:space="preserve">   </w:t>
            </w:r>
            <w:r w:rsidRPr="00686A8E">
              <w:rPr>
                <w:color w:val="000000"/>
                <w:sz w:val="32"/>
                <w:szCs w:val="32"/>
              </w:rPr>
              <w:t xml:space="preserve">  </w:t>
            </w:r>
            <w:r>
              <w:rPr>
                <w:color w:val="000000"/>
                <w:sz w:val="32"/>
                <w:szCs w:val="32"/>
              </w:rPr>
              <w:t xml:space="preserve">      В.П. Мельников</w:t>
            </w:r>
          </w:p>
          <w:p w:rsidR="006038FC" w:rsidRPr="00686A8E" w:rsidRDefault="006038FC" w:rsidP="00086F8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«_____»___________20__</w:t>
            </w:r>
            <w:r w:rsidRPr="00686A8E">
              <w:rPr>
                <w:rFonts w:eastAsia="Calibri"/>
              </w:rPr>
              <w:t xml:space="preserve"> год</w:t>
            </w:r>
          </w:p>
          <w:p w:rsidR="006038FC" w:rsidRPr="00686A8E" w:rsidRDefault="006038FC" w:rsidP="00086F8D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</w:rPr>
            </w:pPr>
            <w:r w:rsidRPr="00686A8E">
              <w:rPr>
                <w:rFonts w:eastAsia="Calibri"/>
              </w:rPr>
              <w:t>г. Волгодонск</w:t>
            </w:r>
          </w:p>
        </w:tc>
      </w:tr>
    </w:tbl>
    <w:p w:rsidR="006038FC" w:rsidRPr="006A0EED" w:rsidRDefault="006038FC" w:rsidP="006038FC">
      <w:pPr>
        <w:jc w:val="both"/>
        <w:rPr>
          <w:color w:val="000000"/>
          <w:sz w:val="28"/>
          <w:szCs w:val="28"/>
        </w:rPr>
      </w:pPr>
      <w:r w:rsidRPr="006A0EED">
        <w:rPr>
          <w:color w:val="000000"/>
          <w:sz w:val="28"/>
          <w:szCs w:val="28"/>
        </w:rPr>
        <w:t xml:space="preserve">Управляющий делами                                  </w:t>
      </w:r>
      <w:r w:rsidRPr="006A0EED">
        <w:rPr>
          <w:color w:val="000000"/>
          <w:sz w:val="28"/>
          <w:szCs w:val="28"/>
        </w:rPr>
        <w:tab/>
      </w:r>
      <w:r w:rsidRPr="006A0EE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6A0EED">
        <w:rPr>
          <w:color w:val="000000"/>
          <w:sz w:val="28"/>
          <w:szCs w:val="28"/>
        </w:rPr>
        <w:t>И.В.Орлова</w:t>
      </w:r>
    </w:p>
    <w:p w:rsidR="00AA3539" w:rsidRDefault="00AA3539"/>
    <w:sectPr w:rsidR="00AA3539" w:rsidSect="00703686">
      <w:pgSz w:w="11909" w:h="16834" w:code="9"/>
      <w:pgMar w:top="1134" w:right="850" w:bottom="1134" w:left="1701" w:header="720" w:footer="720" w:gutter="0"/>
      <w:paperSrc w:first="4" w:other="4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CC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firstLine="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firstLine="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firstLine="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firstLine="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firstLine="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firstLine="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firstLine="0"/>
      </w:pPr>
    </w:lvl>
  </w:abstractNum>
  <w:abstractNum w:abstractNumId="1">
    <w:nsid w:val="02EB1A04"/>
    <w:multiLevelType w:val="hybridMultilevel"/>
    <w:tmpl w:val="8CB225AC"/>
    <w:lvl w:ilvl="0" w:tplc="DF8EE3C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F73EE"/>
    <w:multiLevelType w:val="hybridMultilevel"/>
    <w:tmpl w:val="9C2A6598"/>
    <w:lvl w:ilvl="0" w:tplc="DF8EE3C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56C78"/>
    <w:multiLevelType w:val="hybridMultilevel"/>
    <w:tmpl w:val="2DE4D298"/>
    <w:lvl w:ilvl="0" w:tplc="8CBC9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582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1E7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5A1D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8002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2AE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480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46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588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C23D9"/>
    <w:multiLevelType w:val="hybridMultilevel"/>
    <w:tmpl w:val="FA424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15A7E"/>
    <w:multiLevelType w:val="hybridMultilevel"/>
    <w:tmpl w:val="BA0E35E8"/>
    <w:lvl w:ilvl="0" w:tplc="75A48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66D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D23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02C3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564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34C1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14E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7C00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9E7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B1FF6"/>
    <w:multiLevelType w:val="hybridMultilevel"/>
    <w:tmpl w:val="ABAA13CC"/>
    <w:lvl w:ilvl="0" w:tplc="65106DE8">
      <w:start w:val="1"/>
      <w:numFmt w:val="bullet"/>
      <w:suff w:val="space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70CDE"/>
    <w:multiLevelType w:val="hybridMultilevel"/>
    <w:tmpl w:val="B8AE9F8C"/>
    <w:lvl w:ilvl="0" w:tplc="65106DE8">
      <w:start w:val="1"/>
      <w:numFmt w:val="bullet"/>
      <w:suff w:val="space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C5353"/>
    <w:multiLevelType w:val="hybridMultilevel"/>
    <w:tmpl w:val="DE343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EA4E57"/>
    <w:multiLevelType w:val="hybridMultilevel"/>
    <w:tmpl w:val="3834A28A"/>
    <w:lvl w:ilvl="0" w:tplc="65106DE8">
      <w:start w:val="1"/>
      <w:numFmt w:val="bullet"/>
      <w:suff w:val="space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6650E"/>
    <w:multiLevelType w:val="hybridMultilevel"/>
    <w:tmpl w:val="143A7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A76F9D"/>
    <w:multiLevelType w:val="hybridMultilevel"/>
    <w:tmpl w:val="75E683FE"/>
    <w:lvl w:ilvl="0" w:tplc="DF8EE3C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5340C"/>
    <w:multiLevelType w:val="hybridMultilevel"/>
    <w:tmpl w:val="DC0C5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02F38"/>
    <w:multiLevelType w:val="hybridMultilevel"/>
    <w:tmpl w:val="6BFE8D70"/>
    <w:lvl w:ilvl="0" w:tplc="65106DE8">
      <w:start w:val="1"/>
      <w:numFmt w:val="bullet"/>
      <w:suff w:val="space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C1236"/>
    <w:multiLevelType w:val="hybridMultilevel"/>
    <w:tmpl w:val="21681C9C"/>
    <w:lvl w:ilvl="0" w:tplc="3514C78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2431B8"/>
    <w:multiLevelType w:val="hybridMultilevel"/>
    <w:tmpl w:val="33DE4BF2"/>
    <w:lvl w:ilvl="0" w:tplc="A51A595A">
      <w:start w:val="1"/>
      <w:numFmt w:val="bullet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12CF2"/>
    <w:multiLevelType w:val="hybridMultilevel"/>
    <w:tmpl w:val="5A0627A4"/>
    <w:lvl w:ilvl="0" w:tplc="C5FAC5EA">
      <w:start w:val="1"/>
      <w:numFmt w:val="bullet"/>
      <w:suff w:val="space"/>
      <w:lvlText w:val="-"/>
      <w:lvlJc w:val="left"/>
      <w:pPr>
        <w:ind w:left="720" w:hanging="360"/>
      </w:pPr>
      <w:rPr>
        <w:rFonts w:ascii="Source Sans Pro" w:hAnsi="Source Sans Pro" w:hint="default"/>
        <w:sz w:val="20"/>
      </w:rPr>
    </w:lvl>
    <w:lvl w:ilvl="1" w:tplc="80C81F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8CE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5E65A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8CA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1A7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4216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DE77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EE0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5739DA"/>
    <w:multiLevelType w:val="hybridMultilevel"/>
    <w:tmpl w:val="3F8688E6"/>
    <w:lvl w:ilvl="0" w:tplc="42729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5EC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0CB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C6AC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FCF4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424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8E27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F0A8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C44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BC5C86"/>
    <w:multiLevelType w:val="hybridMultilevel"/>
    <w:tmpl w:val="93EA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2E2E57"/>
    <w:multiLevelType w:val="hybridMultilevel"/>
    <w:tmpl w:val="60A62022"/>
    <w:lvl w:ilvl="0" w:tplc="65106DE8">
      <w:start w:val="1"/>
      <w:numFmt w:val="bullet"/>
      <w:suff w:val="space"/>
      <w:lvlText w:val="-"/>
      <w:lvlJc w:val="left"/>
      <w:pPr>
        <w:ind w:left="720" w:hanging="360"/>
      </w:pPr>
      <w:rPr>
        <w:rFonts w:ascii="Source Sans Pro" w:hAnsi="Source Sans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6145A"/>
    <w:multiLevelType w:val="hybridMultilevel"/>
    <w:tmpl w:val="CA4C5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D40DE1"/>
    <w:multiLevelType w:val="hybridMultilevel"/>
    <w:tmpl w:val="5FA47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0155BD"/>
    <w:multiLevelType w:val="hybridMultilevel"/>
    <w:tmpl w:val="FCC81ADE"/>
    <w:lvl w:ilvl="0" w:tplc="DF8EE3C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9A1989"/>
    <w:multiLevelType w:val="hybridMultilevel"/>
    <w:tmpl w:val="AE6E67BE"/>
    <w:lvl w:ilvl="0" w:tplc="3A0EB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DC0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40C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7450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5A47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26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92DE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064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EA90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1D1F0E"/>
    <w:multiLevelType w:val="hybridMultilevel"/>
    <w:tmpl w:val="3134F6B0"/>
    <w:lvl w:ilvl="0" w:tplc="DF8EE3C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750C79"/>
    <w:multiLevelType w:val="hybridMultilevel"/>
    <w:tmpl w:val="39A61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26383"/>
    <w:multiLevelType w:val="hybridMultilevel"/>
    <w:tmpl w:val="BB96EBD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B803450"/>
    <w:multiLevelType w:val="hybridMultilevel"/>
    <w:tmpl w:val="4B4ABB50"/>
    <w:lvl w:ilvl="0" w:tplc="5CEC4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C76B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04F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402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0627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067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DCA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B657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72D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7"/>
  </w:num>
  <w:num w:numId="3">
    <w:abstractNumId w:val="17"/>
  </w:num>
  <w:num w:numId="4">
    <w:abstractNumId w:val="5"/>
  </w:num>
  <w:num w:numId="5">
    <w:abstractNumId w:val="23"/>
  </w:num>
  <w:num w:numId="6">
    <w:abstractNumId w:val="3"/>
  </w:num>
  <w:num w:numId="7">
    <w:abstractNumId w:val="0"/>
  </w:num>
  <w:num w:numId="8">
    <w:abstractNumId w:val="10"/>
  </w:num>
  <w:num w:numId="9">
    <w:abstractNumId w:val="21"/>
  </w:num>
  <w:num w:numId="10">
    <w:abstractNumId w:val="18"/>
  </w:num>
  <w:num w:numId="11">
    <w:abstractNumId w:val="20"/>
  </w:num>
  <w:num w:numId="12">
    <w:abstractNumId w:val="8"/>
  </w:num>
  <w:num w:numId="13">
    <w:abstractNumId w:val="11"/>
  </w:num>
  <w:num w:numId="14">
    <w:abstractNumId w:val="2"/>
  </w:num>
  <w:num w:numId="15">
    <w:abstractNumId w:val="24"/>
  </w:num>
  <w:num w:numId="16">
    <w:abstractNumId w:val="22"/>
  </w:num>
  <w:num w:numId="17">
    <w:abstractNumId w:val="1"/>
  </w:num>
  <w:num w:numId="18">
    <w:abstractNumId w:val="4"/>
  </w:num>
  <w:num w:numId="19">
    <w:abstractNumId w:val="26"/>
  </w:num>
  <w:num w:numId="20">
    <w:abstractNumId w:val="12"/>
  </w:num>
  <w:num w:numId="21">
    <w:abstractNumId w:val="15"/>
  </w:num>
  <w:num w:numId="22">
    <w:abstractNumId w:val="25"/>
  </w:num>
  <w:num w:numId="23">
    <w:abstractNumId w:val="7"/>
  </w:num>
  <w:num w:numId="24">
    <w:abstractNumId w:val="6"/>
  </w:num>
  <w:num w:numId="25">
    <w:abstractNumId w:val="9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8FC"/>
    <w:rsid w:val="001653C8"/>
    <w:rsid w:val="006038FC"/>
    <w:rsid w:val="00AA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8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038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038FC"/>
    <w:pPr>
      <w:keepNext/>
      <w:ind w:right="-1050"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6038FC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8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38F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38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38F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11">
    <w:name w:val="Основной шрифт абзаца1"/>
    <w:rsid w:val="006038FC"/>
  </w:style>
  <w:style w:type="paragraph" w:customStyle="1" w:styleId="a3">
    <w:name w:val="Заголовок"/>
    <w:basedOn w:val="a"/>
    <w:next w:val="a4"/>
    <w:rsid w:val="006038F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038FC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6038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6038F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6038FC"/>
    <w:pPr>
      <w:suppressLineNumbers/>
    </w:pPr>
    <w:rPr>
      <w:rFonts w:ascii="Arial" w:hAnsi="Arial" w:cs="Tahoma"/>
      <w:lang w:eastAsia="ar-SA"/>
    </w:rPr>
  </w:style>
  <w:style w:type="paragraph" w:styleId="a6">
    <w:name w:val="Balloon Text"/>
    <w:basedOn w:val="a"/>
    <w:link w:val="a7"/>
    <w:rsid w:val="006038FC"/>
    <w:rPr>
      <w:rFonts w:ascii="Tahoma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rsid w:val="006038F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8">
    <w:name w:val="Содержимое таблицы"/>
    <w:basedOn w:val="a"/>
    <w:rsid w:val="006038FC"/>
    <w:pPr>
      <w:suppressLineNumbers/>
    </w:pPr>
    <w:rPr>
      <w:lang w:eastAsia="ar-SA"/>
    </w:rPr>
  </w:style>
  <w:style w:type="paragraph" w:customStyle="1" w:styleId="a9">
    <w:name w:val="Заголовок таблицы"/>
    <w:basedOn w:val="a8"/>
    <w:rsid w:val="006038FC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6038FC"/>
  </w:style>
  <w:style w:type="paragraph" w:customStyle="1" w:styleId="contentheader2cols">
    <w:name w:val="contentheader2cols"/>
    <w:basedOn w:val="a"/>
    <w:rsid w:val="006038FC"/>
    <w:pPr>
      <w:spacing w:before="60"/>
      <w:ind w:left="300"/>
    </w:pPr>
    <w:rPr>
      <w:rFonts w:eastAsia="Arial Unicode MS"/>
      <w:b/>
      <w:bCs/>
      <w:color w:val="3560A7"/>
      <w:sz w:val="26"/>
      <w:szCs w:val="26"/>
    </w:rPr>
  </w:style>
  <w:style w:type="character" w:styleId="ab">
    <w:name w:val="Hyperlink"/>
    <w:rsid w:val="006038FC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21">
    <w:name w:val="Body Text 2"/>
    <w:basedOn w:val="a"/>
    <w:link w:val="22"/>
    <w:rsid w:val="006038FC"/>
    <w:pPr>
      <w:spacing w:before="75" w:after="75"/>
    </w:pPr>
    <w:rPr>
      <w:rFonts w:ascii="Arial" w:eastAsia="Arial Unicode MS" w:hAnsi="Arial" w:cs="Arial"/>
      <w:color w:val="000000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038FC"/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6038FC"/>
    <w:pPr>
      <w:spacing w:before="100" w:beforeAutospacing="1" w:after="100" w:afterAutospacing="1"/>
    </w:pPr>
  </w:style>
  <w:style w:type="paragraph" w:customStyle="1" w:styleId="ConsPlusNormal">
    <w:name w:val="ConsPlusNormal"/>
    <w:rsid w:val="006038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6038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6038FC"/>
    <w:rPr>
      <w:b/>
      <w:bCs/>
    </w:rPr>
  </w:style>
  <w:style w:type="table" w:styleId="af">
    <w:name w:val="Table Grid"/>
    <w:basedOn w:val="a1"/>
    <w:rsid w:val="0060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5906</Words>
  <Characters>33666</Characters>
  <Application>Microsoft Office Word</Application>
  <DocSecurity>0</DocSecurity>
  <Lines>280</Lines>
  <Paragraphs>78</Paragraphs>
  <ScaleCrop>false</ScaleCrop>
  <Company>Администрация города Волгодонска</Company>
  <LinksUpToDate>false</LinksUpToDate>
  <CharactersWithSpaces>39494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zorina_nv</dc:creator>
  <cp:keywords/>
  <dc:description/>
  <cp:lastModifiedBy>zorina_nv</cp:lastModifiedBy>
  <cp:revision>2</cp:revision>
  <cp:lastPrinted>2019-05-31T09:38:00Z</cp:lastPrinted>
  <dcterms:created xsi:type="dcterms:W3CDTF">2019-05-31T09:38:00Z</dcterms:created>
  <dcterms:modified xsi:type="dcterms:W3CDTF">2019-05-31T09:39:00Z</dcterms:modified>
</cp:coreProperties>
</file>